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79D8"/>
    <w:p w14:paraId="7943D990"/>
    <w:p w14:paraId="33BD341E"/>
    <w:p w14:paraId="454B38E4"/>
    <w:p w14:paraId="5769BD8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9D7D9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2024年2月5日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6F37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4655CA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F1128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021B73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5CFA1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 w14:paraId="22044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F5A36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6FD3E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《阿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Q正传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》《边城节选》联读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DAFCE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F51946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0F5548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7E9D45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B001CF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郑礼英 冯兰</w:t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AABC53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1E8C4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课时</w:t>
            </w:r>
          </w:p>
        </w:tc>
      </w:tr>
      <w:tr w14:paraId="2312B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0ABD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72A062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975BD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领悟小说主旨，理解精神胜利法的实质，分析评论我们身边人身上存在的阿Q精神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培养青年学生责任担当精神。</w:t>
            </w:r>
          </w:p>
        </w:tc>
      </w:tr>
      <w:tr w14:paraId="5A22B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3C3B21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34E725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CA331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①把握故事情节，体会主题思想。</w:t>
            </w:r>
          </w:p>
        </w:tc>
      </w:tr>
      <w:tr w14:paraId="5C218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F5D2FF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FBF23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②小说细腻入微、逼真传神的心理描写。</w:t>
            </w:r>
          </w:p>
        </w:tc>
      </w:tr>
      <w:tr w14:paraId="6E122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7947E7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3AB94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③鉴赏解小说中的自然环境描写与社会环境描写的作用。</w:t>
            </w:r>
          </w:p>
        </w:tc>
      </w:tr>
      <w:tr w14:paraId="5DF30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C861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58638D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4F5773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领悟小说主旨，理解精神胜利法的实质，分析评论我们身边人身上存在的阿Q精神。</w:t>
            </w:r>
          </w:p>
          <w:p w14:paraId="5746C6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C53CB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D7BCF7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19544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把握故事情节，体会主题思想。</w:t>
            </w:r>
          </w:p>
          <w:p w14:paraId="315079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2B5E95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422499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0FF3E6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CDE7B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分析评论我们身边人身上存在的阿Q精神。</w:t>
            </w:r>
          </w:p>
        </w:tc>
      </w:tr>
      <w:tr w14:paraId="3A5F5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C0E5FB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ED5AB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68C9D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①走进文章作者，了解写作背景。</w:t>
            </w:r>
          </w:p>
          <w:p w14:paraId="245C48B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9CA4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9020D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1C47A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②感知文章内容。</w:t>
            </w:r>
          </w:p>
          <w:p w14:paraId="4E7448B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A273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AFC8D8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D2674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③如果让你用一个词来形容阿Q，你会用哪一个词？为什么？</w:t>
            </w:r>
          </w:p>
          <w:p w14:paraId="5929DD4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如果让你用一个词来形容边城的人们，你会用哪一个词？为什么？</w:t>
            </w:r>
          </w:p>
          <w:p w14:paraId="6BDD996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3CD3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606288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F23A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31F8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4E7E1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3278A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D8B8DD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0EA2A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5101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A8E30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9231E90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走进文章作者，了解写作背景。</w:t>
            </w:r>
          </w:p>
          <w:p w14:paraId="51E3B3F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00603FD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引导、点拨，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CA9BD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填表格：梳理表格的鲁迅、沈从文简介；梳理两个课文的写作背景。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1A5E2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了解作者，了解写作背景，为后面学习打下基础。</w:t>
            </w:r>
          </w:p>
        </w:tc>
      </w:tr>
      <w:tr w14:paraId="40D59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7588A2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721140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通读《阿Q正传（节选）》《边城（节选）》，感知文章内容。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7BAD5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来回巡视，提醒和答疑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2B38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专注阅读，扫清文字障碍，标注阅读困惑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41752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进一步熟悉课文内容</w:t>
            </w:r>
          </w:p>
        </w:tc>
      </w:tr>
      <w:tr w14:paraId="5F439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71AF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A6469D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如果让你用一个词来形容阿Q，你会用哪一个词？为什么？</w:t>
            </w:r>
          </w:p>
          <w:p w14:paraId="196637D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如果让你用一个词来形容边城的人们，你会用哪一个词？为什么？</w:t>
            </w:r>
          </w:p>
          <w:p w14:paraId="2BEBE69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83F139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作业布置，让学生思考问题。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773D1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学生思考前面问题，并继续完成全本《阿Q正传》和《边城》。</w:t>
            </w:r>
          </w:p>
          <w:p w14:paraId="22B05EA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1882C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对人物形象有一个整体思考，对整本书有一个全貌了解。</w:t>
            </w:r>
          </w:p>
        </w:tc>
      </w:tr>
      <w:tr w14:paraId="083B4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4F58E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04DDFF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3011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5DE3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9808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606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F7250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DE4AB4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8A709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阅读全本《阿Q正传》和《边城》。</w:t>
            </w:r>
          </w:p>
          <w:p w14:paraId="4FBD56C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80ED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F9F1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53EC90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64D76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阿Q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自尊自大、自轻自贱、自欺欺人、欺软怕硬、麻木不仁、奴性十足</w:t>
            </w:r>
          </w:p>
          <w:p w14:paraId="591675C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4EF6C2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边城的人们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淳朴、善良、真诚、友善、尽责、热情、纯真</w:t>
            </w:r>
          </w:p>
        </w:tc>
      </w:tr>
      <w:tr w14:paraId="4F378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09B284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F4BBB1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664B2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04BDC2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99E282D"/>
    <w:rsid w:val="0A2B3F6A"/>
    <w:rsid w:val="23ED6536"/>
    <w:rsid w:val="2CBD5E06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724</Words>
  <Characters>729</Characters>
  <Lines>2</Lines>
  <Paragraphs>1</Paragraphs>
  <TotalTime>6</TotalTime>
  <ScaleCrop>false</ScaleCrop>
  <LinksUpToDate>false</LinksUpToDate>
  <CharactersWithSpaces>806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兰子</cp:lastModifiedBy>
  <cp:lastPrinted>2023-10-12T02:38:00Z</cp:lastPrinted>
  <dcterms:modified xsi:type="dcterms:W3CDTF">2025-01-15T00:43:49Z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eyJoZGlkIjoiMmZjZmI5NGQyZTY1NzliZDNlNjZhOWRhMWU0NjYzYjUifQ==</vt:lpwstr>
  </property>
</Properties>
</file>