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《离骚》作业1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  <w:szCs w:val="22"/>
        </w:rPr>
      </w:pPr>
      <w:r>
        <w:rPr>
          <w:rFonts w:ascii="宋体" w:hAnsi="宋体" w:eastAsia="宋体" w:cs="宋体"/>
          <w:b/>
          <w:i w:val="0"/>
          <w:color w:val="000000"/>
          <w:sz w:val="21"/>
          <w:szCs w:val="22"/>
        </w:rPr>
        <w:t>一、文言小题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1．下列句式与例句一致的一项是（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  <w:szCs w:val="22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例句：恐年岁之不吾与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A．高余冠之岌岌兮</w:t>
      </w:r>
      <w:r>
        <w:rPr>
          <w:rFonts w:ascii="Times New Roman" w:hAnsi="Times New Roman" w:eastAsia="宋体" w:cs="Times New Roman"/>
          <w:sz w:val="21"/>
          <w:szCs w:val="22"/>
        </w:rPr>
        <w:tab/>
      </w:r>
      <w:r>
        <w:rPr>
          <w:rFonts w:ascii="Times New Roman" w:hAnsi="Times New Roman" w:eastAsia="宋体" w:cs="Times New Roman"/>
          <w:sz w:val="21"/>
          <w:szCs w:val="22"/>
        </w:rPr>
        <w:t>B．肇锡余以嘉名</w:t>
      </w:r>
      <w:bookmarkStart w:id="0" w:name="_GoBack"/>
      <w:bookmarkEnd w:id="0"/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C．渐见愁煎迫</w:t>
      </w:r>
      <w:r>
        <w:rPr>
          <w:rFonts w:ascii="Times New Roman" w:hAnsi="Times New Roman" w:eastAsia="宋体" w:cs="Times New Roman"/>
          <w:sz w:val="21"/>
          <w:szCs w:val="22"/>
        </w:rPr>
        <w:tab/>
      </w:r>
      <w:r>
        <w:rPr>
          <w:rFonts w:ascii="Times New Roman" w:hAnsi="Times New Roman" w:eastAsia="宋体" w:cs="Times New Roman"/>
          <w:sz w:val="21"/>
          <w:szCs w:val="22"/>
        </w:rPr>
        <w:t>D．何言复来还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【答案】D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【详解】本题考查学生了解并掌握常见的文言句式的能力。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例句为宾语前置句。应为“恐年岁之不与吾”句意：岁月不等待人令我心慌。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A.定语后置。应为“高余岌岌冠”句意：把我的帽子加得高高的。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B.状语后置。“肇以嘉名锡余”，句意：于是赐给我相应的美名。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C.被动句。句意：渐渐被忧愁逼迫煎熬。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D.宾语前置句。“言何复来还”，句意：说什么再回来。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故选D。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2．下列句中加点词的解释，全部正确的一项是（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  <w:szCs w:val="22"/>
        </w:rPr>
        <w:t>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A．大漠穷秋塞草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腓</w:t>
      </w:r>
      <w:r>
        <w:rPr>
          <w:rFonts w:ascii="Times New Roman" w:hAnsi="Times New Roman" w:eastAsia="宋体" w:cs="Times New Roman"/>
          <w:sz w:val="21"/>
          <w:szCs w:val="22"/>
        </w:rPr>
        <w:t>（腓：肥沃，茂盛）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ascii="Times New Roman" w:hAnsi="Times New Roman" w:eastAsia="宋体" w:cs="Times New Roman"/>
          <w:sz w:val="21"/>
          <w:szCs w:val="22"/>
        </w:rPr>
        <w:t>吴丝蜀桐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张</w:t>
      </w:r>
      <w:r>
        <w:rPr>
          <w:rFonts w:ascii="Times New Roman" w:hAnsi="Times New Roman" w:eastAsia="宋体" w:cs="Times New Roman"/>
          <w:sz w:val="21"/>
          <w:szCs w:val="22"/>
        </w:rPr>
        <w:t xml:space="preserve">高秋（张：弹奏） 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我有亲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父兄</w:t>
      </w:r>
      <w:r>
        <w:rPr>
          <w:rFonts w:ascii="Times New Roman" w:hAnsi="Times New Roman" w:eastAsia="宋体" w:cs="Times New Roman"/>
          <w:sz w:val="21"/>
          <w:szCs w:val="22"/>
        </w:rPr>
        <w:t>（父兄：父亲和兄长）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</w:t>
      </w:r>
      <w:r>
        <w:rPr>
          <w:rFonts w:ascii="Times New Roman" w:hAnsi="Times New Roman" w:eastAsia="宋体" w:cs="Times New Roman"/>
          <w:sz w:val="21"/>
          <w:szCs w:val="22"/>
        </w:rPr>
        <w:t>悔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相</w:t>
      </w:r>
      <w:r>
        <w:rPr>
          <w:rFonts w:ascii="Times New Roman" w:hAnsi="Times New Roman" w:eastAsia="宋体" w:cs="Times New Roman"/>
          <w:sz w:val="21"/>
          <w:szCs w:val="22"/>
        </w:rPr>
        <w:t>道之不察兮（相：观察）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B．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将</w:t>
      </w:r>
      <w:r>
        <w:rPr>
          <w:rFonts w:ascii="Times New Roman" w:hAnsi="Times New Roman" w:eastAsia="宋体" w:cs="Times New Roman"/>
          <w:sz w:val="21"/>
          <w:szCs w:val="22"/>
        </w:rPr>
        <w:t>子无怒（将：将要）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</w:t>
      </w:r>
      <w:r>
        <w:rPr>
          <w:rFonts w:ascii="Times New Roman" w:hAnsi="Times New Roman" w:eastAsia="宋体" w:cs="Times New Roman"/>
          <w:sz w:val="21"/>
          <w:szCs w:val="22"/>
        </w:rPr>
        <w:t>空山凝云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颓</w:t>
      </w:r>
      <w:r>
        <w:rPr>
          <w:rFonts w:ascii="Times New Roman" w:hAnsi="Times New Roman" w:eastAsia="宋体" w:cs="Times New Roman"/>
          <w:sz w:val="21"/>
          <w:szCs w:val="22"/>
        </w:rPr>
        <w:t>不流（颓：下垂、堆积的样子）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身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当</w:t>
      </w:r>
      <w:r>
        <w:rPr>
          <w:rFonts w:ascii="Times New Roman" w:hAnsi="Times New Roman" w:eastAsia="宋体" w:cs="Times New Roman"/>
          <w:sz w:val="21"/>
          <w:szCs w:val="22"/>
        </w:rPr>
        <w:t>恩遇常轻敌（当：承受）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</w:t>
      </w:r>
      <w:r>
        <w:rPr>
          <w:rFonts w:ascii="Times New Roman" w:hAnsi="Times New Roman" w:eastAsia="宋体" w:cs="Times New Roman"/>
          <w:sz w:val="21"/>
          <w:szCs w:val="22"/>
        </w:rPr>
        <w:t>何乃太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区区</w:t>
      </w:r>
      <w:r>
        <w:rPr>
          <w:rFonts w:ascii="Times New Roman" w:hAnsi="Times New Roman" w:eastAsia="宋体" w:cs="Times New Roman"/>
          <w:sz w:val="21"/>
          <w:szCs w:val="22"/>
        </w:rPr>
        <w:t>（区区：情意深挚）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C．日月忽其不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淹</w:t>
      </w:r>
      <w:r>
        <w:rPr>
          <w:rFonts w:ascii="Times New Roman" w:hAnsi="Times New Roman" w:eastAsia="宋体" w:cs="Times New Roman"/>
          <w:sz w:val="21"/>
          <w:szCs w:val="22"/>
        </w:rPr>
        <w:t>兮（淹：久留）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rPr>
          <w:rFonts w:ascii="Times New Roman" w:hAnsi="Times New Roman" w:eastAsia="宋体" w:cs="Times New Roman"/>
          <w:sz w:val="21"/>
          <w:szCs w:val="22"/>
        </w:rPr>
        <w:t>贫贱有此女，始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适</w:t>
      </w:r>
      <w:r>
        <w:rPr>
          <w:rFonts w:ascii="Times New Roman" w:hAnsi="Times New Roman" w:eastAsia="宋体" w:cs="Times New Roman"/>
          <w:sz w:val="21"/>
          <w:szCs w:val="22"/>
        </w:rPr>
        <w:t>还家门。（适：出嫁）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多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谢</w:t>
      </w:r>
      <w:r>
        <w:rPr>
          <w:rFonts w:ascii="Times New Roman" w:hAnsi="Times New Roman" w:eastAsia="宋体" w:cs="Times New Roman"/>
          <w:sz w:val="21"/>
          <w:szCs w:val="22"/>
        </w:rPr>
        <w:t>后世人（谢：告诉，告知）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rPr>
          <w:rFonts w:ascii="Times New Roman" w:hAnsi="Times New Roman" w:eastAsia="宋体" w:cs="Times New Roman"/>
          <w:sz w:val="21"/>
          <w:szCs w:val="22"/>
        </w:rPr>
        <w:t>只是当时已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惘然</w:t>
      </w:r>
      <w:r>
        <w:rPr>
          <w:rFonts w:ascii="Times New Roman" w:hAnsi="Times New Roman" w:eastAsia="宋体" w:cs="Times New Roman"/>
          <w:sz w:val="21"/>
          <w:szCs w:val="22"/>
        </w:rPr>
        <w:t>（惘然：模糊不清的样子）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D．士也罔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极</w:t>
      </w:r>
      <w:r>
        <w:rPr>
          <w:rFonts w:ascii="Times New Roman" w:hAnsi="Times New Roman" w:eastAsia="宋体" w:cs="Times New Roman"/>
          <w:sz w:val="21"/>
          <w:szCs w:val="22"/>
        </w:rPr>
        <w:t>，二三其德（极：极点）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  <w:szCs w:val="22"/>
        </w:rPr>
        <w:t>出师一表真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名世</w:t>
      </w:r>
      <w:r>
        <w:rPr>
          <w:rFonts w:ascii="Times New Roman" w:hAnsi="Times New Roman" w:eastAsia="宋体" w:cs="Times New Roman"/>
          <w:sz w:val="21"/>
          <w:szCs w:val="22"/>
        </w:rPr>
        <w:t>（名世：名显于世）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岂余心之可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惩</w:t>
      </w:r>
      <w:r>
        <w:rPr>
          <w:rFonts w:ascii="Times New Roman" w:hAnsi="Times New Roman" w:eastAsia="宋体" w:cs="Times New Roman"/>
          <w:sz w:val="21"/>
          <w:szCs w:val="22"/>
        </w:rPr>
        <w:t>（惩：惩罚）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rPr>
          <w:rFonts w:ascii="Times New Roman" w:hAnsi="Times New Roman" w:eastAsia="宋体" w:cs="Times New Roman"/>
          <w:sz w:val="21"/>
          <w:szCs w:val="22"/>
        </w:rPr>
        <w:t>女也不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爽</w:t>
      </w:r>
      <w:r>
        <w:rPr>
          <w:rFonts w:ascii="Times New Roman" w:hAnsi="Times New Roman" w:eastAsia="宋体" w:cs="Times New Roman"/>
          <w:sz w:val="21"/>
          <w:szCs w:val="22"/>
        </w:rPr>
        <w:t>（爽：差错，过失）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【答案】C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【详解】本题考查学生理解文言实词在文中的意义和用法的能力。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A.“肥沃，茂盛”错误。腓：枯萎。句意：深秋季节，塞外沙漠上草木枯萎。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句意：秋夜弹奏起吴丝蜀桐制成精美的箜篌；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“父亲和兄长”错误。父兄：偏义复词，单指哥哥。句意：我有亲哥哥。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句意：后悔当初不曾看清前途。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B.“将要”错误。将：愿，请。句意：请你不要生气。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句意：听到美妙的乐声，天空的白云凝聚起来不再飘游。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句意：身受朝廷恩宠厚遇的主将常常轻敌。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“情意深挚”错误。区区：愚拙。句意：你怎么这么愚笨。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C.淹：久留。句意：太阳与月亮互相交迭，没有任何停歇。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适：出嫁。句意：刚出嫁不久便被赶回家里。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谢：告诉，告知。句意：我要郑重地告诉后来的人。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惘然：模糊不清的样子。句意：即在当时早已是令人怅然若失。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D.“极点”错误。极：准则。句意：男人的爱情没有定准，他的感情一变再变。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句意：出师表真可谓名不虚传。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“惩罚”错误。惩：因受创而戒止。句意：难道我能受警戒而彷徨？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句意：我女子没有什么差错。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故选C。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3．下列句中加点词的意义与现代汉语相同的一项是（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  <w:szCs w:val="22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</w:pPr>
      <w:r>
        <w:rPr>
          <w:rFonts w:ascii="Times New Roman" w:hAnsi="Times New Roman" w:eastAsia="宋体" w:cs="Times New Roman"/>
          <w:sz w:val="21"/>
          <w:szCs w:val="22"/>
        </w:rPr>
        <w:t>A．怨灵修之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浩荡</w:t>
      </w:r>
      <w:r>
        <w:rPr>
          <w:rFonts w:ascii="Times New Roman" w:hAnsi="Times New Roman" w:eastAsia="宋体" w:cs="Times New Roman"/>
          <w:sz w:val="21"/>
          <w:szCs w:val="22"/>
        </w:rPr>
        <w:t>兮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ab/>
      </w:r>
      <w:r>
        <w:rPr>
          <w:rFonts w:ascii="Times New Roman" w:hAnsi="Times New Roman" w:eastAsia="宋体" w:cs="Times New Roman"/>
          <w:sz w:val="21"/>
          <w:szCs w:val="22"/>
        </w:rPr>
        <w:t>B．吾独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穷困</w:t>
      </w:r>
      <w:r>
        <w:rPr>
          <w:rFonts w:ascii="Times New Roman" w:hAnsi="Times New Roman" w:eastAsia="宋体" w:cs="Times New Roman"/>
          <w:sz w:val="21"/>
          <w:szCs w:val="22"/>
        </w:rPr>
        <w:t>乎此时也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ab/>
      </w:r>
      <w:r>
        <w:rPr>
          <w:rFonts w:ascii="Times New Roman" w:hAnsi="Times New Roman" w:eastAsia="宋体" w:cs="Times New Roman"/>
          <w:sz w:val="21"/>
          <w:szCs w:val="22"/>
        </w:rPr>
        <w:t>C．伏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清白</w:t>
      </w:r>
      <w:r>
        <w:rPr>
          <w:rFonts w:ascii="Times New Roman" w:hAnsi="Times New Roman" w:eastAsia="宋体" w:cs="Times New Roman"/>
          <w:sz w:val="21"/>
          <w:szCs w:val="22"/>
        </w:rPr>
        <w:t>以死直兮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ab/>
      </w:r>
      <w:r>
        <w:rPr>
          <w:rFonts w:ascii="Times New Roman" w:hAnsi="Times New Roman" w:eastAsia="宋体" w:cs="Times New Roman"/>
          <w:sz w:val="21"/>
          <w:szCs w:val="22"/>
        </w:rPr>
        <w:t>D．宁溘死以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流亡</w:t>
      </w:r>
      <w:r>
        <w:rPr>
          <w:rFonts w:ascii="Times New Roman" w:hAnsi="Times New Roman" w:eastAsia="宋体" w:cs="Times New Roman"/>
          <w:sz w:val="21"/>
          <w:szCs w:val="22"/>
        </w:rPr>
        <w:t>兮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【答案】C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【详解】本题考查学生把握文言实词中古今异义现象的能力。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A.浩荡：古义：荒唐，没有准则；今义：水势大；形容广阔或壮大。句意：我埋怨君主的荒唐。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B.穷困：古义：路阻塞不同，引申为走投无路；今义：经济困难，没有钱。句意：独有我在此时走投无路。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C.“清白”的意义和现代汉语相同。纯洁；没有污点。句意：保持清白而献身正道。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D.流亡：古义：随水流而消逝；今义：因灾害或政治原因而被迫离开家乡或祖国。句意：我宁愿突然而死，随水流而消逝。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故选C。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4．下列句子中加点词语的解释，不正确的一项是（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  <w:szCs w:val="22"/>
        </w:rPr>
        <w:t>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A．謇朝谇而夕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替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  <w:szCs w:val="22"/>
        </w:rPr>
        <w:t>替：废弃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B．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延伫</w:t>
      </w:r>
      <w:r>
        <w:rPr>
          <w:rFonts w:ascii="Times New Roman" w:hAnsi="Times New Roman" w:eastAsia="宋体" w:cs="Times New Roman"/>
          <w:sz w:val="21"/>
          <w:szCs w:val="22"/>
        </w:rPr>
        <w:t>乎吾将反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  <w:szCs w:val="22"/>
        </w:rPr>
        <w:t>延伫：久立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C．宁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溘</w:t>
      </w:r>
      <w:r>
        <w:rPr>
          <w:rFonts w:ascii="Times New Roman" w:hAnsi="Times New Roman" w:eastAsia="宋体" w:cs="Times New Roman"/>
          <w:sz w:val="21"/>
          <w:szCs w:val="22"/>
        </w:rPr>
        <w:t>死以流亡兮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  <w:szCs w:val="22"/>
        </w:rPr>
        <w:t>溘：突然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D．岂余心之可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惩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  <w:szCs w:val="22"/>
        </w:rPr>
        <w:t>惩：惩罚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【答案】D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【详解】本题考查学生理解文言实词在文中的意义和用法的能力。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A.正确。句意：早晨进谏而晚上即遭贬黜。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B.正确。句意：长久站立后我将返回。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C.正确。句意：宁可突然死去随水消逝。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D.错误。惩：因受创而戒止。句意：难道我的心思会因受到惩罚而停止？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故选D。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5．下列对加点词的活用情况分类正确的一项是 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  <w:szCs w:val="22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</w:pPr>
      <w:r>
        <w:rPr>
          <w:rFonts w:ascii="Times New Roman" w:hAnsi="Times New Roman" w:eastAsia="宋体" w:cs="Times New Roman"/>
          <w:sz w:val="21"/>
          <w:szCs w:val="22"/>
        </w:rPr>
        <w:t>①鸷鸟之不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群</w:t>
      </w:r>
      <w:r>
        <w:rPr>
          <w:rFonts w:ascii="Times New Roman" w:hAnsi="Times New Roman" w:eastAsia="宋体" w:cs="Times New Roman"/>
          <w:sz w:val="21"/>
          <w:szCs w:val="22"/>
        </w:rPr>
        <w:t>兮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  <w:szCs w:val="22"/>
        </w:rPr>
        <w:t>②足以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荣</w:t>
      </w:r>
      <w:r>
        <w:rPr>
          <w:rFonts w:ascii="Times New Roman" w:hAnsi="Times New Roman" w:eastAsia="宋体" w:cs="Times New Roman"/>
          <w:sz w:val="21"/>
          <w:szCs w:val="22"/>
        </w:rPr>
        <w:t>汝身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</w:t>
      </w:r>
      <w:r>
        <w:rPr>
          <w:rFonts w:ascii="Times New Roman" w:hAnsi="Times New Roman" w:eastAsia="宋体" w:cs="Times New Roman"/>
          <w:sz w:val="21"/>
          <w:szCs w:val="22"/>
        </w:rPr>
        <w:t>③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字</w:t>
      </w:r>
      <w:r>
        <w:rPr>
          <w:rFonts w:ascii="Times New Roman" w:hAnsi="Times New Roman" w:eastAsia="宋体" w:cs="Times New Roman"/>
          <w:sz w:val="21"/>
          <w:szCs w:val="22"/>
        </w:rPr>
        <w:t>余曰灵均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ascii="Times New Roman" w:hAnsi="Times New Roman" w:eastAsia="宋体" w:cs="Times New Roman"/>
          <w:sz w:val="21"/>
          <w:szCs w:val="22"/>
        </w:rPr>
        <w:t>④固前圣之所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厚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⑤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高</w:t>
      </w:r>
      <w:r>
        <w:rPr>
          <w:rFonts w:ascii="Times New Roman" w:hAnsi="Times New Roman" w:eastAsia="宋体" w:cs="Times New Roman"/>
          <w:sz w:val="21"/>
          <w:szCs w:val="22"/>
        </w:rPr>
        <w:t>余冠之岌岌兮 ⑥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回</w:t>
      </w:r>
      <w:r>
        <w:rPr>
          <w:rFonts w:ascii="Times New Roman" w:hAnsi="Times New Roman" w:eastAsia="宋体" w:cs="Times New Roman"/>
          <w:sz w:val="21"/>
          <w:szCs w:val="22"/>
        </w:rPr>
        <w:t>朕车以复路兮 ⑦謇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朝</w:t>
      </w:r>
      <w:r>
        <w:rPr>
          <w:rFonts w:ascii="Times New Roman" w:hAnsi="Times New Roman" w:eastAsia="宋体" w:cs="Times New Roman"/>
          <w:sz w:val="21"/>
          <w:szCs w:val="22"/>
        </w:rPr>
        <w:t>谇而夕替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  <w:szCs w:val="22"/>
        </w:rPr>
        <w:t>⑧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哀</w:t>
      </w:r>
      <w:r>
        <w:rPr>
          <w:rFonts w:ascii="Times New Roman" w:hAnsi="Times New Roman" w:eastAsia="宋体" w:cs="Times New Roman"/>
          <w:sz w:val="21"/>
          <w:szCs w:val="22"/>
        </w:rPr>
        <w:t>民生之多艰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A．①⑦/②③⑥/④⑤⑧</w:t>
      </w:r>
      <w:r>
        <w:rPr>
          <w:rFonts w:ascii="Times New Roman" w:hAnsi="Times New Roman" w:eastAsia="宋体" w:cs="Times New Roman"/>
          <w:sz w:val="21"/>
          <w:szCs w:val="22"/>
        </w:rPr>
        <w:tab/>
      </w:r>
      <w:r>
        <w:rPr>
          <w:rFonts w:ascii="Times New Roman" w:hAnsi="Times New Roman" w:eastAsia="宋体" w:cs="Times New Roman"/>
          <w:sz w:val="21"/>
          <w:szCs w:val="22"/>
        </w:rPr>
        <w:t>B．①/②③⑥/④⑤/⑦⑧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C．①⑦/②③④⑥/⑤⑧</w:t>
      </w:r>
      <w:r>
        <w:rPr>
          <w:rFonts w:ascii="Times New Roman" w:hAnsi="Times New Roman" w:eastAsia="宋体" w:cs="Times New Roman"/>
          <w:sz w:val="21"/>
          <w:szCs w:val="22"/>
        </w:rPr>
        <w:tab/>
      </w:r>
      <w:r>
        <w:rPr>
          <w:rFonts w:ascii="Times New Roman" w:hAnsi="Times New Roman" w:eastAsia="宋体" w:cs="Times New Roman"/>
          <w:sz w:val="21"/>
          <w:szCs w:val="22"/>
        </w:rPr>
        <w:t>D．①③/②⑥/④⑤/⑦/⑧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【答案】D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【详解】本题考查学生对文言实词中的词类活用现象的理解能力。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①名词作动词，合群。句意：凶猛的鸟不会与凡鸟同群啊。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②使动用法，使……荣。句意：足够让你享尽荣华富贵。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③名词作动词，取字。句意：给我取字为灵均。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④形容词作动词，推崇。句意：本来是古代圣贤所推重的。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⑤形容词作动词，加高。句意：再加高我高高的帽子啊。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⑥使动用法，使……回，调转。句意：调转我的车子返回原路。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⑦名词作状语，在早晨。句意：早上进谏，晚上就被贬黜。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⑧为动用法，为……哀伤。句意：我为百姓生活多灾多难哀伤。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①③名词作动词，②⑥使动用法，④⑤形容词作动词，⑦名词作状语，⑧为动用法。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故选D。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6．下列各句中加点词古今意义相同的一组是（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  <w:szCs w:val="22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①偭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规矩</w:t>
      </w:r>
      <w:r>
        <w:rPr>
          <w:rFonts w:ascii="Times New Roman" w:hAnsi="Times New Roman" w:eastAsia="宋体" w:cs="Times New Roman"/>
          <w:sz w:val="21"/>
          <w:szCs w:val="22"/>
        </w:rPr>
        <w:t>而改错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  <w:szCs w:val="22"/>
        </w:rPr>
        <w:t>②吾独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穷困</w:t>
      </w:r>
      <w:r>
        <w:rPr>
          <w:rFonts w:ascii="Times New Roman" w:hAnsi="Times New Roman" w:eastAsia="宋体" w:cs="Times New Roman"/>
          <w:sz w:val="21"/>
          <w:szCs w:val="22"/>
        </w:rPr>
        <w:t>乎此时也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  <w:szCs w:val="22"/>
        </w:rPr>
        <w:t>③何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方圜</w:t>
      </w:r>
      <w:r>
        <w:rPr>
          <w:rFonts w:ascii="Times New Roman" w:hAnsi="Times New Roman" w:eastAsia="宋体" w:cs="Times New Roman"/>
          <w:sz w:val="21"/>
          <w:szCs w:val="22"/>
        </w:rPr>
        <w:t>之能周兮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④忽反顾以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游目</w:t>
      </w:r>
      <w:r>
        <w:rPr>
          <w:rFonts w:ascii="Times New Roman" w:hAnsi="Times New Roman" w:eastAsia="宋体" w:cs="Times New Roman"/>
          <w:sz w:val="21"/>
          <w:szCs w:val="22"/>
        </w:rPr>
        <w:t>兮 ⑤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信誓</w:t>
      </w:r>
      <w:r>
        <w:rPr>
          <w:rFonts w:ascii="Times New Roman" w:hAnsi="Times New Roman" w:eastAsia="宋体" w:cs="Times New Roman"/>
          <w:sz w:val="21"/>
          <w:szCs w:val="22"/>
        </w:rPr>
        <w:t>旦旦，不思其反 ⑥自我徂尔，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三岁</w:t>
      </w:r>
      <w:r>
        <w:rPr>
          <w:rFonts w:ascii="Times New Roman" w:hAnsi="Times New Roman" w:eastAsia="宋体" w:cs="Times New Roman"/>
          <w:sz w:val="21"/>
          <w:szCs w:val="22"/>
        </w:rPr>
        <w:t>食贫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⑦宁溘死以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流亡</w:t>
      </w:r>
      <w:r>
        <w:rPr>
          <w:rFonts w:ascii="Times New Roman" w:hAnsi="Times New Roman" w:eastAsia="宋体" w:cs="Times New Roman"/>
          <w:sz w:val="21"/>
          <w:szCs w:val="22"/>
        </w:rPr>
        <w:t>兮 ⑧伏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清白</w:t>
      </w:r>
      <w:r>
        <w:rPr>
          <w:rFonts w:ascii="Times New Roman" w:hAnsi="Times New Roman" w:eastAsia="宋体" w:cs="Times New Roman"/>
          <w:sz w:val="21"/>
          <w:szCs w:val="22"/>
        </w:rPr>
        <w:t>以死直兮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rPr>
          <w:rFonts w:ascii="Times New Roman" w:hAnsi="Times New Roman" w:eastAsia="宋体" w:cs="Times New Roman"/>
          <w:sz w:val="21"/>
          <w:szCs w:val="22"/>
        </w:rPr>
        <w:t>⑨怨灵修之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浩荡</w:t>
      </w:r>
      <w:r>
        <w:rPr>
          <w:rFonts w:ascii="Times New Roman" w:hAnsi="Times New Roman" w:eastAsia="宋体" w:cs="Times New Roman"/>
          <w:sz w:val="21"/>
          <w:szCs w:val="22"/>
        </w:rPr>
        <w:t>兮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</w:pPr>
      <w:r>
        <w:rPr>
          <w:rFonts w:ascii="Times New Roman" w:hAnsi="Times New Roman" w:eastAsia="宋体" w:cs="Times New Roman"/>
          <w:sz w:val="21"/>
          <w:szCs w:val="22"/>
        </w:rPr>
        <w:t>⑩长余佩之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陆离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A．①⑤⑦⑩</w:t>
      </w:r>
      <w:r>
        <w:rPr>
          <w:rFonts w:ascii="Times New Roman" w:hAnsi="Times New Roman" w:eastAsia="宋体" w:cs="Times New Roman"/>
          <w:sz w:val="21"/>
          <w:szCs w:val="22"/>
        </w:rPr>
        <w:tab/>
      </w:r>
      <w:r>
        <w:rPr>
          <w:rFonts w:ascii="Times New Roman" w:hAnsi="Times New Roman" w:eastAsia="宋体" w:cs="Times New Roman"/>
          <w:sz w:val="21"/>
          <w:szCs w:val="22"/>
        </w:rPr>
        <w:t>B．③④⑥⑨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C．①④⑤⑧</w:t>
      </w:r>
      <w:r>
        <w:rPr>
          <w:rFonts w:ascii="Times New Roman" w:hAnsi="Times New Roman" w:eastAsia="宋体" w:cs="Times New Roman"/>
          <w:sz w:val="21"/>
          <w:szCs w:val="22"/>
        </w:rPr>
        <w:tab/>
      </w:r>
      <w:r>
        <w:rPr>
          <w:rFonts w:ascii="Times New Roman" w:hAnsi="Times New Roman" w:eastAsia="宋体" w:cs="Times New Roman"/>
          <w:sz w:val="21"/>
          <w:szCs w:val="22"/>
        </w:rPr>
        <w:t>D．②③⑧⑨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【答案】C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【详解】本题考查学生对文言词语中的古今异义现象的理解能力。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①规矩，古今同义，均为“一定的标准法则或习惯”的意思。句意：背弃规矩而又改变政策。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②穷困，古义：（路）阻塞不通，引申为走投无路。今义：生活贫穷，经济困难。句意：现在孤独穷困多么艰难。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③方圜，古义：形容词用作名词，方枘和圆凿。今义：周围；指准则；指周围的长度。句意：方和圆怎能够互相配合。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④游目，古今同义，纵目四望。句意：忽然回首纵目远望。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⑤‌信誓，古今同义，均为“诚意的誓言”。句意：海誓山盟犹在耳，不曾想过你会违背誓言。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⑥三岁，古义：泛指多年。今义：指年龄。句意：自从嫁到你家，多年来忍受贫苦的生活。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⑦流亡，古义：随流水而消逝。今义：因灾害或政治原因而被迫离开家乡或祖国。句意：宁可马上死去随流水而消逝。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⑧清白，古今同义，均为“品行纯洁，没有污点”。句意：保持清白节操死于直道。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⑨浩荡，古义：荒唐。今义：形容广阔或浩大。句意：我怨恨我那君王（楚怀王）过分荒唐。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⑩陆离，古义：修长的样子。今义：色彩斑斓。句意：我配着长串的饰品陆离。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①④⑤⑧都是古今同义。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故选C。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7．下列句子中与“不吾知其亦已兮”句式特点相同的一项是（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  <w:szCs w:val="22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A．嗟尔远道之人胡为乎来哉</w:t>
      </w:r>
      <w:r>
        <w:rPr>
          <w:rFonts w:ascii="Times New Roman" w:hAnsi="Times New Roman" w:eastAsia="宋体" w:cs="Times New Roman"/>
          <w:sz w:val="21"/>
          <w:szCs w:val="22"/>
        </w:rPr>
        <w:tab/>
      </w:r>
      <w:r>
        <w:rPr>
          <w:rFonts w:ascii="Times New Roman" w:hAnsi="Times New Roman" w:eastAsia="宋体" w:cs="Times New Roman"/>
          <w:sz w:val="21"/>
          <w:szCs w:val="22"/>
        </w:rPr>
        <w:t>B．肇锡余以嘉名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C．高余冠之岌岌兮</w:t>
      </w:r>
      <w:r>
        <w:rPr>
          <w:rFonts w:ascii="Times New Roman" w:hAnsi="Times New Roman" w:eastAsia="宋体" w:cs="Times New Roman"/>
          <w:sz w:val="21"/>
          <w:szCs w:val="22"/>
        </w:rPr>
        <w:tab/>
      </w:r>
      <w:r>
        <w:rPr>
          <w:rFonts w:ascii="Times New Roman" w:hAnsi="Times New Roman" w:eastAsia="宋体" w:cs="Times New Roman"/>
          <w:sz w:val="21"/>
          <w:szCs w:val="22"/>
        </w:rPr>
        <w:t>D．伏清白以死直兮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【答案】D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【详解】本题考查学生理解与现代汉语不同的句式和用法的能力。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例句为宾语前置，正常语序为“不知吾其亦已兮”。句意：（别人）不了解我也就算了吧。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A.宾语前置句，正常语序为“嗟尔远道之人为胡乎来哉”，“胡”疑问代词，什么，作宾语，宾语前置句。句意：（蜀道如此险峻）为什么你这个远道而来的人要来这里呢？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B.状语后置句，正常语序为“以嘉名肇锡余”。句意：开始的时候把美好的名字赐给了我。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C.定语后置句，正常语序为“高余岌岌冠兮”。句意：把我的帽子加得高高的。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D.无特殊句式。句意：保持清白节操为直道而死。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故选D。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8．下列句子中，所用表现手法不同于其他三项的一项是（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  <w:szCs w:val="22"/>
        </w:rPr>
        <w:t>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A．过春风十里，尽荠麦青青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B．渐黄昏，清角吹寒，都在空城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C．虽体解吾犹未变兮，岂余心之可惩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D．映阶碧草自春色，隔叶黄鹂空好音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【答案】C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【详解】本题考查学生鉴赏诗歌表现手法的能力。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A.融情于景，借助青青的荠麦写出如今的扬州城荒凉衰败，表达了作者深沉的黍离之悲。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B.融情于景，夕阳西下，扬州城内的号角声听起来凄清寒冷，城池空荡，表达作者内心的凄寒。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C.直抒胸臆，直接表达作者坚贞的爱国之情：即使粉身碎骨也不改变，我的心哪里是惩罚能改变的。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D.融情于景，碧草照映台阶自当显露春色，树上的黄鹂隔枝空对婉转鸣唱，无人欣赏，无人倾听，英雄长逝，遗迹荒落，惋惜连与英灵作伴的草木禽鸟不解人事代谢，表达对诸葛亮的哀悼之情。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故选C。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9．下列句子与例句句式相同的一项是（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  <w:szCs w:val="22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例：恐年岁之不吾与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A．謇朝谇而夕替</w:t>
      </w:r>
      <w:r>
        <w:rPr>
          <w:rFonts w:ascii="Times New Roman" w:hAnsi="Times New Roman" w:eastAsia="宋体" w:cs="Times New Roman"/>
          <w:sz w:val="21"/>
          <w:szCs w:val="22"/>
        </w:rPr>
        <w:tab/>
      </w:r>
      <w:r>
        <w:rPr>
          <w:rFonts w:ascii="Times New Roman" w:hAnsi="Times New Roman" w:eastAsia="宋体" w:cs="Times New Roman"/>
          <w:sz w:val="21"/>
          <w:szCs w:val="22"/>
        </w:rPr>
        <w:t>B．肇锡余以嘉名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C．不吾知其亦已兮</w:t>
      </w:r>
      <w:r>
        <w:rPr>
          <w:rFonts w:ascii="Times New Roman" w:hAnsi="Times New Roman" w:eastAsia="宋体" w:cs="Times New Roman"/>
          <w:sz w:val="21"/>
          <w:szCs w:val="22"/>
        </w:rPr>
        <w:tab/>
      </w:r>
      <w:r>
        <w:rPr>
          <w:rFonts w:ascii="Times New Roman" w:hAnsi="Times New Roman" w:eastAsia="宋体" w:cs="Times New Roman"/>
          <w:sz w:val="21"/>
          <w:szCs w:val="22"/>
        </w:rPr>
        <w:t>D．但见悲鸟号古木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【答案】C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【详解】本题考查学生理解与现代汉语不同的句式和用法的能力。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例句为宾语前置句，正常语序为“恐年岁之不与吾”。句意：担心岁月不等我。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A.被动句，“替”这一动词本身包含被动。句意：早上进谏，晚上就被贬黜。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B.状语后置句，正常语序为“肇以嘉名锡余”。句意：于是把美名赐给我。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C.宾语前置句，正常语序为“不知吾其亦已兮”。句意：不了解我也就罢了。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D.省略句，“号”后省略了介词“于”。句意：只见那悲鸟在古树上哀鸣啼叫。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故选C。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10．下列句子中,加点的字解释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有误</w:t>
      </w:r>
      <w:r>
        <w:rPr>
          <w:rFonts w:ascii="Times New Roman" w:hAnsi="Times New Roman" w:eastAsia="宋体" w:cs="Times New Roman"/>
          <w:sz w:val="21"/>
          <w:szCs w:val="22"/>
        </w:rPr>
        <w:t>的一组是（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  <w:szCs w:val="22"/>
        </w:rPr>
        <w:t>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A．謇朝谇而夕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替</w:t>
      </w:r>
      <w:r>
        <w:rPr>
          <w:rFonts w:ascii="Times New Roman" w:hAnsi="Times New Roman" w:eastAsia="宋体" w:cs="Times New Roman"/>
          <w:sz w:val="21"/>
          <w:szCs w:val="22"/>
        </w:rPr>
        <w:t>（废弃）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</w:t>
      </w:r>
      <w:r>
        <w:rPr>
          <w:rFonts w:ascii="Times New Roman" w:hAnsi="Times New Roman" w:eastAsia="宋体" w:cs="Times New Roman"/>
          <w:sz w:val="21"/>
          <w:szCs w:val="22"/>
        </w:rPr>
        <w:t>日月忽其不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淹</w:t>
      </w:r>
      <w:r>
        <w:rPr>
          <w:rFonts w:ascii="Times New Roman" w:hAnsi="Times New Roman" w:eastAsia="宋体" w:cs="Times New Roman"/>
          <w:sz w:val="21"/>
          <w:szCs w:val="22"/>
        </w:rPr>
        <w:t>兮（久留）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B．何方圜之能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周</w:t>
      </w:r>
      <w:r>
        <w:rPr>
          <w:rFonts w:ascii="Times New Roman" w:hAnsi="Times New Roman" w:eastAsia="宋体" w:cs="Times New Roman"/>
          <w:sz w:val="21"/>
          <w:szCs w:val="22"/>
        </w:rPr>
        <w:t>兮（合）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</w:t>
      </w:r>
      <w:r>
        <w:rPr>
          <w:rFonts w:ascii="Times New Roman" w:hAnsi="Times New Roman" w:eastAsia="宋体" w:cs="Times New Roman"/>
          <w:sz w:val="21"/>
          <w:szCs w:val="22"/>
        </w:rPr>
        <w:t>忍尤而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攘</w:t>
      </w:r>
      <w:r>
        <w:rPr>
          <w:rFonts w:ascii="Times New Roman" w:hAnsi="Times New Roman" w:eastAsia="宋体" w:cs="Times New Roman"/>
          <w:sz w:val="21"/>
          <w:szCs w:val="22"/>
        </w:rPr>
        <w:t>诟（容忍）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C．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伏</w:t>
      </w:r>
      <w:r>
        <w:rPr>
          <w:rFonts w:ascii="Times New Roman" w:hAnsi="Times New Roman" w:eastAsia="宋体" w:cs="Times New Roman"/>
          <w:sz w:val="21"/>
          <w:szCs w:val="22"/>
        </w:rPr>
        <w:t>清白以死直兮（同“服”，保持）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  <w:szCs w:val="22"/>
        </w:rPr>
        <w:t>偭规矩而改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错</w:t>
      </w:r>
      <w:r>
        <w:rPr>
          <w:rFonts w:ascii="Times New Roman" w:hAnsi="Times New Roman" w:eastAsia="宋体" w:cs="Times New Roman"/>
          <w:sz w:val="21"/>
          <w:szCs w:val="22"/>
        </w:rPr>
        <w:t>（错误）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D．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高</w:t>
      </w:r>
      <w:r>
        <w:rPr>
          <w:rFonts w:ascii="Times New Roman" w:hAnsi="Times New Roman" w:eastAsia="宋体" w:cs="Times New Roman"/>
          <w:sz w:val="21"/>
          <w:szCs w:val="22"/>
        </w:rPr>
        <w:t>余冠之岌岌兮（加高）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rPr>
          <w:rFonts w:ascii="Times New Roman" w:hAnsi="Times New Roman" w:eastAsia="宋体" w:cs="Times New Roman"/>
          <w:sz w:val="21"/>
          <w:szCs w:val="22"/>
        </w:rPr>
        <w:t>岂余心之可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惩</w:t>
      </w:r>
      <w:r>
        <w:rPr>
          <w:rFonts w:ascii="Times New Roman" w:hAnsi="Times New Roman" w:eastAsia="宋体" w:cs="Times New Roman"/>
          <w:sz w:val="21"/>
          <w:szCs w:val="22"/>
        </w:rPr>
        <w:t>（因受创而改变）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【答案】C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【详解】本题考查学生准确理解常见文言实词的意义和用法的能力。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C.“错”，“同‘措’，举措”；句意：背弃规矩而又改变举措。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故选C。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11．下列各组句子中加点词解释有错误的一组是（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  <w:szCs w:val="22"/>
        </w:rPr>
        <w:t>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A．来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即</w:t>
      </w:r>
      <w:r>
        <w:rPr>
          <w:rFonts w:ascii="Times New Roman" w:hAnsi="Times New Roman" w:eastAsia="宋体" w:cs="Times New Roman"/>
          <w:sz w:val="21"/>
          <w:szCs w:val="22"/>
        </w:rPr>
        <w:t>我谋（就、靠近）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将</w:t>
      </w:r>
      <w:r>
        <w:rPr>
          <w:rFonts w:ascii="Times New Roman" w:hAnsi="Times New Roman" w:eastAsia="宋体" w:cs="Times New Roman"/>
          <w:sz w:val="21"/>
          <w:szCs w:val="22"/>
        </w:rPr>
        <w:t>子无怒（愿，请）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rPr>
          <w:rFonts w:ascii="Times New Roman" w:hAnsi="Times New Roman" w:eastAsia="宋体" w:cs="Times New Roman"/>
          <w:sz w:val="21"/>
          <w:szCs w:val="22"/>
        </w:rPr>
        <w:t>日月忽其不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淹</w:t>
      </w:r>
      <w:r>
        <w:rPr>
          <w:rFonts w:ascii="Times New Roman" w:hAnsi="Times New Roman" w:eastAsia="宋体" w:cs="Times New Roman"/>
          <w:sz w:val="21"/>
          <w:szCs w:val="22"/>
        </w:rPr>
        <w:t>兮（久留）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B．其黄而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陨</w:t>
      </w:r>
      <w:r>
        <w:rPr>
          <w:rFonts w:ascii="Times New Roman" w:hAnsi="Times New Roman" w:eastAsia="宋体" w:cs="Times New Roman"/>
          <w:sz w:val="21"/>
          <w:szCs w:val="22"/>
        </w:rPr>
        <w:t>（陨落，坠下）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  <w:szCs w:val="22"/>
        </w:rPr>
        <w:t>女也不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爽</w:t>
      </w:r>
      <w:r>
        <w:rPr>
          <w:rFonts w:ascii="Times New Roman" w:hAnsi="Times New Roman" w:eastAsia="宋体" w:cs="Times New Roman"/>
          <w:sz w:val="21"/>
          <w:szCs w:val="22"/>
        </w:rPr>
        <w:t>（差错、过失）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  <w:szCs w:val="22"/>
        </w:rPr>
        <w:t>皇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览</w:t>
      </w:r>
      <w:r>
        <w:rPr>
          <w:rFonts w:ascii="Times New Roman" w:hAnsi="Times New Roman" w:eastAsia="宋体" w:cs="Times New Roman"/>
          <w:sz w:val="21"/>
          <w:szCs w:val="22"/>
        </w:rPr>
        <w:t>揆余初度兮（观察）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C．无与士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耽</w:t>
      </w:r>
      <w:r>
        <w:rPr>
          <w:rFonts w:ascii="Times New Roman" w:hAnsi="Times New Roman" w:eastAsia="宋体" w:cs="Times New Roman"/>
          <w:sz w:val="21"/>
          <w:szCs w:val="22"/>
        </w:rPr>
        <w:t>（沉溺、沉醉）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  <w:szCs w:val="22"/>
        </w:rPr>
        <w:t>謇朝谇而夕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替</w:t>
      </w:r>
      <w:r>
        <w:rPr>
          <w:rFonts w:ascii="Times New Roman" w:hAnsi="Times New Roman" w:eastAsia="宋体" w:cs="Times New Roman"/>
          <w:sz w:val="21"/>
          <w:szCs w:val="22"/>
        </w:rPr>
        <w:t>（取代）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步</w:t>
      </w:r>
      <w:r>
        <w:rPr>
          <w:rFonts w:ascii="Times New Roman" w:hAnsi="Times New Roman" w:eastAsia="宋体" w:cs="Times New Roman"/>
          <w:sz w:val="21"/>
          <w:szCs w:val="22"/>
        </w:rPr>
        <w:t>余马于兰皋兮（缓行）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D．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咥</w:t>
      </w:r>
      <w:r>
        <w:rPr>
          <w:rFonts w:ascii="Times New Roman" w:hAnsi="Times New Roman" w:eastAsia="宋体" w:cs="Times New Roman"/>
          <w:sz w:val="21"/>
          <w:szCs w:val="22"/>
        </w:rPr>
        <w:t>其笑矣（讥笑）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rPr>
          <w:rFonts w:ascii="Times New Roman" w:hAnsi="Times New Roman" w:eastAsia="宋体" w:cs="Times New Roman"/>
          <w:sz w:val="21"/>
          <w:szCs w:val="22"/>
        </w:rPr>
        <w:t>亦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已</w:t>
      </w:r>
      <w:r>
        <w:rPr>
          <w:rFonts w:ascii="Times New Roman" w:hAnsi="Times New Roman" w:eastAsia="宋体" w:cs="Times New Roman"/>
          <w:sz w:val="21"/>
          <w:szCs w:val="22"/>
        </w:rPr>
        <w:t>焉哉（止、了结）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  <w:szCs w:val="22"/>
        </w:rPr>
        <w:t>苟余情其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信</w:t>
      </w:r>
      <w:r>
        <w:rPr>
          <w:rFonts w:ascii="Times New Roman" w:hAnsi="Times New Roman" w:eastAsia="宋体" w:cs="Times New Roman"/>
          <w:sz w:val="21"/>
          <w:szCs w:val="22"/>
        </w:rPr>
        <w:t>芳（确实）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【答案】C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【详解】本题考查学生理解文言实词意义和用法的能力。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A.正确。句意：是找个机会来我家谈婚事。/希望你不要生气。/时光迅速逝去不能久留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B.正确。句意：枯黄憔悴纷纷掉落了。/我没有什么差错。/父亲仔细观察我的生辰。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C.错误。替，罢免。句意：不要沉溺在与男子的情爱中。/早晨直言进谏晚上就被罢免。/我打马在兰草水边缓慢行走。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D.正确。句意：见面时都讥笑我啊。/既已终结便罢休吧。/只要内心确实馥郁芳柔。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故选C。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12．下列句子中加点字词解释不完全正确的一项是（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  <w:szCs w:val="22"/>
        </w:rPr>
        <w:t>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</w:pPr>
      <w:r>
        <w:rPr>
          <w:rFonts w:ascii="Times New Roman" w:hAnsi="Times New Roman" w:eastAsia="宋体" w:cs="Times New Roman"/>
          <w:sz w:val="21"/>
          <w:szCs w:val="22"/>
        </w:rPr>
        <w:t>A．来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即</w:t>
      </w:r>
      <w:r>
        <w:rPr>
          <w:rFonts w:ascii="Times New Roman" w:hAnsi="Times New Roman" w:eastAsia="宋体" w:cs="Times New Roman"/>
          <w:sz w:val="21"/>
          <w:szCs w:val="22"/>
        </w:rPr>
        <w:t>我谋：就，靠近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凋</w:t>
      </w:r>
      <w:r>
        <w:rPr>
          <w:rFonts w:ascii="Times New Roman" w:hAnsi="Times New Roman" w:eastAsia="宋体" w:cs="Times New Roman"/>
          <w:sz w:val="21"/>
          <w:szCs w:val="22"/>
        </w:rPr>
        <w:t>朱颜：使凋谢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</w:pPr>
      <w:r>
        <w:rPr>
          <w:rFonts w:ascii="Times New Roman" w:hAnsi="Times New Roman" w:eastAsia="宋体" w:cs="Times New Roman"/>
          <w:sz w:val="21"/>
          <w:szCs w:val="22"/>
        </w:rPr>
        <w:t>B．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朕</w:t>
      </w:r>
      <w:r>
        <w:rPr>
          <w:rFonts w:ascii="Times New Roman" w:hAnsi="Times New Roman" w:eastAsia="宋体" w:cs="Times New Roman"/>
          <w:sz w:val="21"/>
          <w:szCs w:val="22"/>
        </w:rPr>
        <w:t>皇考曰伯庸：我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扪</w:t>
      </w:r>
      <w:r>
        <w:rPr>
          <w:rFonts w:ascii="Times New Roman" w:hAnsi="Times New Roman" w:eastAsia="宋体" w:cs="Times New Roman"/>
          <w:sz w:val="21"/>
          <w:szCs w:val="22"/>
        </w:rPr>
        <w:t>参历井：摸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</w:pPr>
      <w:r>
        <w:rPr>
          <w:rFonts w:ascii="Times New Roman" w:hAnsi="Times New Roman" w:eastAsia="宋体" w:cs="Times New Roman"/>
          <w:sz w:val="21"/>
          <w:szCs w:val="22"/>
        </w:rPr>
        <w:t>C．形影相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吊</w:t>
      </w:r>
      <w:r>
        <w:rPr>
          <w:rFonts w:ascii="Times New Roman" w:hAnsi="Times New Roman" w:eastAsia="宋体" w:cs="Times New Roman"/>
          <w:sz w:val="21"/>
          <w:szCs w:val="22"/>
        </w:rPr>
        <w:t>：慰问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</w:t>
      </w:r>
      <w:r>
        <w:rPr>
          <w:rFonts w:ascii="Times New Roman" w:hAnsi="Times New Roman" w:eastAsia="宋体" w:cs="Times New Roman"/>
          <w:sz w:val="21"/>
          <w:szCs w:val="22"/>
        </w:rPr>
        <w:t>女也不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爽</w:t>
      </w:r>
      <w:r>
        <w:rPr>
          <w:rFonts w:ascii="Times New Roman" w:hAnsi="Times New Roman" w:eastAsia="宋体" w:cs="Times New Roman"/>
          <w:sz w:val="21"/>
          <w:szCs w:val="22"/>
        </w:rPr>
        <w:t>：差错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</w:pPr>
      <w:r>
        <w:rPr>
          <w:rFonts w:ascii="Times New Roman" w:hAnsi="Times New Roman" w:eastAsia="宋体" w:cs="Times New Roman"/>
          <w:sz w:val="21"/>
          <w:szCs w:val="22"/>
        </w:rPr>
        <w:t>D．感君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区区</w:t>
      </w:r>
      <w:r>
        <w:rPr>
          <w:rFonts w:ascii="Times New Roman" w:hAnsi="Times New Roman" w:eastAsia="宋体" w:cs="Times New Roman"/>
          <w:sz w:val="21"/>
          <w:szCs w:val="22"/>
        </w:rPr>
        <w:t>怀：愚拙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rPr>
          <w:rFonts w:ascii="Times New Roman" w:hAnsi="Times New Roman" w:eastAsia="宋体" w:cs="Times New Roman"/>
          <w:sz w:val="21"/>
          <w:szCs w:val="22"/>
        </w:rPr>
        <w:t>进不入以</w:t>
      </w:r>
      <w:r>
        <w:rPr>
          <w:rFonts w:ascii="Times New Roman" w:hAnsi="Times New Roman" w:eastAsia="宋体" w:cs="Times New Roman"/>
          <w:sz w:val="21"/>
          <w:szCs w:val="22"/>
          <w:em w:val="dot"/>
          <w:lang w:eastAsia="zh-CN"/>
        </w:rPr>
        <w:t>离</w:t>
      </w:r>
      <w:r>
        <w:rPr>
          <w:rFonts w:ascii="Times New Roman" w:hAnsi="Times New Roman" w:eastAsia="宋体" w:cs="Times New Roman"/>
          <w:sz w:val="21"/>
          <w:szCs w:val="22"/>
        </w:rPr>
        <w:t>尤兮：同“罹”，遭受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【答案】D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【详解】本题考查学生辨析文言实词意思的能力。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A.正确。句意：你快到我家来商量婚事。/使青春的容颜凋谢。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B.正确。句意：我的父亲叫伯庸。/可以摸到参、井两星宿。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C.正确。句意：只有自己的身子和影子在一起互相慰问。/女子没有什么差错。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D.不完全正确。诚挚/同“罹”，遭受。句意：感谢你诚挚的情意。/到朝廷去做官不被君王接纳而又遭受指责。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故选D。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  <w:szCs w:val="22"/>
          <w:em w:val="dot"/>
          <w:lang w:eastAsia="zh-CN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  <w:szCs w:val="22"/>
          <w:em w:val="dot"/>
          <w:lang w:eastAsia="zh-CN"/>
        </w:rPr>
      </w:pPr>
      <w:r>
        <w:rPr>
          <w:rFonts w:ascii="宋体" w:hAnsi="宋体" w:eastAsia="宋体" w:cs="宋体"/>
          <w:b/>
          <w:i w:val="0"/>
          <w:color w:val="000000"/>
          <w:sz w:val="21"/>
          <w:szCs w:val="22"/>
          <w:em w:val="dot"/>
          <w:lang w:eastAsia="zh-CN"/>
        </w:rPr>
        <w:t>二、名篇名句默写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13．补写出下列句子中的空缺部分。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（1）杜甫在《宾至》中用“百年粗粝腐儒餐”和“不嫌野外无供给”表达了待客用餐的粗简，而在《客至》中有相似语意的诗句是“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1"/>
          <w:szCs w:val="22"/>
        </w:rPr>
        <w:t>，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1"/>
          <w:szCs w:val="22"/>
        </w:rPr>
        <w:t>”。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（2）屈原在《离骚》（节选）中，表明自己具有美好的内在品质与才能的句子是“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1"/>
          <w:szCs w:val="22"/>
        </w:rPr>
        <w:t>，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1"/>
          <w:szCs w:val="22"/>
        </w:rPr>
        <w:t>”，这也是诗人对自我价值的发现。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（3）魏晋六朝文学家常在诗和辞赋作品中表达对“命”的理解和看法，如“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1"/>
          <w:szCs w:val="22"/>
        </w:rPr>
        <w:t>，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1"/>
          <w:szCs w:val="22"/>
        </w:rPr>
        <w:t>”。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【答案】     盘飧市远无兼味     樽酒家贫只旧醅     纷吾既有此内美兮     又重之以修能     聊乘化以归尽     乐夫天命复奚疑（人生亦有命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ascii="Times New Roman" w:hAnsi="Times New Roman" w:eastAsia="宋体" w:cs="Times New Roman"/>
          <w:sz w:val="21"/>
          <w:szCs w:val="22"/>
        </w:rPr>
        <w:t>安能行叹复坐愁/天地赋命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ascii="Times New Roman" w:hAnsi="Times New Roman" w:eastAsia="宋体" w:cs="Times New Roman"/>
          <w:sz w:val="21"/>
          <w:szCs w:val="22"/>
        </w:rPr>
        <w:t>生必有死）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【详解】本题考查学生默写常见的名篇名句的能力。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易错字词有：“飧”“樽”“醅”“奚”。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14．补写出下列句中空缺部分。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 xml:space="preserve">（1）汩余若将不及兮，恐年岁之不吾与。 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    </w:t>
      </w:r>
      <w:r>
        <w:rPr>
          <w:rFonts w:ascii="Times New Roman" w:hAnsi="Times New Roman" w:eastAsia="宋体" w:cs="Times New Roman"/>
          <w:sz w:val="21"/>
          <w:szCs w:val="22"/>
        </w:rPr>
        <w:t>，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21"/>
          <w:szCs w:val="22"/>
        </w:rPr>
        <w:t>。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（2）怨灵修之浩荡兮，终不察夫民心。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    </w:t>
      </w:r>
      <w:r>
        <w:rPr>
          <w:rFonts w:ascii="Times New Roman" w:hAnsi="Times New Roman" w:eastAsia="宋体" w:cs="Times New Roman"/>
          <w:sz w:val="21"/>
          <w:szCs w:val="22"/>
        </w:rPr>
        <w:t>，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21"/>
          <w:szCs w:val="22"/>
        </w:rPr>
        <w:t>。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（3）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    </w:t>
      </w:r>
      <w:r>
        <w:rPr>
          <w:rFonts w:ascii="Times New Roman" w:hAnsi="Times New Roman" w:eastAsia="宋体" w:cs="Times New Roman"/>
          <w:sz w:val="21"/>
          <w:szCs w:val="22"/>
        </w:rPr>
        <w:t>，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21"/>
          <w:szCs w:val="22"/>
        </w:rPr>
        <w:t>。 宁溘死以流亡兮，余不忍为此态也。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【答案】     朝搴阰之木兰兮     夕揽洲之宿莽     众女嫉余之蛾眉兮     谣诼谓余以善淫     忳郁邑余侘傺兮     吾独穷困乎此时也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【详解】本题考查学生默写常见的名篇名句的能力。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易错字：搴、阰、揽、洲、莽、蛾、诼、忳、侘、傺。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15．理解性默写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（1）《离骚》一文中以博大的胸怀，对广大劳动人民寄予深深同情的语句是：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1"/>
          <w:szCs w:val="22"/>
        </w:rPr>
        <w:t>，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1"/>
          <w:szCs w:val="22"/>
        </w:rPr>
        <w:t>。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（2）《离骚》中写自己虽崇尚美德约束自己多少年，仍旧遭到贬黜的两句：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1"/>
          <w:szCs w:val="22"/>
        </w:rPr>
        <w:t>，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1"/>
          <w:szCs w:val="22"/>
        </w:rPr>
        <w:t>。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（3）《离骚》中说明自己所处的社会本来就是擅长投机取巧，违背规矩的现状的两句是：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1"/>
          <w:szCs w:val="22"/>
        </w:rPr>
        <w:t>，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1"/>
          <w:szCs w:val="22"/>
        </w:rPr>
        <w:t>。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（4）《离骚》中说明作者宁可死去，也不会和世俗小人一样媚俗取巧的两句：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1"/>
          <w:szCs w:val="22"/>
        </w:rPr>
        <w:t>，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1"/>
          <w:szCs w:val="22"/>
        </w:rPr>
        <w:t>。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（5）《离骚》中用方圆不相合说明自己和世俗小人不相容的两句：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1"/>
          <w:szCs w:val="22"/>
        </w:rPr>
        <w:t>，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1"/>
          <w:szCs w:val="22"/>
        </w:rPr>
        <w:t>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【答案】     长太息以掩涕兮     哀民生之多艰     余虽好修姱以𩉜羁兮     謇朝谇而夕替     固时俗之工巧兮     偭规矩而改错     宁溘死以流亡兮     余不忍为此态也     何方圜之能周兮     夫孰异道而相安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【详解】本题考查学生默写常见名篇名句的能力。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本题易错字：“哀”“姱”“𩉜羁”“謇”“谇”“偭”“溘”“圜”“孰”等。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16．补写出下列句子中的空缺部分。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（1）屈原在《离骚》中两次写到“佩带”：第一次用“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</w:t>
      </w:r>
      <w:r>
        <w:rPr>
          <w:rFonts w:ascii="Times New Roman" w:hAnsi="Times New Roman" w:eastAsia="宋体" w:cs="Times New Roman"/>
          <w:sz w:val="21"/>
          <w:szCs w:val="22"/>
        </w:rPr>
        <w:t>”一句写因为自己用香蕙作佩带而遭贬黜，第二次用“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</w:t>
      </w:r>
      <w:r>
        <w:rPr>
          <w:rFonts w:ascii="Times New Roman" w:hAnsi="Times New Roman" w:eastAsia="宋体" w:cs="Times New Roman"/>
          <w:sz w:val="21"/>
          <w:szCs w:val="22"/>
        </w:rPr>
        <w:t>”一句写要加长自己的佩带。两句中的“佩带”都比喻自己高洁的品格。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（2）屈原在《离骚》中与韩愈的《左迁至蓝关示侄孙湘》里“一封朝奏九重天，夕贬潮阳路八千”相似境遇的诗句是：“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</w:t>
      </w:r>
      <w:r>
        <w:rPr>
          <w:rFonts w:ascii="Times New Roman" w:hAnsi="Times New Roman" w:eastAsia="宋体" w:cs="Times New Roman"/>
          <w:sz w:val="21"/>
          <w:szCs w:val="22"/>
        </w:rPr>
        <w:t>，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</w:t>
      </w:r>
      <w:r>
        <w:rPr>
          <w:rFonts w:ascii="Times New Roman" w:hAnsi="Times New Roman" w:eastAsia="宋体" w:cs="Times New Roman"/>
          <w:sz w:val="21"/>
          <w:szCs w:val="22"/>
        </w:rPr>
        <w:t xml:space="preserve"> 。”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（3）《离骚》中，面对污浊的社会，诗人看不到希望，忧愁烦闷，爆发出痛苦而无奈的浩叹的句子是：“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</w:t>
      </w:r>
      <w:r>
        <w:rPr>
          <w:rFonts w:ascii="Times New Roman" w:hAnsi="Times New Roman" w:eastAsia="宋体" w:cs="Times New Roman"/>
          <w:sz w:val="21"/>
          <w:szCs w:val="22"/>
        </w:rPr>
        <w:t>，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</w:t>
      </w:r>
      <w:r>
        <w:rPr>
          <w:rFonts w:ascii="Times New Roman" w:hAnsi="Times New Roman" w:eastAsia="宋体" w:cs="Times New Roman"/>
          <w:sz w:val="21"/>
          <w:szCs w:val="22"/>
        </w:rPr>
        <w:t xml:space="preserve"> 。”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【答案】     既替余以蕙𬙋兮     长余佩之陆离     余虽好修姱以</w:t>
      </w:r>
      <w:r>
        <w:rPr>
          <w:rFonts w:ascii="Times New Roman" w:hAnsi="Times New Roman" w:eastAsia="宋体" w:cs="Times New Roman"/>
          <w:sz w:val="21"/>
          <w:szCs w:val="22"/>
        </w:rPr>
        <w:drawing>
          <wp:inline distT="0" distB="0" distL="114300" distR="114300">
            <wp:extent cx="202565" cy="152400"/>
            <wp:effectExtent l="0" t="0" r="698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149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 w:val="21"/>
          <w:szCs w:val="22"/>
        </w:rPr>
        <w:t>羁兮     謇朝谇而夕替     忳郁邑余侘傺兮     吾独穷困乎此时也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【详解】本题考查学生默写常见的名篇名句的能力。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易错字词：蕙𬙋、姱、羁、謇、谇、忳郁、侘傺。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17．补写出下列句子中的空缺部分。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（1）《离骚》中以雄鹰作喻，表明自己不愿同流合污的句子是：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sz w:val="21"/>
          <w:szCs w:val="22"/>
        </w:rPr>
        <w:t>，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       </w:t>
      </w:r>
      <w:r>
        <w:rPr>
          <w:rFonts w:ascii="Times New Roman" w:hAnsi="Times New Roman" w:eastAsia="宋体" w:cs="Times New Roman"/>
          <w:sz w:val="21"/>
          <w:szCs w:val="22"/>
        </w:rPr>
        <w:t>。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（2）《离骚》中用比喻的手法，写出自己才能优秀却遭到嫉妒和造谣中伤的句子是：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21"/>
          <w:szCs w:val="22"/>
        </w:rPr>
        <w:t>，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21"/>
          <w:szCs w:val="22"/>
        </w:rPr>
        <w:t>。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（3）《蜀道难》中“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sz w:val="21"/>
          <w:szCs w:val="22"/>
        </w:rPr>
        <w:t>，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       </w:t>
      </w:r>
      <w:r>
        <w:rPr>
          <w:rFonts w:ascii="Times New Roman" w:hAnsi="Times New Roman" w:eastAsia="宋体" w:cs="Times New Roman"/>
          <w:sz w:val="21"/>
          <w:szCs w:val="22"/>
        </w:rPr>
        <w:t>”两句把蜀道上行人艰难的步履、惶恐的神情，绘声绘色地刻画出来，困危之状如在眼前。</w:t>
      </w:r>
    </w:p>
    <w:p>
      <w:pPr>
        <w:shd w:val="clear" w:color="auto" w:fill="auto"/>
        <w:spacing w:line="360" w:lineRule="auto"/>
        <w:ind w:left="560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（4）《蜀道难》用夸张手法写山势高险、枯松倒挂的句子是：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21"/>
          <w:szCs w:val="22"/>
        </w:rPr>
        <w:t>，</w:t>
      </w:r>
      <w:r>
        <w:rPr>
          <w:rFonts w:ascii="Times New Roman" w:hAnsi="Times New Roman" w:eastAsia="Times New Roman" w:cs="Times New Roman"/>
          <w:b w:val="0"/>
          <w:sz w:val="21"/>
          <w:szCs w:val="22"/>
          <w:u w:val="single"/>
        </w:rPr>
        <w:t xml:space="preserve">              </w:t>
      </w:r>
      <w:r>
        <w:rPr>
          <w:rFonts w:ascii="Times New Roman" w:hAnsi="Times New Roman" w:eastAsia="宋体" w:cs="Times New Roman"/>
          <w:sz w:val="21"/>
          <w:szCs w:val="22"/>
        </w:rPr>
        <w:t>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【答案】     鸷鸟之不群兮     自前世而固然     众女嫉余之蛾眉兮     谣诼谓余以善淫     扪参历井仰胁息     以手抚膺坐长叹     连峰去天不盈尺     枯松倒挂倚绝壁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【详解】本题考查学生默写常见的名篇名句的能力。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默写时注意以下字词：鸷、然、蛾、诼、扪、膺、盈、壁。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="宋体"/>
        <w:u w:val="single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1938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19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4pt;width:9.05pt;mso-position-horizontal:center;mso-position-horizontal-relative:margin;z-index:251659264;mso-width-relative:page;mso-height-relative:page;" filled="f" stroked="f" coordsize="21600,21600" o:gfxdata="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3tR1LQAAAA&#10;AwEAAA8AAAAAAAAAAQAgAAAAIgAAAGRycy9kb3ducmV2LnhtbFBLAQIUABQAAAAIAIdO4kClPTqq&#10;JQIAADsEAAAOAAAAAAAAAAEAIAAAAB8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ascii="Times New Roman" w:hAnsi="Times New Roman" w:cs="Times New Roman" w:eastAsiaTheme="minorEastAsia"/>
        <w:b/>
        <w:bCs/>
        <w:lang w:val="en-US" w:eastAsia="zh-CN"/>
      </w:rPr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4MDk5MDZiMGY5YjA0ZWYzNTZiYmRiYWIzYmVhMGEifQ=="/>
  </w:docVars>
  <w:rsids>
    <w:rsidRoot w:val="00000000"/>
    <w:rsid w:val="4F73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Normal_0"/>
    <w:qFormat/>
    <w:uiPriority w:val="0"/>
    <w:rPr>
      <w:rFonts w:ascii="Calibri" w:hAnsi="Calibri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2908</Words>
  <Characters>2954</Characters>
  <Lines>0</Lines>
  <Paragraphs>0</Paragraphs>
  <TotalTime>0</TotalTime>
  <ScaleCrop>false</ScaleCrop>
  <LinksUpToDate>false</LinksUpToDate>
  <CharactersWithSpaces>3083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2022-10-26T17:08:00Z</dcterms:created>
  <dc:creator>Administrator</dc:creator>
  <cp:lastModifiedBy>admin</cp:lastModifiedBy>
  <dcterms:modified xsi:type="dcterms:W3CDTF">2025-02-14T03:08:08Z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60D4AFF76FF5F98F41B3AD6755D7E61C_33</vt:lpwstr>
  </property>
  <property fmtid="{D5CDD505-2E9C-101B-9397-08002B2CF9AE}" pid="7" name="KSOProductBuildVer">
    <vt:lpwstr>2052-12.1.0.15990</vt:lpwstr>
  </property>
</Properties>
</file>