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课后练习</w:t>
      </w:r>
    </w:p>
    <w:p>
      <w:pPr>
        <w:rPr>
          <w:rFonts w:hint="default" w:ascii="华文中宋" w:hAnsi="华文中宋" w:eastAsia="华文中宋" w:cs="华文中宋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24"/>
          <w:szCs w:val="32"/>
          <w:lang w:val="en-US" w:eastAsia="zh-CN"/>
        </w:rPr>
        <w:t>文言基础掌握</w:t>
      </w:r>
    </w:p>
    <w:p>
      <w:pPr>
        <w:ind w:firstLine="241" w:firstLineChars="1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．通假举要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所守或匪亲(“匪”通“非”)</w:t>
      </w:r>
    </w:p>
    <w:p>
      <w:pPr>
        <w:ind w:firstLine="241" w:firstLineChars="1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．一词多义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(1)</w:t>
      </w:r>
      <w:r>
        <w:rPr>
          <w:rFonts w:hint="eastAsia" w:ascii="华文中宋" w:hAnsi="华文中宋" w:eastAsia="华文中宋" w:cs="华文中宋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当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西当太白有鸟道（介词，在）</w:t>
      </w:r>
      <w:bookmarkStart w:id="0" w:name="_GoBack"/>
      <w:bookmarkEnd w:id="0"/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一夫当关，万夫莫开（动词，阻挡，把守）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木兰当户织（介词，对着）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募有能捕之者，当其租入（动词，两者相抵）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诚不足以当之（动词，承担）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(2) 绝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枯松倒挂倚绝壁（形容词，极高的）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而绝秦赵之欢（动词，断绝）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率妻子邑人来此绝境（形容词，隔绝，阻绝）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而绝江河（动词，渡过）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以为妙绝（形容词，极点）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佛印绝类弥勒（副词，很，非常）</w:t>
      </w:r>
    </w:p>
    <w:p>
      <w:pPr>
        <w:numPr>
          <w:ilvl w:val="0"/>
          <w:numId w:val="1"/>
        </w:num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坐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以手抚膺坐长叹（形容词，空，徒）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停车坐爱枫林晚（介词，因为，由于）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坐法去官（副词，因……获罪）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项王、项伯东向坐（动词，坐下，坐着）</w:t>
      </w:r>
    </w:p>
    <w:p>
      <w:pPr>
        <w:numPr>
          <w:ilvl w:val="0"/>
          <w:numId w:val="1"/>
        </w:numPr>
        <w:ind w:left="0" w:leftChars="0"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或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云霞明灭或可睹（副词，也许，或许）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左右或欲引相如去（代词，有人）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一食或尽粟一石（副词，有时，偶尔）</w:t>
      </w:r>
    </w:p>
    <w:p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24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32"/>
        </w:rPr>
        <w:t>所守或匪亲（连词，倘若）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1F329"/>
    <w:multiLevelType w:val="singleLevel"/>
    <w:tmpl w:val="7A91F329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D5A6E"/>
    <w:rsid w:val="7CC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2025-02-11T13:34:00Z</dcterms:created>
  <dc:creator>如梦</dc:creator>
  <cp:lastModifiedBy>如梦</cp:lastModifiedBy>
  <dcterms:modified xsi:type="dcterms:W3CDTF">2025-02-11T13:35:21Z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