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ind w:firstLine="630" w:firstLineChars="300"/>
        <w:jc w:val="left"/>
        <w:textAlignment w:val="center"/>
        <w:rPr>
          <w:rFonts w:ascii="宋体" w:hAnsi="宋体" w:eastAsia="宋体" w:cs="宋体"/>
          <w:b w:val="0"/>
          <w:i w:val="0"/>
          <w:sz w:val="21"/>
        </w:rPr>
      </w:pPr>
      <w:r>
        <w:rPr>
          <w:rFonts w:ascii="宋体" w:hAnsi="宋体" w:eastAsia="宋体" w:cs="宋体"/>
          <w:b w:val="0"/>
          <w:i w:val="0"/>
          <w:sz w:val="21"/>
        </w:rPr>
        <w:drawing>
          <wp:anchor distT="0" distB="0" distL="114300" distR="114300" simplePos="0" relativeHeight="251659264" behindDoc="0" locked="0" layoutInCell="1" allowOverlap="1">
            <wp:simplePos x="0" y="0"/>
            <wp:positionH relativeFrom="page">
              <wp:posOffset>11925300</wp:posOffset>
            </wp:positionH>
            <wp:positionV relativeFrom="topMargin">
              <wp:posOffset>12357100</wp:posOffset>
            </wp:positionV>
            <wp:extent cx="482600" cy="266700"/>
            <wp:effectExtent l="0" t="0" r="1270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8"/>
                    <a:stretch>
                      <a:fillRect/>
                    </a:stretch>
                  </pic:blipFill>
                  <pic:spPr>
                    <a:xfrm>
                      <a:off x="0" y="0"/>
                      <a:ext cx="482600" cy="266700"/>
                    </a:xfrm>
                    <a:prstGeom prst="rect">
                      <a:avLst/>
                    </a:prstGeom>
                  </pic:spPr>
                </pic:pic>
              </a:graphicData>
            </a:graphic>
          </wp:anchor>
        </w:drawing>
      </w:r>
      <w:r>
        <w:rPr>
          <w:rFonts w:hint="eastAsia" w:ascii="黑体" w:hAnsi="黑体" w:eastAsia="黑体" w:cs="黑体"/>
          <w:b/>
          <w:i w:val="0"/>
          <w:sz w:val="32"/>
          <w:szCs w:val="32"/>
        </w:rP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9"/>
                    <a:stretch>
                      <a:fillRect/>
                    </a:stretch>
                  </pic:blipFill>
                  <pic:spPr>
                    <a:xfrm>
                      <a:off x="0" y="0"/>
                      <a:ext cx="12700" cy="12700"/>
                    </a:xfrm>
                    <a:prstGeom prst="rect">
                      <a:avLst/>
                    </a:prstGeom>
                  </pic:spPr>
                </pic:pic>
              </a:graphicData>
            </a:graphic>
          </wp:inline>
        </w:drawing>
      </w:r>
    </w:p>
    <w:p>
      <w:pPr>
        <w:jc w:val="center"/>
        <w:textAlignment w:val="center"/>
        <w:rPr>
          <w:rFonts w:hint="eastAsia" w:ascii="黑体" w:hAnsi="黑体" w:eastAsia="黑体" w:cs="黑体"/>
          <w:b/>
          <w:i w:val="0"/>
          <w:sz w:val="32"/>
          <w:szCs w:val="32"/>
        </w:rPr>
      </w:pPr>
      <w:r>
        <w:rPr>
          <w:rFonts w:hint="eastAsia" w:ascii="黑体" w:hAnsi="黑体" w:eastAsia="黑体" w:cs="黑体"/>
          <w:b/>
          <w:i w:val="0"/>
          <w:sz w:val="32"/>
          <w:szCs w:val="32"/>
        </w:rPr>
        <w:t>《</w:t>
      </w:r>
      <w:r>
        <w:rPr>
          <w:rFonts w:hint="eastAsia" w:ascii="黑体" w:hAnsi="黑体" w:eastAsia="黑体" w:cs="黑体"/>
          <w:b/>
          <w:i w:val="0"/>
          <w:sz w:val="32"/>
          <w:szCs w:val="32"/>
          <w:lang w:val="en-US" w:eastAsia="zh-CN"/>
        </w:rPr>
        <w:t>五代史伶官传序</w:t>
      </w:r>
      <w:r>
        <w:rPr>
          <w:rFonts w:hint="eastAsia" w:ascii="黑体" w:hAnsi="黑体" w:eastAsia="黑体" w:cs="黑体"/>
          <w:b/>
          <w:i w:val="0"/>
          <w:sz w:val="32"/>
          <w:szCs w:val="32"/>
        </w:rPr>
        <w:t>》作业</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jc w:val="both"/>
        <w:textAlignment w:val="center"/>
        <w:rPr>
          <w:rFonts w:ascii="宋体" w:hAnsi="宋体" w:eastAsia="宋体" w:cs="宋体"/>
          <w:b w:val="0"/>
          <w:i w:val="0"/>
          <w:sz w:val="21"/>
        </w:rPr>
      </w:pPr>
      <w:r>
        <w:rPr>
          <w:rFonts w:hint="eastAsia" w:ascii="宋体" w:hAnsi="宋体" w:cs="宋体"/>
          <w:b w:val="0"/>
          <w:i w:val="0"/>
          <w:sz w:val="21"/>
          <w:lang w:val="en-US" w:eastAsia="zh-CN"/>
        </w:rPr>
        <w:t>班级：</w:t>
      </w:r>
      <w:r>
        <w:rPr>
          <w:rFonts w:hint="eastAsia" w:ascii="宋体" w:hAnsi="宋体" w:cs="宋体"/>
          <w:b w:val="0"/>
          <w:i w:val="0"/>
          <w:sz w:val="21"/>
          <w:u w:val="dash"/>
          <w:lang w:val="en-US" w:eastAsia="zh-CN"/>
        </w:rPr>
        <w:t xml:space="preserve">                 </w:t>
      </w:r>
      <w:r>
        <w:rPr>
          <w:rFonts w:hint="eastAsia" w:ascii="宋体" w:hAnsi="宋体" w:cs="宋体"/>
          <w:b w:val="0"/>
          <w:i w:val="0"/>
          <w:sz w:val="21"/>
          <w:lang w:val="en-US" w:eastAsia="zh-CN"/>
        </w:rPr>
        <w:t>姓名：</w:t>
      </w:r>
      <w:r>
        <w:rPr>
          <w:rFonts w:hint="eastAsia" w:ascii="宋体" w:hAnsi="宋体" w:cs="宋体"/>
          <w:b w:val="0"/>
          <w:i w:val="0"/>
          <w:sz w:val="21"/>
          <w:u w:val="dash"/>
          <w:lang w:val="en-US" w:eastAsia="zh-CN"/>
        </w:rPr>
        <w:t xml:space="preserve">                  </w:t>
      </w:r>
      <w:r>
        <w:rPr>
          <w:rFonts w:hint="eastAsia" w:ascii="宋体" w:hAnsi="宋体" w:cs="宋体"/>
          <w:b w:val="0"/>
          <w:i w:val="0"/>
          <w:sz w:val="21"/>
          <w:lang w:val="en-US" w:eastAsia="zh-CN"/>
        </w:rPr>
        <w:t>得分：</w:t>
      </w:r>
      <w:r>
        <w:rPr>
          <w:rFonts w:hint="eastAsia" w:ascii="宋体" w:hAnsi="宋体" w:cs="宋体"/>
          <w:b w:val="0"/>
          <w:i w:val="0"/>
          <w:sz w:val="21"/>
          <w:u w:val="dash"/>
          <w:lang w:val="en-US" w:eastAsia="zh-CN"/>
        </w:rPr>
        <w:t xml:space="preserve">                      </w:t>
      </w:r>
    </w:p>
    <w:p>
      <w:pPr>
        <w:keepNext w:val="0"/>
        <w:keepLines w:val="0"/>
        <w:pageBreakBefore w:val="0"/>
        <w:widowControl w:val="0"/>
        <w:numPr>
          <w:ilvl w:val="0"/>
          <w:numId w:val="0"/>
        </w:numPr>
        <w:shd w:val="clear" w:color="auto" w:fill="FFFFFF" w:themeFill="background1"/>
        <w:kinsoku/>
        <w:wordWrap/>
        <w:overflowPunct/>
        <w:topLinePunct w:val="0"/>
        <w:autoSpaceDE/>
        <w:autoSpaceDN/>
        <w:bidi w:val="0"/>
        <w:adjustRightInd/>
        <w:snapToGrid/>
        <w:spacing w:line="360" w:lineRule="auto"/>
        <w:jc w:val="left"/>
        <w:textAlignment w:val="center"/>
        <w:rPr>
          <w:rFonts w:hint="eastAsia" w:ascii="宋体" w:hAnsi="宋体" w:eastAsia="宋体" w:cs="宋体"/>
          <w:b/>
          <w:i w:val="0"/>
          <w:sz w:val="24"/>
          <w:szCs w:val="24"/>
          <w:lang w:val="en-US" w:eastAsia="zh-CN"/>
        </w:rPr>
      </w:pPr>
      <w:r>
        <w:rPr>
          <w:rFonts w:ascii="宋体" w:hAnsi="宋体" w:eastAsia="宋体" w:cs="宋体"/>
          <w:b/>
          <w:i w:val="0"/>
          <w:sz w:val="21"/>
        </w:rPr>
        <w:t>一、</w:t>
      </w:r>
      <w:r>
        <w:rPr>
          <w:rFonts w:hint="eastAsia" w:ascii="宋体" w:hAnsi="宋体" w:eastAsia="宋体" w:cs="宋体"/>
          <w:b/>
          <w:i w:val="0"/>
          <w:sz w:val="24"/>
          <w:szCs w:val="24"/>
          <w:lang w:val="en-US" w:eastAsia="zh-CN"/>
        </w:rPr>
        <w:t>基础达标（共</w:t>
      </w:r>
      <w:r>
        <w:rPr>
          <w:rFonts w:hint="eastAsia" w:ascii="宋体" w:hAnsi="宋体" w:cs="宋体"/>
          <w:b/>
          <w:i w:val="0"/>
          <w:sz w:val="24"/>
          <w:szCs w:val="24"/>
          <w:lang w:val="en-US" w:eastAsia="zh-CN"/>
        </w:rPr>
        <w:t>28</w:t>
      </w:r>
      <w:r>
        <w:rPr>
          <w:rFonts w:hint="eastAsia" w:ascii="宋体" w:hAnsi="宋体" w:eastAsia="宋体" w:cs="宋体"/>
          <w:b/>
          <w:i w:val="0"/>
          <w:sz w:val="24"/>
          <w:szCs w:val="24"/>
          <w:lang w:val="en-US" w:eastAsia="zh-CN"/>
        </w:rPr>
        <w:t>分）</w:t>
      </w:r>
    </w:p>
    <w:p>
      <w:pPr>
        <w:shd w:val="clear" w:color="auto" w:fill="FFFFFF" w:themeFill="background1"/>
        <w:spacing w:line="360" w:lineRule="auto"/>
        <w:jc w:val="left"/>
        <w:textAlignment w:val="center"/>
      </w:pPr>
      <w:r>
        <w:t>1．（本题4分）下列词语注音、释义全都正确的一组是（</w:t>
      </w:r>
      <w:r>
        <w:rPr>
          <w:rFonts w:ascii="Times New Roman" w:hAnsi="Times New Roman" w:eastAsia="Times New Roman" w:cs="Times New Roman"/>
          <w:kern w:val="0"/>
          <w:sz w:val="24"/>
          <w:szCs w:val="24"/>
        </w:rPr>
        <w:t>   </w:t>
      </w:r>
      <w:r>
        <w:t>）</w:t>
      </w:r>
    </w:p>
    <w:p>
      <w:pPr>
        <w:shd w:val="clear" w:color="auto" w:fill="FFFFFF" w:themeFill="background1"/>
        <w:spacing w:line="360" w:lineRule="auto"/>
        <w:ind w:left="300"/>
        <w:jc w:val="left"/>
        <w:textAlignment w:val="center"/>
      </w:pPr>
      <w:r>
        <w:t>A．勖（xù）</w:t>
      </w:r>
      <w:r>
        <w:rPr>
          <w:rFonts w:ascii="Times New Roman" w:hAnsi="Times New Roman" w:eastAsia="Times New Roman" w:cs="Times New Roman"/>
          <w:kern w:val="0"/>
          <w:sz w:val="24"/>
          <w:szCs w:val="24"/>
        </w:rPr>
        <w:t>   </w:t>
      </w:r>
      <w:r>
        <w:t>仇雠：仇人</w:t>
      </w:r>
      <w:r>
        <w:rPr>
          <w:rFonts w:ascii="Times New Roman" w:hAnsi="Times New Roman" w:eastAsia="Times New Roman" w:cs="Times New Roman"/>
          <w:kern w:val="0"/>
          <w:sz w:val="24"/>
          <w:szCs w:val="24"/>
        </w:rPr>
        <w:t>    </w:t>
      </w:r>
      <w:r>
        <w:t>忽微：微小的事</w:t>
      </w:r>
    </w:p>
    <w:p>
      <w:pPr>
        <w:shd w:val="clear" w:color="auto" w:fill="FFFFFF" w:themeFill="background1"/>
        <w:spacing w:line="360" w:lineRule="auto"/>
        <w:ind w:left="300"/>
        <w:jc w:val="left"/>
        <w:textAlignment w:val="center"/>
      </w:pPr>
      <w:r>
        <w:t>B．沮（jù）</w:t>
      </w:r>
      <w:r>
        <w:rPr>
          <w:rFonts w:ascii="Times New Roman" w:hAnsi="Times New Roman" w:eastAsia="Times New Roman" w:cs="Times New Roman"/>
          <w:kern w:val="0"/>
          <w:sz w:val="24"/>
          <w:szCs w:val="24"/>
        </w:rPr>
        <w:t>   </w:t>
      </w:r>
      <w:r>
        <w:t>逸豫：安乐</w:t>
      </w:r>
      <w:r>
        <w:rPr>
          <w:rFonts w:ascii="Times New Roman" w:hAnsi="Times New Roman" w:eastAsia="Times New Roman" w:cs="Times New Roman"/>
          <w:kern w:val="0"/>
          <w:sz w:val="24"/>
          <w:szCs w:val="24"/>
        </w:rPr>
        <w:t>   </w:t>
      </w:r>
      <w:r>
        <w:t>仓皇：匆忙的样子</w:t>
      </w:r>
    </w:p>
    <w:p>
      <w:pPr>
        <w:shd w:val="clear" w:color="auto" w:fill="FFFFFF" w:themeFill="background1"/>
        <w:spacing w:line="360" w:lineRule="auto"/>
        <w:ind w:left="300"/>
        <w:jc w:val="left"/>
        <w:textAlignment w:val="center"/>
      </w:pPr>
      <w:r>
        <w:t>C．襟（jīnɡ）</w:t>
      </w:r>
      <w:r>
        <w:rPr>
          <w:rFonts w:ascii="Times New Roman" w:hAnsi="Times New Roman" w:eastAsia="Times New Roman" w:cs="Times New Roman"/>
          <w:kern w:val="0"/>
          <w:sz w:val="24"/>
          <w:szCs w:val="24"/>
        </w:rPr>
        <w:t>    </w:t>
      </w:r>
      <w:r>
        <w:t>凯旋：胜利</w:t>
      </w:r>
      <w:r>
        <w:rPr>
          <w:rFonts w:ascii="Times New Roman" w:hAnsi="Times New Roman" w:eastAsia="Times New Roman" w:cs="Times New Roman"/>
          <w:kern w:val="0"/>
          <w:sz w:val="24"/>
          <w:szCs w:val="24"/>
        </w:rPr>
        <w:t>   </w:t>
      </w:r>
      <w:r>
        <w:t>从事：官名。这里泛指一般属官</w:t>
      </w:r>
    </w:p>
    <w:p>
      <w:pPr>
        <w:shd w:val="clear" w:color="auto" w:fill="FFFFFF" w:themeFill="background1"/>
        <w:spacing w:line="360" w:lineRule="auto"/>
        <w:ind w:left="300"/>
        <w:jc w:val="left"/>
        <w:textAlignment w:val="center"/>
      </w:pPr>
      <w:r>
        <w:t>D．伶（línɡ）</w:t>
      </w:r>
      <w:r>
        <w:rPr>
          <w:rFonts w:ascii="Times New Roman" w:hAnsi="Times New Roman" w:eastAsia="Times New Roman" w:cs="Times New Roman"/>
          <w:kern w:val="0"/>
          <w:sz w:val="24"/>
          <w:szCs w:val="24"/>
        </w:rPr>
        <w:t>   </w:t>
      </w:r>
      <w:r>
        <w:t>遗恨：留下的仇恨</w:t>
      </w:r>
      <w:r>
        <w:rPr>
          <w:rFonts w:ascii="Times New Roman" w:hAnsi="Times New Roman" w:eastAsia="Times New Roman" w:cs="Times New Roman"/>
          <w:kern w:val="0"/>
          <w:sz w:val="24"/>
          <w:szCs w:val="24"/>
        </w:rPr>
        <w:t>   </w:t>
      </w:r>
      <w:r>
        <w:t>自然：大自然</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【答案】A</w:t>
      </w:r>
    </w:p>
    <w:p>
      <w:pPr>
        <w:shd w:val="clear" w:color="auto" w:fill="FFFFFF" w:themeFill="background1"/>
        <w:spacing w:line="360" w:lineRule="auto"/>
        <w:jc w:val="left"/>
        <w:textAlignment w:val="center"/>
        <w:rPr>
          <w:color w:val="FF0000"/>
        </w:rPr>
      </w:pPr>
      <w:r>
        <w:rPr>
          <w:color w:val="FF0000"/>
        </w:rPr>
        <w:t>【详解】本题考查学生识记常用字字音，理解文言文词语含义能力。</w:t>
      </w:r>
    </w:p>
    <w:p>
      <w:pPr>
        <w:shd w:val="clear" w:color="auto" w:fill="FFFFFF" w:themeFill="background1"/>
        <w:spacing w:line="360" w:lineRule="auto"/>
        <w:jc w:val="left"/>
        <w:textAlignment w:val="center"/>
        <w:rPr>
          <w:color w:val="FF0000"/>
        </w:rPr>
      </w:pPr>
      <w:r>
        <w:rPr>
          <w:color w:val="FF0000"/>
        </w:rPr>
        <w:t>B．“沮”应读“jǔ”；</w:t>
      </w:r>
    </w:p>
    <w:p>
      <w:pPr>
        <w:shd w:val="clear" w:color="auto" w:fill="FFFFFF" w:themeFill="background1"/>
        <w:spacing w:line="360" w:lineRule="auto"/>
        <w:jc w:val="left"/>
        <w:textAlignment w:val="center"/>
        <w:rPr>
          <w:color w:val="FF0000"/>
        </w:rPr>
      </w:pPr>
      <w:r>
        <w:rPr>
          <w:color w:val="FF0000"/>
        </w:rPr>
        <w:t>C．“襟”应读“jīn”；</w:t>
      </w:r>
    </w:p>
    <w:p>
      <w:pPr>
        <w:shd w:val="clear" w:color="auto" w:fill="FFFFFF" w:themeFill="background1"/>
        <w:spacing w:line="360" w:lineRule="auto"/>
        <w:jc w:val="left"/>
        <w:textAlignment w:val="center"/>
        <w:rPr>
          <w:color w:val="FF0000"/>
        </w:rPr>
      </w:pPr>
      <w:r>
        <w:rPr>
          <w:color w:val="FF0000"/>
        </w:rPr>
        <w:t>D．自然：理所当然。</w:t>
      </w:r>
    </w:p>
    <w:p>
      <w:pPr>
        <w:shd w:val="clear" w:color="auto" w:fill="FFFFFF" w:themeFill="background1"/>
        <w:spacing w:line="360" w:lineRule="auto"/>
        <w:jc w:val="left"/>
        <w:textAlignment w:val="center"/>
        <w:rPr>
          <w:color w:val="FF0000"/>
        </w:rPr>
      </w:pPr>
      <w:r>
        <w:rPr>
          <w:color w:val="FF0000"/>
        </w:rPr>
        <w:t>故选A。</w:t>
      </w:r>
    </w:p>
    <w:p>
      <w:pPr>
        <w:shd w:val="clear" w:color="auto" w:fill="FFFFFF" w:themeFill="background1"/>
        <w:jc w:val="center"/>
        <w:textAlignment w:val="center"/>
        <w:rPr>
          <w:rFonts w:ascii="黑体" w:hAnsi="黑体" w:eastAsia="黑体" w:cs="黑体"/>
          <w:b/>
          <w:i w:val="0"/>
          <w:sz w:val="30"/>
        </w:rPr>
      </w:pPr>
    </w:p>
    <w:p>
      <w:pPr>
        <w:shd w:val="clear" w:color="auto" w:fill="FFFFFF" w:themeFill="background1"/>
        <w:spacing w:line="360" w:lineRule="auto"/>
        <w:jc w:val="left"/>
        <w:textAlignment w:val="center"/>
      </w:pPr>
      <w:r>
        <w:t>（本题12分）阅读下面的文字，完成下面小题。</w:t>
      </w:r>
    </w:p>
    <w:p>
      <w:pPr>
        <w:shd w:val="clear" w:color="auto" w:fill="FFFFFF" w:themeFill="background1"/>
        <w:spacing w:line="360" w:lineRule="auto"/>
        <w:ind w:firstLine="420"/>
        <w:jc w:val="left"/>
        <w:textAlignment w:val="center"/>
      </w:pPr>
      <w:r>
        <w:rPr>
          <w:rFonts w:ascii="楷体" w:hAnsi="楷体" w:eastAsia="楷体" w:cs="楷体"/>
        </w:rPr>
        <w:t>欧阳修的一生是与酒为伴的一生。纵观他对酒的态度的变化，从“无饮酒”到“颓然乎”醉其间，再到渴望“常置酒一壶”得意于其间，恰好折射出其宦海沉浮和心路历程的变化。（</w:t>
      </w:r>
      <w:r>
        <w:rPr>
          <w:rFonts w:ascii="Times New Roman" w:hAnsi="Times New Roman" w:eastAsia="Times New Roman" w:cs="Times New Roman"/>
          <w:kern w:val="0"/>
          <w:sz w:val="24"/>
          <w:szCs w:val="24"/>
        </w:rPr>
        <w:t>     </w:t>
      </w:r>
      <w:r>
        <w:rPr>
          <w:rFonts w:ascii="楷体" w:hAnsi="楷体" w:eastAsia="楷体" w:cs="楷体"/>
        </w:rPr>
        <w:t>）。中国古代文人大都深受儒家思想影响，可以说，他们既是儒家思想的________，也是儒家思想的践行者。</w:t>
      </w:r>
    </w:p>
    <w:p>
      <w:pPr>
        <w:shd w:val="clear" w:color="auto" w:fill="FFFFFF" w:themeFill="background1"/>
        <w:spacing w:line="360" w:lineRule="auto"/>
        <w:ind w:firstLine="420"/>
        <w:jc w:val="left"/>
        <w:textAlignment w:val="center"/>
      </w:pPr>
      <w:r>
        <w:rPr>
          <w:rFonts w:ascii="楷体" w:hAnsi="楷体" w:eastAsia="楷体" w:cs="楷体"/>
        </w:rPr>
        <w:t>儒家_______人采取积极入世的态度，要以天下为己任，义不容辞地承担社会使命。因此他们的人生之路，必然以入世求仕为开端。于是，在青年欧阳修的身上，可以看到“达则兼济天下”的理想在闪耀着。不饮酒，正是他恪尽职守、坚守正道的体现。但现实是残酷的。多年的仕途闯荡，风波迭起，贬谪成为常态。宦海中沉浮的欧阳修，一方面尊奉儒学，对政务尽职尽责；另一方面，每日面对官场种种黑暗，又无法做到_________。沉醉，便是欧阳修心灵纠结的外现。</w:t>
      </w:r>
    </w:p>
    <w:p>
      <w:pPr>
        <w:shd w:val="clear" w:color="auto" w:fill="FFFFFF" w:themeFill="background1"/>
        <w:spacing w:line="360" w:lineRule="auto"/>
        <w:ind w:firstLine="420"/>
        <w:jc w:val="left"/>
        <w:textAlignment w:val="center"/>
      </w:pPr>
      <w:r>
        <w:rPr>
          <w:rFonts w:ascii="楷体" w:hAnsi="楷体" w:eastAsia="楷体" w:cs="楷体"/>
        </w:rPr>
        <w:t>最终，随着个人的政治理想、人生理想在时间的流逝中渐行渐远，道家回归自然的思想就成为士人们的精神寄托，成为欧阳修心灵的慰藉地。</w:t>
      </w:r>
      <w:r>
        <w:rPr>
          <w:rFonts w:ascii="楷体" w:hAnsi="楷体" w:eastAsia="楷体" w:cs="楷体"/>
          <w:u w:val="wave"/>
        </w:rPr>
        <w:t>这种超脱不是源于历经世事后心灵的寂灭引起的，而是对带来的社会秩序束缚的一种挣脱</w:t>
      </w:r>
      <w:r>
        <w:rPr>
          <w:rFonts w:ascii="楷体" w:hAnsi="楷体" w:eastAsia="楷体" w:cs="楷体"/>
        </w:rPr>
        <w:t>，是心灵的自由和奔放。以酒为乐，便成了老年欧阳修________的宣告。</w:t>
      </w:r>
    </w:p>
    <w:p>
      <w:pPr>
        <w:shd w:val="clear" w:color="auto" w:fill="FFFFFF" w:themeFill="background1"/>
        <w:spacing w:line="360" w:lineRule="auto"/>
        <w:jc w:val="left"/>
        <w:textAlignment w:val="center"/>
      </w:pPr>
      <w:r>
        <w:t>2．(4分)下列在文中括号内补写的语句，最恰当的一项是（</w:t>
      </w:r>
      <w:r>
        <w:rPr>
          <w:rFonts w:ascii="Times New Roman" w:hAnsi="Times New Roman" w:eastAsia="Times New Roman" w:cs="Times New Roman"/>
          <w:kern w:val="0"/>
          <w:sz w:val="24"/>
          <w:szCs w:val="24"/>
        </w:rPr>
        <w:t>   </w:t>
      </w:r>
      <w:r>
        <w:t>）</w:t>
      </w:r>
    </w:p>
    <w:p>
      <w:pPr>
        <w:shd w:val="clear" w:color="auto" w:fill="FFFFFF" w:themeFill="background1"/>
        <w:spacing w:line="360" w:lineRule="auto"/>
        <w:ind w:left="300"/>
        <w:jc w:val="left"/>
        <w:textAlignment w:val="center"/>
      </w:pPr>
      <w:r>
        <w:t>A．了解欧阳修的这种经历与心态的变化有助于我们理解他的诗歌</w:t>
      </w:r>
    </w:p>
    <w:p>
      <w:pPr>
        <w:shd w:val="clear" w:color="auto" w:fill="FFFFFF" w:themeFill="background1"/>
        <w:spacing w:line="360" w:lineRule="auto"/>
        <w:ind w:left="300"/>
        <w:jc w:val="left"/>
        <w:textAlignment w:val="center"/>
      </w:pPr>
      <w:r>
        <w:t>B．欧阳修的这种经历和心态的变化在他的诗歌中表现得十分明显</w:t>
      </w:r>
    </w:p>
    <w:p>
      <w:pPr>
        <w:shd w:val="clear" w:color="auto" w:fill="FFFFFF" w:themeFill="background1"/>
        <w:spacing w:line="360" w:lineRule="auto"/>
        <w:ind w:left="300"/>
        <w:jc w:val="left"/>
        <w:textAlignment w:val="center"/>
      </w:pPr>
      <w:r>
        <w:t>C．而这种经历和心态的变化在古代封建士大夫中非常典型</w:t>
      </w:r>
    </w:p>
    <w:p>
      <w:pPr>
        <w:shd w:val="clear" w:color="auto" w:fill="FFFFFF" w:themeFill="background1"/>
        <w:spacing w:line="360" w:lineRule="auto"/>
        <w:ind w:left="300"/>
        <w:jc w:val="left"/>
        <w:textAlignment w:val="center"/>
      </w:pPr>
      <w:r>
        <w:t>D．欧阳修对酒的态度的变化也成了古代封建士大夫的典型代表</w:t>
      </w:r>
    </w:p>
    <w:p>
      <w:pPr>
        <w:shd w:val="clear" w:color="auto" w:fill="FFFFFF" w:themeFill="background1"/>
        <w:spacing w:line="360" w:lineRule="auto"/>
        <w:jc w:val="left"/>
        <w:textAlignment w:val="center"/>
      </w:pPr>
      <w:r>
        <w:t>3．(4分)依次填入文中横线上的词语，全都恰当的一项是（</w:t>
      </w:r>
      <w:r>
        <w:rPr>
          <w:rFonts w:ascii="Times New Roman" w:hAnsi="Times New Roman" w:eastAsia="Times New Roman" w:cs="Times New Roman"/>
          <w:kern w:val="0"/>
          <w:sz w:val="24"/>
          <w:szCs w:val="24"/>
        </w:rPr>
        <w:t>   </w:t>
      </w:r>
      <w:r>
        <w:t>）</w:t>
      </w:r>
    </w:p>
    <w:p>
      <w:pPr>
        <w:shd w:val="clear" w:color="auto" w:fill="FFFFFF" w:themeFill="background1"/>
        <w:spacing w:line="360" w:lineRule="auto"/>
        <w:ind w:left="300"/>
        <w:jc w:val="left"/>
        <w:textAlignment w:val="center"/>
      </w:pPr>
      <w:r>
        <w:t>A．传播者</w:t>
      </w:r>
      <w:r>
        <w:rPr>
          <w:rFonts w:ascii="Times New Roman" w:hAnsi="Times New Roman" w:eastAsia="Times New Roman" w:cs="Times New Roman"/>
          <w:kern w:val="0"/>
          <w:sz w:val="24"/>
          <w:szCs w:val="24"/>
        </w:rPr>
        <w:t>  </w:t>
      </w:r>
      <w:r>
        <w:t>鼓吹</w:t>
      </w:r>
      <w:r>
        <w:rPr>
          <w:rFonts w:ascii="Times New Roman" w:hAnsi="Times New Roman" w:eastAsia="Times New Roman" w:cs="Times New Roman"/>
          <w:kern w:val="0"/>
          <w:sz w:val="24"/>
          <w:szCs w:val="24"/>
        </w:rPr>
        <w:t>  </w:t>
      </w:r>
      <w:r>
        <w:t>置之度外</w:t>
      </w:r>
      <w:r>
        <w:rPr>
          <w:rFonts w:ascii="Times New Roman" w:hAnsi="Times New Roman" w:eastAsia="Times New Roman" w:cs="Times New Roman"/>
          <w:kern w:val="0"/>
          <w:sz w:val="24"/>
          <w:szCs w:val="24"/>
        </w:rPr>
        <w:t>  </w:t>
      </w:r>
      <w:r>
        <w:t>置身事外</w:t>
      </w:r>
    </w:p>
    <w:p>
      <w:pPr>
        <w:shd w:val="clear" w:color="auto" w:fill="FFFFFF" w:themeFill="background1"/>
        <w:spacing w:line="360" w:lineRule="auto"/>
        <w:ind w:left="300"/>
        <w:jc w:val="left"/>
        <w:textAlignment w:val="center"/>
      </w:pPr>
      <w:r>
        <w:t>B．缔造者</w:t>
      </w:r>
      <w:r>
        <w:rPr>
          <w:rFonts w:ascii="Times New Roman" w:hAnsi="Times New Roman" w:eastAsia="Times New Roman" w:cs="Times New Roman"/>
          <w:kern w:val="0"/>
          <w:sz w:val="24"/>
          <w:szCs w:val="24"/>
        </w:rPr>
        <w:t>  </w:t>
      </w:r>
      <w:r>
        <w:t>激励</w:t>
      </w:r>
      <w:r>
        <w:rPr>
          <w:rFonts w:ascii="Times New Roman" w:hAnsi="Times New Roman" w:eastAsia="Times New Roman" w:cs="Times New Roman"/>
          <w:kern w:val="0"/>
          <w:sz w:val="24"/>
          <w:szCs w:val="24"/>
        </w:rPr>
        <w:t>  </w:t>
      </w:r>
      <w:r>
        <w:t>置之度外</w:t>
      </w:r>
      <w:r>
        <w:rPr>
          <w:rFonts w:ascii="Times New Roman" w:hAnsi="Times New Roman" w:eastAsia="Times New Roman" w:cs="Times New Roman"/>
          <w:kern w:val="0"/>
          <w:sz w:val="24"/>
          <w:szCs w:val="24"/>
        </w:rPr>
        <w:t>  </w:t>
      </w:r>
      <w:r>
        <w:t>置身事外</w:t>
      </w:r>
    </w:p>
    <w:p>
      <w:pPr>
        <w:shd w:val="clear" w:color="auto" w:fill="FFFFFF" w:themeFill="background1"/>
        <w:spacing w:line="360" w:lineRule="auto"/>
        <w:ind w:left="300"/>
        <w:jc w:val="left"/>
        <w:textAlignment w:val="center"/>
      </w:pPr>
      <w:r>
        <w:t>C．缔造者</w:t>
      </w:r>
      <w:r>
        <w:rPr>
          <w:rFonts w:ascii="Times New Roman" w:hAnsi="Times New Roman" w:eastAsia="Times New Roman" w:cs="Times New Roman"/>
          <w:kern w:val="0"/>
          <w:sz w:val="24"/>
          <w:szCs w:val="24"/>
        </w:rPr>
        <w:t>  </w:t>
      </w:r>
      <w:r>
        <w:t>鼓吹</w:t>
      </w:r>
      <w:r>
        <w:rPr>
          <w:rFonts w:ascii="Times New Roman" w:hAnsi="Times New Roman" w:eastAsia="Times New Roman" w:cs="Times New Roman"/>
          <w:kern w:val="0"/>
          <w:sz w:val="24"/>
          <w:szCs w:val="24"/>
        </w:rPr>
        <w:t>  </w:t>
      </w:r>
      <w:r>
        <w:t>熟视无睹</w:t>
      </w:r>
      <w:r>
        <w:rPr>
          <w:rFonts w:ascii="Times New Roman" w:hAnsi="Times New Roman" w:eastAsia="Times New Roman" w:cs="Times New Roman"/>
          <w:kern w:val="0"/>
          <w:sz w:val="24"/>
          <w:szCs w:val="24"/>
        </w:rPr>
        <w:t>  </w:t>
      </w:r>
      <w:r>
        <w:t>超然物外</w:t>
      </w:r>
    </w:p>
    <w:p>
      <w:pPr>
        <w:shd w:val="clear" w:color="auto" w:fill="FFFFFF" w:themeFill="background1"/>
        <w:spacing w:line="360" w:lineRule="auto"/>
        <w:ind w:left="300"/>
        <w:jc w:val="left"/>
        <w:textAlignment w:val="center"/>
      </w:pPr>
      <w:r>
        <w:t>D．传播者</w:t>
      </w:r>
      <w:r>
        <w:rPr>
          <w:rFonts w:ascii="Times New Roman" w:hAnsi="Times New Roman" w:eastAsia="Times New Roman" w:cs="Times New Roman"/>
          <w:kern w:val="0"/>
          <w:sz w:val="24"/>
          <w:szCs w:val="24"/>
        </w:rPr>
        <w:t>  </w:t>
      </w:r>
      <w:r>
        <w:t>激励</w:t>
      </w:r>
      <w:r>
        <w:rPr>
          <w:rFonts w:ascii="Times New Roman" w:hAnsi="Times New Roman" w:eastAsia="Times New Roman" w:cs="Times New Roman"/>
          <w:kern w:val="0"/>
          <w:sz w:val="24"/>
          <w:szCs w:val="24"/>
        </w:rPr>
        <w:t>  </w:t>
      </w:r>
      <w:r>
        <w:t>熟视无睹</w:t>
      </w:r>
      <w:r>
        <w:rPr>
          <w:rFonts w:ascii="Times New Roman" w:hAnsi="Times New Roman" w:eastAsia="Times New Roman" w:cs="Times New Roman"/>
          <w:kern w:val="0"/>
          <w:sz w:val="24"/>
          <w:szCs w:val="24"/>
        </w:rPr>
        <w:t>  </w:t>
      </w:r>
      <w:r>
        <w:t>超然物外</w:t>
      </w:r>
    </w:p>
    <w:p>
      <w:pPr>
        <w:shd w:val="clear" w:color="auto" w:fill="FFFFFF" w:themeFill="background1"/>
        <w:spacing w:line="360" w:lineRule="auto"/>
        <w:jc w:val="left"/>
        <w:textAlignment w:val="center"/>
      </w:pPr>
      <w:r>
        <w:t>4．(4分)文中画波浪线的句子有语病，下列修改最恰当的一项是（</w:t>
      </w:r>
      <w:r>
        <w:rPr>
          <w:rFonts w:ascii="Times New Roman" w:hAnsi="Times New Roman" w:eastAsia="Times New Roman" w:cs="Times New Roman"/>
          <w:kern w:val="0"/>
          <w:sz w:val="24"/>
          <w:szCs w:val="24"/>
        </w:rPr>
        <w:t>   </w:t>
      </w:r>
      <w:r>
        <w:t>）</w:t>
      </w:r>
    </w:p>
    <w:p>
      <w:pPr>
        <w:shd w:val="clear" w:color="auto" w:fill="FFFFFF" w:themeFill="background1"/>
        <w:spacing w:line="360" w:lineRule="auto"/>
        <w:ind w:left="300"/>
        <w:jc w:val="left"/>
        <w:textAlignment w:val="center"/>
      </w:pPr>
      <w:r>
        <w:t>A．这种超脱不是源于历经世事后心灵的寂灭，而是对社会秩序带来的束缚的一种挣脱。</w:t>
      </w:r>
    </w:p>
    <w:p>
      <w:pPr>
        <w:shd w:val="clear" w:color="auto" w:fill="FFFFFF" w:themeFill="background1"/>
        <w:spacing w:line="360" w:lineRule="auto"/>
        <w:ind w:left="300"/>
        <w:jc w:val="left"/>
        <w:textAlignment w:val="center"/>
      </w:pPr>
      <w:r>
        <w:t>B．这种超脱不是源于历经世事后心灵的寂灭，而是社会秩序带来的束缚的一种挣脱。</w:t>
      </w:r>
    </w:p>
    <w:p>
      <w:pPr>
        <w:shd w:val="clear" w:color="auto" w:fill="FFFFFF" w:themeFill="background1"/>
        <w:spacing w:line="360" w:lineRule="auto"/>
        <w:ind w:left="300"/>
        <w:jc w:val="left"/>
        <w:textAlignment w:val="center"/>
      </w:pPr>
      <w:r>
        <w:t>C．这种超脱不是由历经世事后心灵的寂灭引起的，而是对带来的社会秩序束缚的一种挣脱。</w:t>
      </w:r>
    </w:p>
    <w:p>
      <w:pPr>
        <w:shd w:val="clear" w:color="auto" w:fill="FFFFFF" w:themeFill="background1"/>
        <w:spacing w:line="360" w:lineRule="auto"/>
        <w:ind w:left="300"/>
        <w:jc w:val="left"/>
        <w:textAlignment w:val="center"/>
      </w:pPr>
      <w:r>
        <w:t>D．这种超脱不是源于历经世事后心灵的寂灭引起的，而是对社会秩序带来的束缚的一种挣脱。</w:t>
      </w:r>
    </w:p>
    <w:p>
      <w:pPr>
        <w:shd w:val="clear" w:color="auto" w:fill="FFFFFF" w:themeFill="background1"/>
        <w:spacing w:line="360" w:lineRule="auto"/>
        <w:ind w:left="300"/>
        <w:jc w:val="left"/>
        <w:textAlignment w:val="center"/>
      </w:pPr>
    </w:p>
    <w:p>
      <w:pPr>
        <w:shd w:val="clear" w:color="auto" w:fill="FFFFFF" w:themeFill="background1"/>
        <w:spacing w:line="360" w:lineRule="auto"/>
        <w:jc w:val="left"/>
        <w:textAlignment w:val="center"/>
        <w:rPr>
          <w:color w:val="FF0000"/>
        </w:rPr>
      </w:pPr>
      <w:r>
        <w:rPr>
          <w:color w:val="FF0000"/>
        </w:rPr>
        <w:t>【答案】2．C    3．D    4．A</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【解析】2．本题考查语言表达连贯的能力。</w:t>
      </w:r>
    </w:p>
    <w:p>
      <w:pPr>
        <w:shd w:val="clear" w:color="auto" w:fill="FFFFFF" w:themeFill="background1"/>
        <w:spacing w:line="360" w:lineRule="auto"/>
        <w:jc w:val="left"/>
        <w:textAlignment w:val="center"/>
        <w:rPr>
          <w:color w:val="FF0000"/>
        </w:rPr>
      </w:pPr>
      <w:r>
        <w:rPr>
          <w:color w:val="FF0000"/>
        </w:rPr>
        <w:t>C项，上句的落脚点是“欧阳修的宦海经历和心态的变化”，下句的陈述对象是“中国古代文人”，只有C项“这种经历和心态的变化”照应前文，“古代封建士大夫中非常典型”照应下一句“中国古代文人”。C项与上下文衔接的最紧密。</w:t>
      </w:r>
    </w:p>
    <w:p>
      <w:pPr>
        <w:shd w:val="clear" w:color="auto" w:fill="FFFFFF" w:themeFill="background1"/>
        <w:spacing w:line="360" w:lineRule="auto"/>
        <w:jc w:val="left"/>
        <w:textAlignment w:val="center"/>
        <w:rPr>
          <w:color w:val="FF0000"/>
        </w:rPr>
      </w:pPr>
      <w:r>
        <w:rPr>
          <w:color w:val="FF0000"/>
        </w:rPr>
        <w:t>故选C。</w:t>
      </w:r>
    </w:p>
    <w:p>
      <w:pPr>
        <w:shd w:val="clear" w:color="auto" w:fill="FFFFFF" w:themeFill="background1"/>
        <w:spacing w:line="360" w:lineRule="auto"/>
        <w:jc w:val="left"/>
        <w:textAlignment w:val="center"/>
        <w:rPr>
          <w:color w:val="FF0000"/>
        </w:rPr>
      </w:pPr>
      <w:r>
        <w:rPr>
          <w:color w:val="FF0000"/>
        </w:rPr>
        <w:t>3．本题考查正确运用词语、成语的能力。</w:t>
      </w:r>
    </w:p>
    <w:p>
      <w:pPr>
        <w:shd w:val="clear" w:color="auto" w:fill="FFFFFF" w:themeFill="background1"/>
        <w:spacing w:line="360" w:lineRule="auto"/>
        <w:jc w:val="left"/>
        <w:textAlignment w:val="center"/>
        <w:rPr>
          <w:color w:val="FF0000"/>
        </w:rPr>
      </w:pPr>
      <w:r>
        <w:rPr>
          <w:color w:val="FF0000"/>
        </w:rPr>
        <w:t>传播者：是传播行为的引发者，即在传播过程中信息的主动发出者。缔造者：一般指对创建某个组织、有形的无形的群体甚至国家等作出突出贡献的人。语境中与“践行者”相对，应选“传播者”。</w:t>
      </w:r>
    </w:p>
    <w:p>
      <w:pPr>
        <w:shd w:val="clear" w:color="auto" w:fill="FFFFFF" w:themeFill="background1"/>
        <w:spacing w:line="360" w:lineRule="auto"/>
        <w:jc w:val="left"/>
        <w:textAlignment w:val="center"/>
        <w:rPr>
          <w:color w:val="FF0000"/>
        </w:rPr>
      </w:pPr>
      <w:r>
        <w:rPr>
          <w:color w:val="FF0000"/>
        </w:rPr>
        <w:t>鼓吹：①宣传提倡。②吹嘘。激励：激发鼓励。语境中宾语是“人”，应选“激励”。</w:t>
      </w:r>
    </w:p>
    <w:p>
      <w:pPr>
        <w:shd w:val="clear" w:color="auto" w:fill="FFFFFF" w:themeFill="background1"/>
        <w:spacing w:line="360" w:lineRule="auto"/>
        <w:jc w:val="left"/>
        <w:textAlignment w:val="center"/>
        <w:rPr>
          <w:color w:val="FF0000"/>
        </w:rPr>
      </w:pPr>
      <w:r>
        <w:rPr>
          <w:color w:val="FF0000"/>
        </w:rPr>
        <w:t>熟视无睹：虽然经常看见，还跟没看见一样，指对应该关心的事物漠不关心。置之度外：放在考虑之外，指不把生死、利害等放在心上。语境中“面对官场种种黑暗”的态度，而不是“把生死、利害等放在心上”，应选“熟视无睹”。</w:t>
      </w:r>
    </w:p>
    <w:p>
      <w:pPr>
        <w:shd w:val="clear" w:color="auto" w:fill="FFFFFF" w:themeFill="background1"/>
        <w:spacing w:line="360" w:lineRule="auto"/>
        <w:jc w:val="left"/>
        <w:textAlignment w:val="center"/>
        <w:rPr>
          <w:color w:val="FF0000"/>
        </w:rPr>
      </w:pPr>
      <w:r>
        <w:rPr>
          <w:color w:val="FF0000"/>
        </w:rPr>
        <w:t>超然物外：①超出于社会斗争之外。②泛指置身事外。置身事外：把自己放在事情之外，毫不关心。语境强调老年欧阳修挣脱社会秩序束缚，追求心灵自由，应选“超然物外”。</w:t>
      </w:r>
    </w:p>
    <w:p>
      <w:pPr>
        <w:shd w:val="clear" w:color="auto" w:fill="FFFFFF" w:themeFill="background1"/>
        <w:spacing w:line="360" w:lineRule="auto"/>
        <w:jc w:val="left"/>
        <w:textAlignment w:val="center"/>
        <w:rPr>
          <w:color w:val="FF0000"/>
        </w:rPr>
      </w:pPr>
      <w:r>
        <w:rPr>
          <w:color w:val="FF0000"/>
        </w:rPr>
        <w:t>故选D。</w:t>
      </w:r>
    </w:p>
    <w:p>
      <w:pPr>
        <w:shd w:val="clear" w:color="auto" w:fill="FFFFFF" w:themeFill="background1"/>
        <w:spacing w:line="360" w:lineRule="auto"/>
        <w:jc w:val="left"/>
        <w:textAlignment w:val="center"/>
        <w:rPr>
          <w:color w:val="FF0000"/>
        </w:rPr>
      </w:pPr>
      <w:r>
        <w:rPr>
          <w:color w:val="FF0000"/>
        </w:rPr>
        <w:t>4．本题考查辨析并修改病句的能力。</w:t>
      </w:r>
    </w:p>
    <w:p>
      <w:pPr>
        <w:shd w:val="clear" w:color="auto" w:fill="FFFFFF" w:themeFill="background1"/>
        <w:spacing w:line="360" w:lineRule="auto"/>
        <w:jc w:val="left"/>
        <w:textAlignment w:val="center"/>
        <w:rPr>
          <w:color w:val="FF0000"/>
        </w:rPr>
      </w:pPr>
      <w:r>
        <w:rPr>
          <w:color w:val="FF0000"/>
        </w:rPr>
        <w:t>画波浪线句子中有两处语病：一是结构混乱，“源于历经世事后心灵的寂灭引起的”可改为“源于历经世事后心灵的寂灭”或“由历经世事后心灵的寂灭引起的”；二是语序不当，“带来的”作定语，修饰“束缚”，故应将“社会秩序”和“带来的”交换位置。只有A项全部改正了错误。</w:t>
      </w:r>
    </w:p>
    <w:p>
      <w:pPr>
        <w:shd w:val="clear" w:color="auto" w:fill="FFFFFF" w:themeFill="background1"/>
        <w:spacing w:line="360" w:lineRule="auto"/>
        <w:jc w:val="left"/>
        <w:textAlignment w:val="center"/>
        <w:rPr>
          <w:color w:val="FF0000"/>
        </w:rPr>
      </w:pPr>
      <w:r>
        <w:rPr>
          <w:color w:val="FF0000"/>
        </w:rPr>
        <w:t>故选A。</w:t>
      </w:r>
    </w:p>
    <w:p>
      <w:pPr>
        <w:shd w:val="clear" w:color="auto" w:fill="FFFFFF" w:themeFill="background1"/>
        <w:jc w:val="center"/>
        <w:textAlignment w:val="center"/>
        <w:rPr>
          <w:rFonts w:ascii="黑体" w:hAnsi="黑体" w:eastAsia="黑体" w:cs="黑体"/>
          <w:b/>
          <w:i w:val="0"/>
          <w:sz w:val="30"/>
        </w:rPr>
      </w:pPr>
    </w:p>
    <w:p>
      <w:pPr>
        <w:shd w:val="clear" w:color="auto" w:fill="FFFFFF" w:themeFill="background1"/>
        <w:spacing w:line="360" w:lineRule="auto"/>
        <w:jc w:val="left"/>
        <w:textAlignment w:val="center"/>
      </w:pPr>
      <w:r>
        <w:t>（本题12分）阅读下面的文字，完成下面小题。</w:t>
      </w:r>
    </w:p>
    <w:p>
      <w:pPr>
        <w:shd w:val="clear" w:color="auto" w:fill="FFFFFF" w:themeFill="background1"/>
        <w:spacing w:line="360" w:lineRule="auto"/>
        <w:ind w:firstLine="420"/>
        <w:jc w:val="left"/>
        <w:textAlignment w:val="center"/>
      </w:pPr>
      <w:r>
        <w:rPr>
          <w:rFonts w:ascii="楷体" w:hAnsi="楷体" w:eastAsia="楷体" w:cs="楷体"/>
        </w:rPr>
        <w:t>对于“读书”这件事，历史上的论述可谓汗牛充栋，而观点却大相径庭。单在基本以读书为业的知识分子内部，说到读书时态度也有霄壤之别。欧阳修说“立身以立学为先，立学以读书为本”；苏东坡一面发誓“立志读尽人间书”，一面又有“人生识字忧患始”的（</w:t>
      </w:r>
      <w:r>
        <w:rPr>
          <w:rFonts w:ascii="Times New Roman" w:hAnsi="Times New Roman" w:eastAsia="Times New Roman" w:cs="Times New Roman"/>
          <w:kern w:val="0"/>
          <w:sz w:val="24"/>
          <w:szCs w:val="24"/>
        </w:rPr>
        <w:t>      </w:t>
      </w:r>
      <w:r>
        <w:rPr>
          <w:rFonts w:ascii="楷体" w:hAnsi="楷体" w:eastAsia="楷体" w:cs="楷体"/>
        </w:rPr>
        <w:t>）；清朝的黄景仁就更绝望了，他有“十有九人堪白眼，无一用是书生”的（</w:t>
      </w:r>
      <w:r>
        <w:rPr>
          <w:rFonts w:ascii="Times New Roman" w:hAnsi="Times New Roman" w:eastAsia="Times New Roman" w:cs="Times New Roman"/>
          <w:kern w:val="0"/>
          <w:sz w:val="24"/>
          <w:szCs w:val="24"/>
        </w:rPr>
        <w:t>      </w:t>
      </w:r>
      <w:r>
        <w:rPr>
          <w:rFonts w:ascii="楷体" w:hAnsi="楷体" w:eastAsia="楷体" w:cs="楷体"/>
        </w:rPr>
        <w:t>）。探究起来，在这种评价的天差地远背后，除了个人的因缘机遇、性格胸襟不同之外，一个更深层次的原因恐怕在于对读书的认识不同。①</w:t>
      </w:r>
      <w:r>
        <w:rPr>
          <w:rFonts w:ascii="楷体" w:hAnsi="楷体" w:eastAsia="楷体" w:cs="楷体"/>
          <w:u w:val="single"/>
        </w:rPr>
        <w:t xml:space="preserve"> </w:t>
      </w:r>
      <w:r>
        <w:rPr>
          <w:rFonts w:ascii="楷体" w:hAnsi="楷体" w:eastAsia="楷体" w:cs="楷体"/>
        </w:rPr>
        <w:t>，直接影响了人们对读书的评价。如果仅以功业来权衡，那么古人早已发现，②</w:t>
      </w:r>
      <w:r>
        <w:rPr>
          <w:rFonts w:ascii="楷体" w:hAnsi="楷体" w:eastAsia="楷体" w:cs="楷体"/>
          <w:u w:val="single"/>
        </w:rPr>
        <w:t xml:space="preserve"> </w:t>
      </w:r>
      <w:r>
        <w:rPr>
          <w:rFonts w:ascii="楷体" w:hAnsi="楷体" w:eastAsia="楷体" w:cs="楷体"/>
        </w:rPr>
        <w:t>。</w:t>
      </w:r>
      <w:r>
        <w:rPr>
          <w:rFonts w:ascii="楷体" w:hAnsi="楷体" w:eastAsia="楷体" w:cs="楷体"/>
          <w:u w:val="wave"/>
        </w:rPr>
        <w:t>但如果像欧阳修认为的那样，读书作为立身之本，不仅这个“立身”是功业的建立，还包括见识的拓展、精神的挺立、人格的健全</w:t>
      </w:r>
      <w:r>
        <w:rPr>
          <w:rFonts w:ascii="楷体" w:hAnsi="楷体" w:eastAsia="楷体" w:cs="楷体"/>
        </w:rPr>
        <w:t>。从这里出发，欧阳修看到了读书之于人生的重大价值，他对于读书的评价因此没有显得逼仄与（</w:t>
      </w:r>
      <w:r>
        <w:rPr>
          <w:rFonts w:ascii="Times New Roman" w:hAnsi="Times New Roman" w:eastAsia="Times New Roman" w:cs="Times New Roman"/>
          <w:kern w:val="0"/>
          <w:sz w:val="24"/>
          <w:szCs w:val="24"/>
        </w:rPr>
        <w:t>      </w:t>
      </w:r>
      <w:r>
        <w:rPr>
          <w:rFonts w:ascii="楷体" w:hAnsi="楷体" w:eastAsia="楷体" w:cs="楷体"/>
        </w:rPr>
        <w:t>）。</w:t>
      </w:r>
    </w:p>
    <w:p>
      <w:pPr>
        <w:shd w:val="clear" w:color="auto" w:fill="FFFFFF" w:themeFill="background1"/>
        <w:spacing w:line="360" w:lineRule="auto"/>
        <w:jc w:val="left"/>
        <w:textAlignment w:val="center"/>
      </w:pPr>
      <w:r>
        <w:t>5．(4分)依次填入文中括号处的词语，最恰当的一项是（</w:t>
      </w:r>
      <w:r>
        <w:rPr>
          <w:rFonts w:ascii="Times New Roman" w:hAnsi="Times New Roman" w:eastAsia="Times New Roman" w:cs="Times New Roman"/>
          <w:kern w:val="0"/>
          <w:sz w:val="24"/>
          <w:szCs w:val="24"/>
        </w:rPr>
        <w:t>   </w:t>
      </w:r>
      <w:r>
        <w:t>）</w:t>
      </w:r>
    </w:p>
    <w:p>
      <w:pPr>
        <w:shd w:val="clear" w:color="auto" w:fill="FFFFFF" w:themeFill="background1"/>
        <w:tabs>
          <w:tab w:val="left" w:pos="4156"/>
        </w:tabs>
        <w:spacing w:line="360" w:lineRule="auto"/>
        <w:ind w:left="300"/>
        <w:jc w:val="left"/>
        <w:textAlignment w:val="center"/>
      </w:pPr>
      <w:r>
        <w:t>A．遗憾</w:t>
      </w:r>
      <w:r>
        <w:rPr>
          <w:rFonts w:ascii="Times New Roman" w:hAnsi="Times New Roman" w:eastAsia="Times New Roman" w:cs="Times New Roman"/>
          <w:kern w:val="0"/>
          <w:sz w:val="24"/>
          <w:szCs w:val="24"/>
        </w:rPr>
        <w:t>   </w:t>
      </w:r>
      <w:r>
        <w:t>喟叹</w:t>
      </w:r>
      <w:r>
        <w:rPr>
          <w:rFonts w:ascii="Times New Roman" w:hAnsi="Times New Roman" w:eastAsia="Times New Roman" w:cs="Times New Roman"/>
          <w:kern w:val="0"/>
          <w:sz w:val="24"/>
          <w:szCs w:val="24"/>
        </w:rPr>
        <w:t>   </w:t>
      </w:r>
      <w:r>
        <w:t>偏狭</w:t>
      </w:r>
      <w:r>
        <w:tab/>
      </w:r>
      <w:r>
        <w:t>B．缺憾</w:t>
      </w:r>
      <w:r>
        <w:rPr>
          <w:rFonts w:ascii="Times New Roman" w:hAnsi="Times New Roman" w:eastAsia="Times New Roman" w:cs="Times New Roman"/>
          <w:kern w:val="0"/>
          <w:sz w:val="24"/>
          <w:szCs w:val="24"/>
        </w:rPr>
        <w:t>   </w:t>
      </w:r>
      <w:r>
        <w:t>喟叹</w:t>
      </w:r>
      <w:r>
        <w:rPr>
          <w:rFonts w:ascii="Times New Roman" w:hAnsi="Times New Roman" w:eastAsia="Times New Roman" w:cs="Times New Roman"/>
          <w:kern w:val="0"/>
          <w:sz w:val="24"/>
          <w:szCs w:val="24"/>
        </w:rPr>
        <w:t>   </w:t>
      </w:r>
      <w:r>
        <w:t>偏狭</w:t>
      </w:r>
    </w:p>
    <w:p>
      <w:pPr>
        <w:shd w:val="clear" w:color="auto" w:fill="FFFFFF" w:themeFill="background1"/>
        <w:tabs>
          <w:tab w:val="left" w:pos="4156"/>
        </w:tabs>
        <w:spacing w:line="360" w:lineRule="auto"/>
        <w:ind w:left="300"/>
        <w:jc w:val="left"/>
        <w:textAlignment w:val="center"/>
      </w:pPr>
      <w:r>
        <w:t>C．缺憾</w:t>
      </w:r>
      <w:r>
        <w:rPr>
          <w:rFonts w:ascii="Times New Roman" w:hAnsi="Times New Roman" w:eastAsia="Times New Roman" w:cs="Times New Roman"/>
          <w:kern w:val="0"/>
          <w:sz w:val="24"/>
          <w:szCs w:val="24"/>
        </w:rPr>
        <w:t>   </w:t>
      </w:r>
      <w:r>
        <w:t>感叹</w:t>
      </w:r>
      <w:r>
        <w:rPr>
          <w:rFonts w:ascii="Times New Roman" w:hAnsi="Times New Roman" w:eastAsia="Times New Roman" w:cs="Times New Roman"/>
          <w:kern w:val="0"/>
          <w:sz w:val="24"/>
          <w:szCs w:val="24"/>
        </w:rPr>
        <w:t>   </w:t>
      </w:r>
      <w:r>
        <w:t>偏执</w:t>
      </w:r>
      <w:r>
        <w:tab/>
      </w:r>
      <w:r>
        <w:t>D．遗憾</w:t>
      </w:r>
      <w:r>
        <w:rPr>
          <w:rFonts w:ascii="Times New Roman" w:hAnsi="Times New Roman" w:eastAsia="Times New Roman" w:cs="Times New Roman"/>
          <w:kern w:val="0"/>
          <w:sz w:val="24"/>
          <w:szCs w:val="24"/>
        </w:rPr>
        <w:t>   </w:t>
      </w:r>
      <w:r>
        <w:t>感叹</w:t>
      </w:r>
      <w:r>
        <w:rPr>
          <w:rFonts w:ascii="Times New Roman" w:hAnsi="Times New Roman" w:eastAsia="Times New Roman" w:cs="Times New Roman"/>
          <w:kern w:val="0"/>
          <w:sz w:val="24"/>
          <w:szCs w:val="24"/>
        </w:rPr>
        <w:t>   </w:t>
      </w:r>
      <w:r>
        <w:t>偏执</w:t>
      </w:r>
    </w:p>
    <w:p>
      <w:pPr>
        <w:shd w:val="clear" w:color="auto" w:fill="FFFFFF" w:themeFill="background1"/>
        <w:spacing w:line="360" w:lineRule="auto"/>
        <w:jc w:val="left"/>
        <w:textAlignment w:val="center"/>
      </w:pPr>
      <w:r>
        <w:t>6．(4分)文中画波浪线的句子有语病，下列修改最恰当的一项是（</w:t>
      </w:r>
      <w:r>
        <w:rPr>
          <w:rFonts w:ascii="Times New Roman" w:hAnsi="Times New Roman" w:eastAsia="Times New Roman" w:cs="Times New Roman"/>
          <w:kern w:val="0"/>
          <w:sz w:val="24"/>
          <w:szCs w:val="24"/>
        </w:rPr>
        <w:t>   </w:t>
      </w:r>
      <w:r>
        <w:t>）</w:t>
      </w:r>
    </w:p>
    <w:p>
      <w:pPr>
        <w:shd w:val="clear" w:color="auto" w:fill="FFFFFF" w:themeFill="background1"/>
        <w:spacing w:line="360" w:lineRule="auto"/>
        <w:ind w:left="300"/>
        <w:jc w:val="left"/>
        <w:textAlignment w:val="center"/>
      </w:pPr>
      <w:r>
        <w:t>A．但如果像欧阳修认为的那样，读书作为立身之本，这个“立身”不仅是功业的建立，还包括见识的拓展、精神的挺立、人格的健全。</w:t>
      </w:r>
    </w:p>
    <w:p>
      <w:pPr>
        <w:shd w:val="clear" w:color="auto" w:fill="FFFFFF" w:themeFill="background1"/>
        <w:spacing w:line="360" w:lineRule="auto"/>
        <w:ind w:left="300"/>
        <w:jc w:val="left"/>
        <w:textAlignment w:val="center"/>
      </w:pPr>
      <w:r>
        <w:t>B．但如果像欧阳修认为的那样，读书为立身之本，不仅这个“立身”是功业的建立，还包括见识的拓展、精神的挺立、人格的健全。</w:t>
      </w:r>
    </w:p>
    <w:p>
      <w:pPr>
        <w:shd w:val="clear" w:color="auto" w:fill="FFFFFF" w:themeFill="background1"/>
        <w:spacing w:line="360" w:lineRule="auto"/>
        <w:ind w:left="300"/>
        <w:jc w:val="left"/>
        <w:textAlignment w:val="center"/>
      </w:pPr>
      <w:r>
        <w:t>C．但如果像欧阳修认为的那样，读书为立身之本，这个“立身”不仅是功业的建立，还包括见识的拓展、精神的挺立、人格的健全。</w:t>
      </w:r>
    </w:p>
    <w:p>
      <w:pPr>
        <w:shd w:val="clear" w:color="auto" w:fill="FFFFFF" w:themeFill="background1"/>
        <w:spacing w:line="360" w:lineRule="auto"/>
        <w:ind w:left="300"/>
        <w:jc w:val="left"/>
        <w:textAlignment w:val="center"/>
      </w:pPr>
      <w:r>
        <w:t>D．但如果像欧阳修认为的那样，读书作为立身之本，不仅这个“立身”是见识的拓展、精神的挺立、人格的健全，还包括功业的建立。</w:t>
      </w:r>
    </w:p>
    <w:p>
      <w:pPr>
        <w:shd w:val="clear" w:color="auto" w:fill="FFFFFF" w:themeFill="background1"/>
        <w:spacing w:line="360" w:lineRule="auto"/>
        <w:jc w:val="left"/>
        <w:textAlignment w:val="center"/>
      </w:pPr>
      <w:r>
        <w:t>7．(4分)请在文中画横线处补写恰当的语句，使整段文字语意完整连贯，内容贴切，逻辑严密，每处不超过8个字。</w:t>
      </w:r>
    </w:p>
    <w:p>
      <w:pPr>
        <w:shd w:val="clear" w:color="auto" w:fill="FFFFFF" w:themeFill="background1"/>
        <w:spacing w:line="360" w:lineRule="auto"/>
        <w:jc w:val="left"/>
        <w:textAlignment w:val="center"/>
      </w:pPr>
    </w:p>
    <w:p>
      <w:pPr>
        <w:shd w:val="clear" w:color="auto" w:fill="FFFFFF" w:themeFill="background1"/>
        <w:spacing w:line="360" w:lineRule="auto"/>
        <w:jc w:val="left"/>
        <w:textAlignment w:val="center"/>
        <w:rPr>
          <w:color w:val="FF0000"/>
        </w:rPr>
      </w:pPr>
      <w:r>
        <w:rPr>
          <w:color w:val="FF0000"/>
        </w:rPr>
        <w:t>【答案】5．B    6．C    7．①读书的目的是什么（想从读书中获取什么）②读书远远超过了功业目的</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解析】5．本题考查学生正确使用词语的能力。词语的考查是命题的一个常项。主要侧重同义词语的选择、词语使用正误等两种方式。考查重点是测试那些常见但又容易用错的词语。答题时首先明确词语的意思，然后结合语境辨析正误。</w:t>
      </w:r>
    </w:p>
    <w:p>
      <w:pPr>
        <w:shd w:val="clear" w:color="auto" w:fill="FFFFFF" w:themeFill="background1"/>
        <w:spacing w:line="360" w:lineRule="auto"/>
        <w:jc w:val="left"/>
        <w:textAlignment w:val="center"/>
        <w:rPr>
          <w:color w:val="FF0000"/>
        </w:rPr>
      </w:pPr>
      <w:r>
        <w:rPr>
          <w:color w:val="FF0000"/>
        </w:rPr>
        <w:t>遗憾：由无法控制的或无力补救的情况所引起的后悔。缺憾：不够完美、令人遗憾之处。这里面是说读书的不完美之处，所以选用“缺憾”。 喟叹：因感慨而叹气。感叹：指有所感触而叹息。前文说到黄景仁的绝望，所以这里面强调他感叹的程度更深，喟叹的程度比感叹要更深，所以选用“喟叹”。偏狭：偏执狭隘。偏执：片面而固执。这里面的陈述对象是“评论”，所以选用“偏狭”，而“偏执”往往指人的性格。</w:t>
      </w:r>
    </w:p>
    <w:p>
      <w:pPr>
        <w:shd w:val="clear" w:color="auto" w:fill="FFFFFF" w:themeFill="background1"/>
        <w:spacing w:line="360" w:lineRule="auto"/>
        <w:jc w:val="left"/>
        <w:textAlignment w:val="center"/>
        <w:rPr>
          <w:color w:val="FF0000"/>
        </w:rPr>
      </w:pPr>
      <w:r>
        <w:rPr>
          <w:color w:val="FF0000"/>
        </w:rPr>
        <w:t>故选B。</w:t>
      </w:r>
    </w:p>
    <w:p>
      <w:pPr>
        <w:shd w:val="clear" w:color="auto" w:fill="FFFFFF" w:themeFill="background1"/>
        <w:spacing w:line="360" w:lineRule="auto"/>
        <w:jc w:val="left"/>
        <w:textAlignment w:val="center"/>
        <w:rPr>
          <w:color w:val="FF0000"/>
        </w:rPr>
      </w:pPr>
      <w:r>
        <w:rPr>
          <w:color w:val="FF0000"/>
        </w:rPr>
        <w:t>6．本题考核考查辨析并修改病句能力。答题时应先浏览选项，排除有明显错误标志的句子，是否存在结构、逻辑等问题，然后按照主谓宾的成分压缩句子，先观察主干部分，是否存在搭配不当、残缺等问题。</w:t>
      </w:r>
    </w:p>
    <w:p>
      <w:pPr>
        <w:shd w:val="clear" w:color="auto" w:fill="FFFFFF" w:themeFill="background1"/>
        <w:spacing w:line="360" w:lineRule="auto"/>
        <w:jc w:val="left"/>
        <w:textAlignment w:val="center"/>
        <w:rPr>
          <w:color w:val="FF0000"/>
        </w:rPr>
      </w:pPr>
      <w:r>
        <w:rPr>
          <w:color w:val="FF0000"/>
        </w:rPr>
        <w:t>本语句有两处语病，一是“读书作为立身之本”，如果保留“作为”的话，前面要加介词“把”，可以将“作为”改为“为”，排除A、D；二是“不仅这个‘立身’是功业的建立”，“不仅”这个连词的位置不准确，因前后句的主语一致，所以应把“不仅”调整到“这个‘立身’”这个主语之后，排除B。</w:t>
      </w:r>
    </w:p>
    <w:p>
      <w:pPr>
        <w:shd w:val="clear" w:color="auto" w:fill="FFFFFF" w:themeFill="background1"/>
        <w:spacing w:line="360" w:lineRule="auto"/>
        <w:jc w:val="left"/>
        <w:textAlignment w:val="center"/>
        <w:rPr>
          <w:color w:val="FF0000"/>
        </w:rPr>
      </w:pPr>
      <w:r>
        <w:rPr>
          <w:color w:val="FF0000"/>
        </w:rPr>
        <w:t>故选C。</w:t>
      </w:r>
    </w:p>
    <w:p>
      <w:pPr>
        <w:shd w:val="clear" w:color="auto" w:fill="FFFFFF" w:themeFill="background1"/>
        <w:spacing w:line="360" w:lineRule="auto"/>
        <w:jc w:val="left"/>
        <w:textAlignment w:val="center"/>
        <w:rPr>
          <w:color w:val="FF0000"/>
        </w:rPr>
      </w:pPr>
      <w:r>
        <w:rPr>
          <w:color w:val="FF0000"/>
        </w:rPr>
        <w:t>7．本题考查联系上下文语境补充句子的能力。解答此类题型要从两个角度推导：一是据上下文逻辑的发展推导出所补写语句的内容，做到内容上扣得紧；二是由与上下文相关词语、句式的照应推导出所补写语句的句式及形式上的衔接语，做到形式上接得上。</w:t>
      </w:r>
    </w:p>
    <w:p>
      <w:pPr>
        <w:shd w:val="clear" w:color="auto" w:fill="FFFFFF" w:themeFill="background1"/>
        <w:spacing w:line="360" w:lineRule="auto"/>
        <w:jc w:val="left"/>
        <w:textAlignment w:val="center"/>
        <w:rPr>
          <w:color w:val="FF0000"/>
        </w:rPr>
      </w:pPr>
      <w:r>
        <w:rPr>
          <w:color w:val="FF0000"/>
        </w:rPr>
        <w:t>根据后文“如果仅以功业来权衡”可知，“功业”是人们读书的一个目的，所以第一句影响人们对读书的评价的应该就是读书的目的，所以第一处可填“读书的目的是什么”。根据前文关于人们读书的观点可以看出，读书已经远远超过了功业这一目的，所以第二处可填“读书远远超过了功业目的”。</w:t>
      </w:r>
    </w:p>
    <w:p>
      <w:pPr>
        <w:shd w:val="clear" w:color="auto" w:fill="FFFFFF" w:themeFill="background1"/>
        <w:jc w:val="center"/>
        <w:textAlignment w:val="center"/>
        <w:rPr>
          <w:rFonts w:ascii="黑体" w:hAnsi="黑体" w:eastAsia="黑体" w:cs="黑体"/>
          <w:b/>
          <w:i w:val="0"/>
          <w:sz w:val="30"/>
        </w:rPr>
      </w:pPr>
    </w:p>
    <w:p>
      <w:pPr>
        <w:numPr>
          <w:ilvl w:val="0"/>
          <w:numId w:val="0"/>
        </w:numPr>
        <w:shd w:val="clear" w:color="auto" w:fill="FFFFFF" w:themeFill="background1"/>
        <w:jc w:val="left"/>
        <w:textAlignment w:val="center"/>
        <w:rPr>
          <w:rFonts w:hint="eastAsia" w:ascii="宋体" w:hAnsi="宋体" w:eastAsia="宋体" w:cs="宋体"/>
          <w:sz w:val="24"/>
          <w:szCs w:val="24"/>
        </w:rPr>
      </w:pPr>
      <w:r>
        <w:rPr>
          <w:rFonts w:hint="eastAsia" w:ascii="宋体" w:hAnsi="宋体" w:cs="宋体"/>
          <w:b/>
          <w:i w:val="0"/>
          <w:sz w:val="24"/>
          <w:szCs w:val="24"/>
          <w:lang w:val="en-US" w:eastAsia="zh-CN"/>
        </w:rPr>
        <w:t>二、</w:t>
      </w:r>
      <w:r>
        <w:rPr>
          <w:rFonts w:hint="eastAsia" w:ascii="宋体" w:hAnsi="宋体" w:eastAsia="宋体" w:cs="宋体"/>
          <w:b/>
          <w:i w:val="0"/>
          <w:sz w:val="24"/>
          <w:szCs w:val="24"/>
          <w:lang w:val="en-US" w:eastAsia="zh-CN"/>
        </w:rPr>
        <w:t>能力提升（共</w:t>
      </w:r>
      <w:r>
        <w:rPr>
          <w:rFonts w:hint="eastAsia" w:ascii="宋体" w:hAnsi="宋体" w:cs="宋体"/>
          <w:b/>
          <w:i w:val="0"/>
          <w:sz w:val="24"/>
          <w:szCs w:val="24"/>
          <w:lang w:val="en-US" w:eastAsia="zh-CN"/>
        </w:rPr>
        <w:t>8</w:t>
      </w:r>
      <w:r>
        <w:rPr>
          <w:rFonts w:hint="eastAsia" w:ascii="宋体" w:hAnsi="宋体" w:eastAsia="宋体" w:cs="宋体"/>
          <w:b/>
          <w:i w:val="0"/>
          <w:sz w:val="24"/>
          <w:szCs w:val="24"/>
          <w:lang w:val="en-US" w:eastAsia="zh-CN"/>
        </w:rPr>
        <w:t>分）</w:t>
      </w:r>
    </w:p>
    <w:p>
      <w:pPr>
        <w:shd w:val="clear" w:color="auto" w:fill="FFFFFF" w:themeFill="background1"/>
        <w:spacing w:line="360" w:lineRule="auto"/>
        <w:jc w:val="left"/>
        <w:textAlignment w:val="center"/>
      </w:pPr>
      <w:r>
        <w:t>8．（本题4分）下列四个选项中，关于《过秦论》《五代史伶官传序》《氓》《蜀道难》文化常识和课文解析正确的一项是（</w:t>
      </w:r>
      <w:r>
        <w:rPr>
          <w:rFonts w:ascii="Times New Roman" w:hAnsi="Times New Roman" w:eastAsia="Times New Roman" w:cs="Times New Roman"/>
          <w:kern w:val="0"/>
          <w:sz w:val="24"/>
          <w:szCs w:val="24"/>
        </w:rPr>
        <w:t>   </w:t>
      </w:r>
      <w:r>
        <w:t>）</w:t>
      </w:r>
    </w:p>
    <w:p>
      <w:pPr>
        <w:shd w:val="clear" w:color="auto" w:fill="FFFFFF" w:themeFill="background1"/>
        <w:spacing w:line="360" w:lineRule="auto"/>
        <w:ind w:left="300"/>
        <w:jc w:val="left"/>
        <w:textAlignment w:val="center"/>
      </w:pPr>
      <w:r>
        <w:t>A．《五代史伶官传序》“以一少牢告庙”中的“少牢”：古代用牛、羊、猪各一头祭祀时叫“太牢”，去掉猪，只用牛、羊各一头时叫“少牢”。</w:t>
      </w:r>
    </w:p>
    <w:p>
      <w:pPr>
        <w:shd w:val="clear" w:color="auto" w:fill="FFFFFF" w:themeFill="background1"/>
        <w:spacing w:line="360" w:lineRule="auto"/>
        <w:ind w:left="300"/>
        <w:jc w:val="left"/>
        <w:textAlignment w:val="center"/>
      </w:pPr>
      <w:r>
        <w:t>B．《五代史伶官传序》用赋体写史论，通篇一气贯注，气势充沛；《过秦论》用散体写史论，简洁生动，感慨遥深。</w:t>
      </w:r>
    </w:p>
    <w:p>
      <w:pPr>
        <w:shd w:val="clear" w:color="auto" w:fill="FFFFFF" w:themeFill="background1"/>
        <w:spacing w:line="360" w:lineRule="auto"/>
        <w:ind w:left="300"/>
        <w:jc w:val="left"/>
        <w:textAlignment w:val="center"/>
      </w:pPr>
      <w:r>
        <w:t>C．《蜀道难》“扪参历井仰胁息”中，参、井是地名，两地邻近，分别是蜀地和秦地的分野。</w:t>
      </w:r>
    </w:p>
    <w:p>
      <w:pPr>
        <w:shd w:val="clear" w:color="auto" w:fill="FFFFFF" w:themeFill="background1"/>
        <w:spacing w:line="360" w:lineRule="auto"/>
        <w:ind w:left="300"/>
        <w:jc w:val="left"/>
        <w:textAlignment w:val="center"/>
      </w:pPr>
      <w:r>
        <w:t>D．《氓》以女子口吻讲述，展现了她的心路历程，将叙事和抒情巧妙结合起来，体现了“怨而不怒，哀而不伤”的抒情特征。</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【答案】D</w:t>
      </w:r>
    </w:p>
    <w:p>
      <w:pPr>
        <w:shd w:val="clear" w:color="auto" w:fill="FFFFFF" w:themeFill="background1"/>
        <w:spacing w:line="360" w:lineRule="auto"/>
        <w:jc w:val="left"/>
        <w:textAlignment w:val="center"/>
        <w:rPr>
          <w:color w:val="FF0000"/>
        </w:rPr>
      </w:pPr>
      <w:r>
        <w:rPr>
          <w:color w:val="FF0000"/>
        </w:rPr>
        <w:t>【详解】本题考查学生理解文章内容及其相关文化常识的能力。</w:t>
      </w:r>
    </w:p>
    <w:p>
      <w:pPr>
        <w:shd w:val="clear" w:color="auto" w:fill="FFFFFF" w:themeFill="background1"/>
        <w:spacing w:line="360" w:lineRule="auto"/>
        <w:jc w:val="left"/>
        <w:textAlignment w:val="center"/>
        <w:rPr>
          <w:color w:val="FF0000"/>
        </w:rPr>
      </w:pPr>
      <w:r>
        <w:rPr>
          <w:color w:val="FF0000"/>
        </w:rPr>
        <w:t>A.“去掉猪，只用牛、羊各一头时叫‘少牢’”说法错误，“少牢”只有羊、猪，没有牛。</w:t>
      </w:r>
    </w:p>
    <w:p>
      <w:pPr>
        <w:shd w:val="clear" w:color="auto" w:fill="FFFFFF" w:themeFill="background1"/>
        <w:spacing w:line="360" w:lineRule="auto"/>
        <w:jc w:val="left"/>
        <w:textAlignment w:val="center"/>
        <w:rPr>
          <w:color w:val="FF0000"/>
        </w:rPr>
      </w:pPr>
      <w:r>
        <w:rPr>
          <w:color w:val="FF0000"/>
        </w:rPr>
        <w:t>B.“《五代史伶官传序》用赋体写史论通篇一气贯注，气势充沛；《过秦论》用散体写史论，简洁生动，感慨遥深”分析错误，应是《过秦论》用赋体写史论，通篇一气贯注，气势充沛；《五代史伶官传序》用散体写史论，简洁生动，感慨遥深。</w:t>
      </w:r>
    </w:p>
    <w:p>
      <w:pPr>
        <w:shd w:val="clear" w:color="auto" w:fill="FFFFFF" w:themeFill="background1"/>
        <w:spacing w:line="360" w:lineRule="auto"/>
        <w:jc w:val="left"/>
        <w:textAlignment w:val="center"/>
        <w:rPr>
          <w:color w:val="FF0000"/>
        </w:rPr>
      </w:pPr>
      <w:r>
        <w:rPr>
          <w:color w:val="FF0000"/>
        </w:rPr>
        <w:t>C.“参、井是地名，两地邻近，分别是蜀地和秦地的分野”说法错误，参、井都是古代天文学上的星宿名。古人把天上的星宿分别指配于地上的州国，叫做“分野”，以便通过观察天象来占卜地上所配州国的吉凶。参星为蜀之分野，井星为秦之分野。</w:t>
      </w:r>
    </w:p>
    <w:p>
      <w:pPr>
        <w:shd w:val="clear" w:color="auto" w:fill="FFFFFF" w:themeFill="background1"/>
        <w:spacing w:line="360" w:lineRule="auto"/>
        <w:jc w:val="left"/>
        <w:textAlignment w:val="center"/>
        <w:rPr>
          <w:color w:val="FF0000"/>
        </w:rPr>
      </w:pPr>
      <w:r>
        <w:rPr>
          <w:color w:val="FF0000"/>
        </w:rPr>
        <w:t>故选D。</w:t>
      </w:r>
    </w:p>
    <w:p>
      <w:pPr>
        <w:shd w:val="clear" w:color="auto" w:fill="FFFFFF" w:themeFill="background1"/>
        <w:spacing w:line="360" w:lineRule="auto"/>
        <w:jc w:val="left"/>
        <w:textAlignment w:val="center"/>
      </w:pPr>
    </w:p>
    <w:p>
      <w:pPr>
        <w:shd w:val="clear" w:color="auto" w:fill="FFFFFF" w:themeFill="background1"/>
        <w:spacing w:line="360" w:lineRule="auto"/>
        <w:jc w:val="left"/>
        <w:textAlignment w:val="center"/>
      </w:pPr>
      <w:r>
        <w:t>9．（本题4分）四位同学学习了《伶官传序》后，各自写了几句评点，你认为最不恰当的一项是（</w:t>
      </w:r>
      <w:r>
        <w:rPr>
          <w:rFonts w:ascii="Times New Roman" w:hAnsi="Times New Roman" w:eastAsia="Times New Roman" w:cs="Times New Roman"/>
          <w:kern w:val="0"/>
          <w:sz w:val="24"/>
          <w:szCs w:val="24"/>
        </w:rPr>
        <w:t>   </w:t>
      </w:r>
      <w:r>
        <w:t>）</w:t>
      </w:r>
    </w:p>
    <w:p>
      <w:pPr>
        <w:shd w:val="clear" w:color="auto" w:fill="FFFFFF" w:themeFill="background1"/>
        <w:spacing w:line="360" w:lineRule="auto"/>
        <w:ind w:left="300"/>
        <w:jc w:val="left"/>
        <w:textAlignment w:val="center"/>
      </w:pPr>
      <w:r>
        <w:t>A．小柳：文章以“呜呼”发端，寓含深沉的历史感慨，奠定了叹惋的基调，读之发人深省。</w:t>
      </w:r>
    </w:p>
    <w:p>
      <w:pPr>
        <w:shd w:val="clear" w:color="auto" w:fill="FFFFFF" w:themeFill="background1"/>
        <w:spacing w:line="360" w:lineRule="auto"/>
        <w:ind w:left="300"/>
        <w:jc w:val="left"/>
        <w:textAlignment w:val="center"/>
      </w:pPr>
      <w:r>
        <w:t>B．小昂：本文以平实晓畅之语叙述事例，阐发道理，议论简明扼要，全文言简义丰。</w:t>
      </w:r>
    </w:p>
    <w:p>
      <w:pPr>
        <w:shd w:val="clear" w:color="auto" w:fill="FFFFFF" w:themeFill="background1"/>
        <w:spacing w:line="360" w:lineRule="auto"/>
        <w:ind w:left="300"/>
        <w:jc w:val="left"/>
        <w:textAlignment w:val="center"/>
      </w:pPr>
      <w:r>
        <w:t>C．小方：全文通过后唐庄宗李存勖宠幸优伶亡国灭身的史事，委婉地提醒统治者，要有高雅的爱好，提高自我的修养。</w:t>
      </w:r>
    </w:p>
    <w:p>
      <w:pPr>
        <w:shd w:val="clear" w:color="auto" w:fill="FFFFFF" w:themeFill="background1"/>
        <w:spacing w:line="360" w:lineRule="auto"/>
        <w:ind w:left="300"/>
        <w:jc w:val="left"/>
        <w:textAlignment w:val="center"/>
      </w:pPr>
      <w:r>
        <w:t>D．小郭：本文语言骈散结合，错落有致，读起来抑扬顿挫，感情饱满，气势旺盛。</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【答案】C</w:t>
      </w:r>
    </w:p>
    <w:p>
      <w:pPr>
        <w:shd w:val="clear" w:color="auto" w:fill="FFFFFF" w:themeFill="background1"/>
        <w:spacing w:line="360" w:lineRule="auto"/>
        <w:jc w:val="left"/>
        <w:textAlignment w:val="center"/>
        <w:rPr>
          <w:color w:val="FF0000"/>
        </w:rPr>
      </w:pPr>
      <w:r>
        <w:rPr>
          <w:color w:val="FF0000"/>
        </w:rPr>
        <w:t>【详解】本题考查学生理解文章内容，分析文章写作特点及评价作者的观点态度的能力。</w:t>
      </w:r>
    </w:p>
    <w:p>
      <w:pPr>
        <w:shd w:val="clear" w:color="auto" w:fill="FFFFFF" w:themeFill="background1"/>
        <w:spacing w:line="360" w:lineRule="auto"/>
        <w:jc w:val="left"/>
        <w:textAlignment w:val="center"/>
        <w:rPr>
          <w:color w:val="FF0000"/>
        </w:rPr>
      </w:pPr>
      <w:r>
        <w:rPr>
          <w:color w:val="FF0000"/>
        </w:rPr>
        <w:t>C.“要有高雅的爱好，提高自我的修养”理解错误，全文通过后唐庄宗李存勖得天下后宠幸优伶亡国灭身的史事，阐明了国家兴衰取决于人事，委婉地提醒统治者，力戒骄奢，防微杜渐，励精图治，选项曲解文意。</w:t>
      </w:r>
    </w:p>
    <w:p>
      <w:pPr>
        <w:shd w:val="clear" w:color="auto" w:fill="FFFFFF" w:themeFill="background1"/>
        <w:spacing w:line="360" w:lineRule="auto"/>
        <w:jc w:val="left"/>
        <w:textAlignment w:val="center"/>
        <w:rPr>
          <w:color w:val="FF0000"/>
        </w:rPr>
      </w:pPr>
      <w:r>
        <w:rPr>
          <w:color w:val="FF0000"/>
        </w:rPr>
        <w:t>故选C。</w:t>
      </w:r>
    </w:p>
    <w:p>
      <w:pPr>
        <w:shd w:val="clear" w:color="auto" w:fill="FFFFFF" w:themeFill="background1"/>
        <w:jc w:val="center"/>
        <w:textAlignment w:val="center"/>
        <w:rPr>
          <w:rFonts w:ascii="黑体" w:hAnsi="黑体" w:eastAsia="黑体" w:cs="黑体"/>
          <w:b/>
          <w:i w:val="0"/>
          <w:sz w:val="30"/>
        </w:rPr>
      </w:pP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360" w:lineRule="auto"/>
        <w:jc w:val="left"/>
        <w:textAlignment w:val="center"/>
        <w:rPr>
          <w:rFonts w:hint="eastAsia" w:ascii="宋体" w:hAnsi="宋体" w:eastAsia="宋体" w:cs="宋体"/>
          <w:b/>
          <w:i w:val="0"/>
          <w:sz w:val="24"/>
          <w:szCs w:val="24"/>
        </w:rPr>
      </w:pPr>
      <w:r>
        <w:rPr>
          <w:rFonts w:hint="eastAsia" w:ascii="宋体" w:hAnsi="宋体" w:eastAsia="宋体" w:cs="宋体"/>
          <w:b/>
          <w:i w:val="0"/>
          <w:sz w:val="24"/>
          <w:szCs w:val="24"/>
        </w:rPr>
        <w:t>三、</w:t>
      </w:r>
      <w:r>
        <w:rPr>
          <w:rFonts w:hint="eastAsia" w:ascii="宋体" w:hAnsi="宋体" w:eastAsia="宋体" w:cs="宋体"/>
          <w:b/>
          <w:i w:val="0"/>
          <w:sz w:val="24"/>
          <w:szCs w:val="24"/>
          <w:lang w:val="en-US" w:eastAsia="zh-CN"/>
        </w:rPr>
        <w:t>高考链接</w:t>
      </w:r>
      <w:r>
        <w:rPr>
          <w:rFonts w:hint="eastAsia" w:ascii="宋体" w:hAnsi="宋体" w:eastAsia="宋体" w:cs="宋体"/>
          <w:b/>
          <w:i w:val="0"/>
          <w:sz w:val="24"/>
          <w:szCs w:val="24"/>
        </w:rPr>
        <w:t>（共</w:t>
      </w:r>
      <w:r>
        <w:rPr>
          <w:rFonts w:hint="eastAsia" w:ascii="宋体" w:hAnsi="宋体" w:cs="宋体"/>
          <w:b/>
          <w:i w:val="0"/>
          <w:sz w:val="24"/>
          <w:szCs w:val="24"/>
          <w:lang w:val="en-US" w:eastAsia="zh-CN"/>
        </w:rPr>
        <w:t>24</w:t>
      </w:r>
      <w:r>
        <w:rPr>
          <w:rFonts w:hint="eastAsia" w:ascii="宋体" w:hAnsi="宋体" w:eastAsia="宋体" w:cs="宋体"/>
          <w:b/>
          <w:i w:val="0"/>
          <w:sz w:val="24"/>
          <w:szCs w:val="24"/>
        </w:rPr>
        <w:t>分）</w:t>
      </w:r>
    </w:p>
    <w:p>
      <w:pPr>
        <w:shd w:val="clear" w:color="auto" w:fill="FFFFFF" w:themeFill="background1"/>
        <w:spacing w:line="360" w:lineRule="auto"/>
        <w:ind w:firstLine="420"/>
        <w:jc w:val="left"/>
        <w:textAlignment w:val="center"/>
      </w:pPr>
      <w:r>
        <w:t>（本题24分）阅读下面的文言文，完成小题。</w:t>
      </w:r>
    </w:p>
    <w:p>
      <w:pPr>
        <w:shd w:val="clear" w:color="auto" w:fill="FFFFFF" w:themeFill="background1"/>
        <w:spacing w:line="360" w:lineRule="auto"/>
        <w:ind w:firstLine="420"/>
        <w:jc w:val="left"/>
        <w:textAlignment w:val="center"/>
      </w:pPr>
      <w:r>
        <w:rPr>
          <w:rFonts w:ascii="楷体" w:hAnsi="楷体" w:eastAsia="楷体" w:cs="楷体"/>
        </w:rPr>
        <w:t>文本一：</w:t>
      </w:r>
    </w:p>
    <w:p>
      <w:pPr>
        <w:shd w:val="clear" w:color="auto" w:fill="FFFFFF" w:themeFill="background1"/>
        <w:spacing w:line="360" w:lineRule="auto"/>
        <w:ind w:firstLine="420"/>
        <w:jc w:val="left"/>
        <w:textAlignment w:val="center"/>
      </w:pPr>
      <w:r>
        <w:rPr>
          <w:rFonts w:ascii="楷体" w:hAnsi="楷体" w:eastAsia="楷体" w:cs="楷体"/>
        </w:rPr>
        <w:t>《</w:t>
      </w:r>
      <w:r>
        <w:rPr>
          <w:rFonts w:ascii="楷体" w:hAnsi="楷体" w:eastAsia="楷体" w:cs="楷体"/>
          <w:em w:val="dot"/>
        </w:rPr>
        <w:t>书</w:t>
      </w:r>
      <w:r>
        <w:rPr>
          <w:rFonts w:ascii="楷体" w:hAnsi="楷体" w:eastAsia="楷体" w:cs="楷体"/>
        </w:rPr>
        <w:t>》曰：“满招损，谦得益。”忧劳可以兴国，逸豫可以亡身，自然之理也。故方其盛也，举天下之豪杰，莫能与之争；及其丧也，数十伶人困之，而身死国灭，为天下笑。夫祸患常积于忽微，而智勇多困于所溺，岂独伶人也哉！作《伶官传》。</w:t>
      </w:r>
    </w:p>
    <w:p>
      <w:pPr>
        <w:shd w:val="clear" w:color="auto" w:fill="FFFFFF" w:themeFill="background1"/>
        <w:spacing w:line="360" w:lineRule="auto"/>
        <w:ind w:firstLine="420"/>
        <w:jc w:val="right"/>
        <w:textAlignment w:val="center"/>
      </w:pPr>
      <w:r>
        <w:rPr>
          <w:rFonts w:ascii="楷体" w:hAnsi="楷体" w:eastAsia="楷体" w:cs="楷体"/>
        </w:rPr>
        <w:t>（选自欧阳修的《五代史伶官传序》）</w:t>
      </w:r>
    </w:p>
    <w:p>
      <w:pPr>
        <w:shd w:val="clear" w:color="auto" w:fill="FFFFFF" w:themeFill="background1"/>
        <w:spacing w:line="360" w:lineRule="auto"/>
        <w:ind w:firstLine="420"/>
        <w:jc w:val="left"/>
        <w:textAlignment w:val="center"/>
      </w:pPr>
      <w:r>
        <w:rPr>
          <w:rFonts w:ascii="楷体" w:hAnsi="楷体" w:eastAsia="楷体" w:cs="楷体"/>
        </w:rPr>
        <w:t>文本二：</w:t>
      </w:r>
    </w:p>
    <w:p>
      <w:pPr>
        <w:shd w:val="clear" w:color="auto" w:fill="FFFFFF" w:themeFill="background1"/>
        <w:spacing w:line="360" w:lineRule="auto"/>
        <w:jc w:val="center"/>
        <w:textAlignment w:val="center"/>
      </w:pPr>
      <w:r>
        <w:rPr>
          <w:rFonts w:ascii="楷体" w:hAnsi="楷体" w:eastAsia="楷体" w:cs="楷体"/>
          <w:b/>
        </w:rPr>
        <w:t>五代史宦者传论</w:t>
      </w:r>
    </w:p>
    <w:p>
      <w:pPr>
        <w:shd w:val="clear" w:color="auto" w:fill="FFFFFF" w:themeFill="background1"/>
        <w:spacing w:line="360" w:lineRule="auto"/>
        <w:jc w:val="center"/>
        <w:textAlignment w:val="center"/>
      </w:pPr>
      <w:r>
        <w:rPr>
          <w:rFonts w:ascii="楷体" w:hAnsi="楷体" w:eastAsia="楷体" w:cs="楷体"/>
        </w:rPr>
        <w:t>欧阳修</w:t>
      </w:r>
    </w:p>
    <w:p>
      <w:pPr>
        <w:shd w:val="clear" w:color="auto" w:fill="FFFFFF" w:themeFill="background1"/>
        <w:spacing w:line="360" w:lineRule="auto"/>
        <w:ind w:firstLine="420"/>
        <w:jc w:val="left"/>
        <w:textAlignment w:val="center"/>
      </w:pPr>
      <w:r>
        <w:rPr>
          <w:rFonts w:ascii="楷体" w:hAnsi="楷体" w:eastAsia="楷体" w:cs="楷体"/>
        </w:rPr>
        <w:t>自古宦者乱人之国，其源深于女祸。女，色而已，宦者之害，非一端也。</w:t>
      </w:r>
    </w:p>
    <w:p>
      <w:pPr>
        <w:shd w:val="clear" w:color="auto" w:fill="FFFFFF" w:themeFill="background1"/>
        <w:spacing w:line="360" w:lineRule="auto"/>
        <w:ind w:firstLine="420"/>
        <w:jc w:val="left"/>
        <w:textAlignment w:val="center"/>
      </w:pPr>
      <w:r>
        <w:rPr>
          <w:rFonts w:ascii="楷体" w:hAnsi="楷体" w:eastAsia="楷体" w:cs="楷体"/>
        </w:rPr>
        <w:t>盖其</w:t>
      </w:r>
      <w:r>
        <w:rPr>
          <w:rFonts w:ascii="楷体" w:hAnsi="楷体" w:eastAsia="楷体" w:cs="楷体"/>
          <w:em w:val="dot"/>
        </w:rPr>
        <w:t>用事</w:t>
      </w:r>
      <w:r>
        <w:rPr>
          <w:rFonts w:ascii="楷体" w:hAnsi="楷体" w:eastAsia="楷体" w:cs="楷体"/>
        </w:rPr>
        <w:t>也近而习，其为心也专而</w:t>
      </w:r>
      <w:r>
        <w:rPr>
          <w:rFonts w:ascii="楷体" w:hAnsi="楷体" w:eastAsia="楷体" w:cs="楷体"/>
          <w:em w:val="dot"/>
        </w:rPr>
        <w:t>忍</w:t>
      </w:r>
      <w:r>
        <w:rPr>
          <w:rFonts w:ascii="楷体" w:hAnsi="楷体" w:eastAsia="楷体" w:cs="楷体"/>
        </w:rPr>
        <w:t>。</w:t>
      </w:r>
      <w:r>
        <w:rPr>
          <w:rFonts w:ascii="楷体" w:hAnsi="楷体" w:eastAsia="楷体" w:cs="楷体"/>
          <w:u w:val="single"/>
        </w:rPr>
        <w:t>能以小善中人之意，小信固人之心，使人主必信而亲之。</w:t>
      </w:r>
      <w:r>
        <w:rPr>
          <w:rFonts w:ascii="楷体" w:hAnsi="楷体" w:eastAsia="楷体" w:cs="楷体"/>
        </w:rPr>
        <w:t>待其已信，然后惧以祸福而把持之。虽有忠臣硕士列于朝廷，而人主以为去己疏远，不若起居饮食、前后左右之亲可</w:t>
      </w:r>
      <w:r>
        <w:rPr>
          <w:rFonts w:ascii="楷体" w:hAnsi="楷体" w:eastAsia="楷体" w:cs="楷体"/>
          <w:em w:val="dot"/>
        </w:rPr>
        <w:t>恃</w:t>
      </w:r>
      <w:r>
        <w:rPr>
          <w:rFonts w:ascii="楷体" w:hAnsi="楷体" w:eastAsia="楷体" w:cs="楷体"/>
        </w:rPr>
        <w:t>也。故前后左右者日益亲，而忠臣硕士日益疏，而人主之势日益孤。势孤，则惧祸之心日益切，而把持者日益牢。</w:t>
      </w:r>
      <w:r>
        <w:rPr>
          <w:rFonts w:ascii="楷体" w:hAnsi="楷体" w:eastAsia="楷体" w:cs="楷体"/>
          <w:u w:val="wave"/>
        </w:rPr>
        <w:t>安危出其喜怒祸患伏于帷闼则向之所谓可恃者及所以为患也。</w:t>
      </w:r>
    </w:p>
    <w:p>
      <w:pPr>
        <w:shd w:val="clear" w:color="auto" w:fill="FFFFFF" w:themeFill="background1"/>
        <w:spacing w:line="360" w:lineRule="auto"/>
        <w:ind w:firstLine="420"/>
        <w:jc w:val="left"/>
        <w:textAlignment w:val="center"/>
      </w:pPr>
      <w:r>
        <w:rPr>
          <w:rFonts w:ascii="楷体" w:hAnsi="楷体" w:eastAsia="楷体" w:cs="楷体"/>
        </w:rPr>
        <w:t>患已深而觉之，欲与疏远之臣图左右之亲近，缓之则养祸而益深，急之则挟人主以为质。虽有圣智，不能与谋。谋之而不可为，为之而不可成，至其甚，则俱伤而两败。故其大者亡国，其次亡身，而使奸豪得借以为资而起，至抉其种类，尽杀以快天下之心而后已。此前史所载宦者之祸常如此者，非一世也。</w:t>
      </w:r>
    </w:p>
    <w:p>
      <w:pPr>
        <w:shd w:val="clear" w:color="auto" w:fill="FFFFFF" w:themeFill="background1"/>
        <w:spacing w:line="360" w:lineRule="auto"/>
        <w:ind w:firstLine="420"/>
        <w:jc w:val="left"/>
        <w:textAlignment w:val="center"/>
      </w:pPr>
      <w:r>
        <w:rPr>
          <w:rFonts w:ascii="楷体" w:hAnsi="楷体" w:eastAsia="楷体" w:cs="楷体"/>
          <w:u w:val="single"/>
        </w:rPr>
        <w:t>夫为人主者，非欲养祸于内，而疏忠臣硕士于外，盖其渐积而势使之然也。</w:t>
      </w:r>
      <w:r>
        <w:rPr>
          <w:rFonts w:ascii="楷体" w:hAnsi="楷体" w:eastAsia="楷体" w:cs="楷体"/>
        </w:rPr>
        <w:t>夫女色之惑，不幸而不悟，而祸斯及矣。使其一悟，捽而去之可也。宦者之为祸，虽欲悔悟，而势有不得而去也，唐昭宗之事是已。故曰“深于女祸者”，谓此也。可不戒哉？</w:t>
      </w:r>
    </w:p>
    <w:p>
      <w:pPr>
        <w:shd w:val="clear" w:color="auto" w:fill="FFFFFF" w:themeFill="background1"/>
        <w:spacing w:line="360" w:lineRule="auto"/>
        <w:jc w:val="left"/>
        <w:textAlignment w:val="center"/>
      </w:pPr>
      <w:r>
        <w:t>10．(4分)材料一画波浪线的部分有三处需要断句，请用铅笔将答题卡上相应位置的答案标号涂黑。</w:t>
      </w:r>
    </w:p>
    <w:p>
      <w:pPr>
        <w:shd w:val="clear" w:color="auto" w:fill="FFFFFF" w:themeFill="background1"/>
        <w:spacing w:line="360" w:lineRule="auto"/>
        <w:ind w:firstLine="420"/>
        <w:jc w:val="left"/>
        <w:textAlignment w:val="center"/>
      </w:pPr>
      <w:r>
        <w:t>安危出A其喜怒B祸患伏C于帷闼D则向之E所谓F可恃者G乃所以为H患也</w:t>
      </w:r>
    </w:p>
    <w:p>
      <w:pPr>
        <w:shd w:val="clear" w:color="auto" w:fill="FFFFFF" w:themeFill="background1"/>
        <w:spacing w:line="360" w:lineRule="auto"/>
        <w:jc w:val="left"/>
        <w:textAlignment w:val="center"/>
      </w:pPr>
      <w:r>
        <w:t>11．(4分)下列对文中加点词语及相关内容的解说，不正确的一项是（</w:t>
      </w:r>
      <w:r>
        <w:rPr>
          <w:rFonts w:ascii="Times New Roman" w:hAnsi="Times New Roman" w:eastAsia="Times New Roman" w:cs="Times New Roman"/>
          <w:kern w:val="0"/>
          <w:sz w:val="24"/>
          <w:szCs w:val="24"/>
        </w:rPr>
        <w:t>   </w:t>
      </w:r>
      <w:r>
        <w:t>）</w:t>
      </w:r>
    </w:p>
    <w:p>
      <w:pPr>
        <w:shd w:val="clear" w:color="auto" w:fill="FFFFFF" w:themeFill="background1"/>
        <w:spacing w:line="360" w:lineRule="auto"/>
        <w:ind w:left="380"/>
        <w:jc w:val="left"/>
        <w:textAlignment w:val="center"/>
      </w:pPr>
      <w:r>
        <w:t>A．《书》，指《尚书》，意为“上古之书”，与《诗经》《礼记》《周易》《春秋》合称“五经”。</w:t>
      </w:r>
    </w:p>
    <w:p>
      <w:pPr>
        <w:shd w:val="clear" w:color="auto" w:fill="FFFFFF" w:themeFill="background1"/>
        <w:spacing w:line="360" w:lineRule="auto"/>
        <w:ind w:left="380"/>
        <w:jc w:val="left"/>
        <w:textAlignment w:val="center"/>
      </w:pPr>
      <w:r>
        <w:t>B．用事，指封建统治者当权执政或官员担当职责，与其意义相近的有“视事”“致仕”“当国”。</w:t>
      </w:r>
    </w:p>
    <w:p>
      <w:pPr>
        <w:shd w:val="clear" w:color="auto" w:fill="FFFFFF" w:themeFill="background1"/>
        <w:spacing w:line="360" w:lineRule="auto"/>
        <w:ind w:left="380"/>
        <w:jc w:val="left"/>
        <w:textAlignment w:val="center"/>
      </w:pPr>
      <w:r>
        <w:t>C．忍，意为“毒辣、狠心”，与《鸿门宴》中“君王为人不忍”中的“忍”字意义相同。</w:t>
      </w:r>
    </w:p>
    <w:p>
      <w:pPr>
        <w:shd w:val="clear" w:color="auto" w:fill="FFFFFF" w:themeFill="background1"/>
        <w:spacing w:line="360" w:lineRule="auto"/>
        <w:ind w:left="380"/>
        <w:jc w:val="left"/>
        <w:textAlignment w:val="center"/>
      </w:pPr>
      <w:r>
        <w:t>D．恃，意为“依赖、依靠”，与成语“恃才傲物”“恃才矜己”中的“恃”字意义相同。</w:t>
      </w:r>
    </w:p>
    <w:p>
      <w:pPr>
        <w:shd w:val="clear" w:color="auto" w:fill="FFFFFF" w:themeFill="background1"/>
        <w:spacing w:line="360" w:lineRule="auto"/>
        <w:jc w:val="left"/>
        <w:textAlignment w:val="center"/>
      </w:pPr>
      <w:r>
        <w:t>12．(4分)下列对原文有关内容的概述，不正确的一项是（</w:t>
      </w:r>
      <w:r>
        <w:rPr>
          <w:rFonts w:ascii="Times New Roman" w:hAnsi="Times New Roman" w:eastAsia="Times New Roman" w:cs="Times New Roman"/>
          <w:kern w:val="0"/>
          <w:sz w:val="24"/>
          <w:szCs w:val="24"/>
        </w:rPr>
        <w:t>   </w:t>
      </w:r>
      <w:r>
        <w:t>）</w:t>
      </w:r>
    </w:p>
    <w:p>
      <w:pPr>
        <w:shd w:val="clear" w:color="auto" w:fill="FFFFFF" w:themeFill="background1"/>
        <w:spacing w:line="360" w:lineRule="auto"/>
        <w:ind w:left="380"/>
        <w:jc w:val="left"/>
        <w:textAlignment w:val="center"/>
      </w:pPr>
      <w:r>
        <w:t>A．欧阳修擅长写史论，文本二以宦官制度给国家带来危害立论，逐层剖析宦者祸国的行径，夹叙夹议，分析详尽。</w:t>
      </w:r>
    </w:p>
    <w:p>
      <w:pPr>
        <w:shd w:val="clear" w:color="auto" w:fill="FFFFFF" w:themeFill="background1"/>
        <w:spacing w:line="360" w:lineRule="auto"/>
        <w:ind w:left="380"/>
        <w:jc w:val="left"/>
        <w:textAlignment w:val="center"/>
      </w:pPr>
      <w:r>
        <w:t>B．欧阳修认为宦者之祸更甚，是因为宦官终日随侍国君，关系日渐亲密，国君日益疏远忠臣，而重用宦官理政。</w:t>
      </w:r>
    </w:p>
    <w:p>
      <w:pPr>
        <w:shd w:val="clear" w:color="auto" w:fill="FFFFFF" w:themeFill="background1"/>
        <w:spacing w:line="360" w:lineRule="auto"/>
        <w:ind w:left="380"/>
        <w:jc w:val="left"/>
        <w:textAlignment w:val="center"/>
      </w:pPr>
      <w:r>
        <w:t>C．有时国君发觉宦官危害已深，想要铲除祸患，却或因操之过急而被宦官挟持成为人质，或使奸雄们借机生事。</w:t>
      </w:r>
    </w:p>
    <w:p>
      <w:pPr>
        <w:shd w:val="clear" w:color="auto" w:fill="FFFFFF" w:themeFill="background1"/>
        <w:spacing w:line="360" w:lineRule="auto"/>
        <w:ind w:left="380"/>
        <w:jc w:val="left"/>
        <w:textAlignment w:val="center"/>
      </w:pPr>
      <w:r>
        <w:t>D．唐昭宗亲近宦者，远离贤士，当他开始悔悟时，却为时已晚，因为此时宦官已经形成自己的势力，难以根除。</w:t>
      </w:r>
    </w:p>
    <w:p>
      <w:pPr>
        <w:shd w:val="clear" w:color="auto" w:fill="FFFFFF" w:themeFill="background1"/>
        <w:spacing w:line="360" w:lineRule="auto"/>
        <w:jc w:val="left"/>
        <w:textAlignment w:val="center"/>
      </w:pPr>
      <w:r>
        <w:t>13．(8分)把文中画横线的句子翻译成现代汉语。</w:t>
      </w:r>
    </w:p>
    <w:p>
      <w:pPr>
        <w:shd w:val="clear" w:color="auto" w:fill="FFFFFF" w:themeFill="background1"/>
        <w:spacing w:line="360" w:lineRule="auto"/>
        <w:jc w:val="left"/>
        <w:textAlignment w:val="center"/>
      </w:pPr>
      <w:r>
        <w:t>（1）能以小善中人之意，小信固人之心，使人主必信而亲之。</w:t>
      </w:r>
    </w:p>
    <w:p>
      <w:pPr>
        <w:shd w:val="clear" w:color="auto" w:fill="FFFFFF" w:themeFill="background1"/>
        <w:spacing w:line="360" w:lineRule="auto"/>
        <w:jc w:val="left"/>
        <w:textAlignment w:val="center"/>
      </w:pPr>
      <w:r>
        <w:t>（2）夫为人主者，非欲养祸于内，而疏忠臣硕士于外，盖其渐积而势使之然也。</w:t>
      </w:r>
    </w:p>
    <w:p>
      <w:pPr>
        <w:shd w:val="clear" w:color="auto" w:fill="FFFFFF" w:themeFill="background1"/>
        <w:spacing w:line="360" w:lineRule="auto"/>
        <w:jc w:val="left"/>
        <w:textAlignment w:val="center"/>
      </w:pPr>
      <w:r>
        <w:t>14．(4分)欧阳修在《五代史伶官传序》和《五代史宦者传论》中都提到君主如果治国不当，就会有“身死国灭”的危害。请结合文本简要概括明君治国的做法。</w:t>
      </w:r>
    </w:p>
    <w:p>
      <w:pPr>
        <w:shd w:val="clear" w:color="auto" w:fill="FFFFFF" w:themeFill="background1"/>
        <w:spacing w:line="360" w:lineRule="auto"/>
        <w:jc w:val="left"/>
        <w:textAlignment w:val="center"/>
      </w:pPr>
    </w:p>
    <w:p>
      <w:pPr>
        <w:shd w:val="clear" w:color="auto" w:fill="FFFFFF" w:themeFill="background1"/>
        <w:spacing w:line="360" w:lineRule="auto"/>
        <w:jc w:val="left"/>
        <w:textAlignment w:val="center"/>
        <w:rPr>
          <w:color w:val="FF0000"/>
        </w:rPr>
      </w:pPr>
      <w:r>
        <w:rPr>
          <w:color w:val="FF0000"/>
        </w:rPr>
        <w:t>【答案】10．BDG    11．B    12．B    13．（1）（他们）能用微小的好处来迎合别人的心意，能用微小的信义巩固别人的心意，使人君必然信任、亲近他们。</w:t>
      </w:r>
    </w:p>
    <w:p>
      <w:pPr>
        <w:shd w:val="clear" w:color="auto" w:fill="FFFFFF" w:themeFill="background1"/>
        <w:spacing w:line="360" w:lineRule="auto"/>
        <w:jc w:val="left"/>
        <w:textAlignment w:val="center"/>
        <w:rPr>
          <w:color w:val="FF0000"/>
        </w:rPr>
      </w:pPr>
      <w:r>
        <w:rPr>
          <w:color w:val="FF0000"/>
        </w:rPr>
        <w:t>（2）作为君主，并不是想要在宫中滋养祸患，在朝堂之上疏远忠臣贤士，这是日渐积累而成，是形势发展使他这样的。    14．①君主应该保持谦逊的态度；②要有防微杜渐的意识；③要亲近正直忠诚贤能之士。</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color w:val="FF0000"/>
        </w:rPr>
      </w:pPr>
      <w:r>
        <w:rPr>
          <w:color w:val="FF0000"/>
        </w:rPr>
        <w:t>【解析】10．本题考查学生文言文断句的能力。</w:t>
      </w:r>
    </w:p>
    <w:p>
      <w:pPr>
        <w:shd w:val="clear" w:color="auto" w:fill="FFFFFF" w:themeFill="background1"/>
        <w:spacing w:line="360" w:lineRule="auto"/>
        <w:jc w:val="left"/>
        <w:textAlignment w:val="center"/>
        <w:rPr>
          <w:color w:val="FF0000"/>
        </w:rPr>
      </w:pPr>
      <w:r>
        <w:rPr>
          <w:color w:val="FF0000"/>
        </w:rPr>
        <w:t>句意：君主的安危决定于这些人的喜怒；而祸患就潜伏在他的内廷之中。于是过去认为可以依靠的人，正是现在为患的根源。</w:t>
      </w:r>
    </w:p>
    <w:p>
      <w:pPr>
        <w:shd w:val="clear" w:color="auto" w:fill="FFFFFF" w:themeFill="background1"/>
        <w:spacing w:line="360" w:lineRule="auto"/>
        <w:jc w:val="left"/>
        <w:textAlignment w:val="center"/>
        <w:rPr>
          <w:color w:val="FF0000"/>
        </w:rPr>
      </w:pPr>
      <w:r>
        <w:rPr>
          <w:color w:val="FF0000"/>
        </w:rPr>
        <w:t>“安危出其喜怒”是“安危出（于）其喜怒”的省略句，与“祸患伏于帷闼”结构一致，分别成句，前后断开，即B、D处；</w:t>
      </w:r>
    </w:p>
    <w:p>
      <w:pPr>
        <w:shd w:val="clear" w:color="auto" w:fill="FFFFFF" w:themeFill="background1"/>
        <w:spacing w:line="360" w:lineRule="auto"/>
        <w:jc w:val="left"/>
        <w:textAlignment w:val="center"/>
        <w:rPr>
          <w:color w:val="FF0000"/>
        </w:rPr>
      </w:pPr>
      <w:r>
        <w:rPr>
          <w:color w:val="FF0000"/>
        </w:rPr>
        <w:t>“……者，……也”判断句标志，“者”后G处断开。</w:t>
      </w:r>
    </w:p>
    <w:p>
      <w:pPr>
        <w:shd w:val="clear" w:color="auto" w:fill="FFFFFF" w:themeFill="background1"/>
        <w:spacing w:line="360" w:lineRule="auto"/>
        <w:jc w:val="left"/>
        <w:textAlignment w:val="center"/>
        <w:rPr>
          <w:color w:val="FF0000"/>
        </w:rPr>
      </w:pPr>
      <w:r>
        <w:rPr>
          <w:color w:val="FF0000"/>
        </w:rPr>
        <w:t>故选BDG。</w:t>
      </w:r>
    </w:p>
    <w:p>
      <w:pPr>
        <w:shd w:val="clear" w:color="auto" w:fill="FFFFFF" w:themeFill="background1"/>
        <w:spacing w:line="360" w:lineRule="auto"/>
        <w:jc w:val="left"/>
        <w:textAlignment w:val="center"/>
        <w:rPr>
          <w:color w:val="FF0000"/>
        </w:rPr>
      </w:pPr>
      <w:r>
        <w:rPr>
          <w:color w:val="FF0000"/>
        </w:rPr>
        <w:t>11．本题考查学生了解并掌握常见的文学文化常识及文言一词多义的能力。</w:t>
      </w:r>
    </w:p>
    <w:p>
      <w:pPr>
        <w:shd w:val="clear" w:color="auto" w:fill="FFFFFF" w:themeFill="background1"/>
        <w:spacing w:line="360" w:lineRule="auto"/>
        <w:jc w:val="left"/>
        <w:textAlignment w:val="center"/>
        <w:rPr>
          <w:color w:val="FF0000"/>
        </w:rPr>
      </w:pPr>
      <w:r>
        <w:rPr>
          <w:color w:val="FF0000"/>
        </w:rPr>
        <w:t>A.正确。</w:t>
      </w:r>
    </w:p>
    <w:p>
      <w:pPr>
        <w:shd w:val="clear" w:color="auto" w:fill="FFFFFF" w:themeFill="background1"/>
        <w:spacing w:line="360" w:lineRule="auto"/>
        <w:jc w:val="left"/>
        <w:textAlignment w:val="center"/>
        <w:rPr>
          <w:color w:val="FF0000"/>
        </w:rPr>
      </w:pPr>
      <w:r>
        <w:rPr>
          <w:color w:val="FF0000"/>
        </w:rPr>
        <w:t>B.错误。“视事”指官员到职工作，“致仕”指官员辞官退休。</w:t>
      </w:r>
    </w:p>
    <w:p>
      <w:pPr>
        <w:shd w:val="clear" w:color="auto" w:fill="FFFFFF" w:themeFill="background1"/>
        <w:spacing w:line="360" w:lineRule="auto"/>
        <w:jc w:val="left"/>
        <w:textAlignment w:val="center"/>
        <w:rPr>
          <w:color w:val="FF0000"/>
        </w:rPr>
      </w:pPr>
      <w:r>
        <w:rPr>
          <w:color w:val="FF0000"/>
        </w:rPr>
        <w:t>C.正确。句意：他们的用心专一并且狠心。/君王为人不够狠心。</w:t>
      </w:r>
    </w:p>
    <w:p>
      <w:pPr>
        <w:shd w:val="clear" w:color="auto" w:fill="FFFFFF" w:themeFill="background1"/>
        <w:spacing w:line="360" w:lineRule="auto"/>
        <w:jc w:val="left"/>
        <w:textAlignment w:val="center"/>
        <w:rPr>
          <w:color w:val="FF0000"/>
        </w:rPr>
      </w:pPr>
      <w:r>
        <w:rPr>
          <w:color w:val="FF0000"/>
        </w:rPr>
        <w:t>D.正确。句意：不如侍奉他起居饮食、成天在自己左右侍奉自己的亲随那样可靠。/恃才傲物：自恃才高，傲视他人。/恃才矜己：自恃有才，骄矜自负。</w:t>
      </w:r>
    </w:p>
    <w:p>
      <w:pPr>
        <w:shd w:val="clear" w:color="auto" w:fill="FFFFFF" w:themeFill="background1"/>
        <w:spacing w:line="360" w:lineRule="auto"/>
        <w:jc w:val="left"/>
        <w:textAlignment w:val="center"/>
        <w:rPr>
          <w:color w:val="FF0000"/>
        </w:rPr>
      </w:pPr>
      <w:r>
        <w:rPr>
          <w:color w:val="FF0000"/>
        </w:rPr>
        <w:t>故选B。</w:t>
      </w:r>
    </w:p>
    <w:p>
      <w:pPr>
        <w:shd w:val="clear" w:color="auto" w:fill="FFFFFF" w:themeFill="background1"/>
        <w:spacing w:line="360" w:lineRule="auto"/>
        <w:jc w:val="left"/>
        <w:textAlignment w:val="center"/>
        <w:rPr>
          <w:color w:val="FF0000"/>
        </w:rPr>
      </w:pPr>
      <w:r>
        <w:rPr>
          <w:color w:val="FF0000"/>
        </w:rPr>
        <w:t>12．本题考查学生理解文章内容的能力。</w:t>
      </w:r>
    </w:p>
    <w:p>
      <w:pPr>
        <w:shd w:val="clear" w:color="auto" w:fill="FFFFFF" w:themeFill="background1"/>
        <w:spacing w:line="360" w:lineRule="auto"/>
        <w:jc w:val="left"/>
        <w:textAlignment w:val="center"/>
        <w:rPr>
          <w:color w:val="FF0000"/>
        </w:rPr>
      </w:pPr>
      <w:r>
        <w:rPr>
          <w:color w:val="FF0000"/>
        </w:rPr>
        <w:t>B.“是因为宦官终日随侍国君，关系日渐亲密，国君日益疏远忠臣，而重用宦官理政”错，原文是“患已深而觉之，欲与疏远之臣图左右之亲近，缓之则养祸而益深，急之则挟人主以为质……尽杀以快天下之心而后已”“夫女色之惑，不幸而不悟，而祸斯及矣。使其一悟，捽而去之可也。宦者之为祸，虽欲悔悟，而势有不得而去也”，可见作者认为宦者之祸更甚，是因为即使发觉也难以改正，且后果严重，甚至可能会“身死国灭”。</w:t>
      </w:r>
    </w:p>
    <w:p>
      <w:pPr>
        <w:shd w:val="clear" w:color="auto" w:fill="FFFFFF" w:themeFill="background1"/>
        <w:spacing w:line="360" w:lineRule="auto"/>
        <w:jc w:val="left"/>
        <w:textAlignment w:val="center"/>
        <w:rPr>
          <w:color w:val="FF0000"/>
        </w:rPr>
      </w:pPr>
      <w:r>
        <w:rPr>
          <w:color w:val="FF0000"/>
        </w:rPr>
        <w:t>故选B。</w:t>
      </w:r>
    </w:p>
    <w:p>
      <w:pPr>
        <w:shd w:val="clear" w:color="auto" w:fill="FFFFFF" w:themeFill="background1"/>
        <w:spacing w:line="360" w:lineRule="auto"/>
        <w:jc w:val="left"/>
        <w:textAlignment w:val="center"/>
        <w:rPr>
          <w:color w:val="FF0000"/>
        </w:rPr>
      </w:pPr>
      <w:r>
        <w:rPr>
          <w:color w:val="FF0000"/>
        </w:rPr>
        <w:t>13．本题考查学生理解并翻译文言文句子的能力。</w:t>
      </w:r>
    </w:p>
    <w:p>
      <w:pPr>
        <w:shd w:val="clear" w:color="auto" w:fill="FFFFFF" w:themeFill="background1"/>
        <w:spacing w:line="360" w:lineRule="auto"/>
        <w:jc w:val="left"/>
        <w:textAlignment w:val="center"/>
        <w:rPr>
          <w:color w:val="FF0000"/>
        </w:rPr>
      </w:pPr>
      <w:r>
        <w:rPr>
          <w:color w:val="FF0000"/>
        </w:rPr>
        <w:t>（1）“以”，用，凭借；“中”；符合，迎合；“小善”，微小的好处；“小信”，微小的信义。</w:t>
      </w:r>
    </w:p>
    <w:p>
      <w:pPr>
        <w:shd w:val="clear" w:color="auto" w:fill="FFFFFF" w:themeFill="background1"/>
        <w:spacing w:line="360" w:lineRule="auto"/>
        <w:jc w:val="left"/>
        <w:textAlignment w:val="center"/>
        <w:rPr>
          <w:color w:val="FF0000"/>
        </w:rPr>
      </w:pPr>
      <w:r>
        <w:rPr>
          <w:color w:val="FF0000"/>
        </w:rPr>
        <w:t>（2）“养祸”，滋养或滋生祸患；“养祸于内”“疏忠臣硕士于外”，状语后置句，在宫中滋养祸患，在朝堂之上疏远忠臣贤士；“然”，这样。</w:t>
      </w:r>
    </w:p>
    <w:p>
      <w:pPr>
        <w:shd w:val="clear" w:color="auto" w:fill="FFFFFF" w:themeFill="background1"/>
        <w:spacing w:line="360" w:lineRule="auto"/>
        <w:jc w:val="left"/>
        <w:textAlignment w:val="center"/>
        <w:rPr>
          <w:color w:val="FF0000"/>
        </w:rPr>
      </w:pPr>
      <w:r>
        <w:rPr>
          <w:color w:val="FF0000"/>
        </w:rPr>
        <w:t>14．本题考查学生分析文章信息、归纳内容要点的能力。</w:t>
      </w:r>
    </w:p>
    <w:p>
      <w:pPr>
        <w:shd w:val="clear" w:color="auto" w:fill="FFFFFF" w:themeFill="background1"/>
        <w:spacing w:line="360" w:lineRule="auto"/>
        <w:jc w:val="left"/>
        <w:textAlignment w:val="center"/>
        <w:rPr>
          <w:color w:val="FF0000"/>
        </w:rPr>
      </w:pPr>
      <w:r>
        <w:rPr>
          <w:color w:val="FF0000"/>
        </w:rPr>
        <w:t>由文本一“满招损，谦得益”可得出：君主应该保持谦逊的态度；</w:t>
      </w:r>
    </w:p>
    <w:p>
      <w:pPr>
        <w:shd w:val="clear" w:color="auto" w:fill="FFFFFF" w:themeFill="background1"/>
        <w:spacing w:line="360" w:lineRule="auto"/>
        <w:jc w:val="left"/>
        <w:textAlignment w:val="center"/>
        <w:rPr>
          <w:color w:val="FF0000"/>
        </w:rPr>
      </w:pPr>
      <w:r>
        <w:rPr>
          <w:color w:val="FF0000"/>
        </w:rPr>
        <w:t>由文本一“祸患常积于忽微，而智勇多困于所溺”，文本二“盖其渐积而势使之然也”可得出：要有防微杜渐的意识；</w:t>
      </w:r>
    </w:p>
    <w:p>
      <w:pPr>
        <w:shd w:val="clear" w:color="auto" w:fill="FFFFFF" w:themeFill="background1"/>
        <w:spacing w:line="360" w:lineRule="auto"/>
        <w:jc w:val="left"/>
        <w:textAlignment w:val="center"/>
        <w:rPr>
          <w:color w:val="FF0000"/>
        </w:rPr>
      </w:pPr>
      <w:r>
        <w:rPr>
          <w:color w:val="FF0000"/>
        </w:rPr>
        <w:t>由文本一“及其衰也，数十伶人困之，而身死国灭，为天下笑”，文本二“故前后左右者日益亲，而忠臣硕士日益疏，而人主之势日益孤”可得出：要亲近正直忠诚贤能之士。</w:t>
      </w:r>
    </w:p>
    <w:p>
      <w:pPr>
        <w:shd w:val="clear" w:color="auto" w:fill="FFFFFF" w:themeFill="background1"/>
        <w:spacing w:line="360" w:lineRule="auto"/>
        <w:jc w:val="left"/>
        <w:textAlignment w:val="center"/>
        <w:rPr>
          <w:color w:val="FF0000"/>
        </w:rPr>
      </w:pPr>
      <w:r>
        <w:rPr>
          <w:color w:val="FF0000"/>
        </w:rPr>
        <w:t>参考译文：</w:t>
      </w:r>
    </w:p>
    <w:p>
      <w:pPr>
        <w:shd w:val="clear" w:color="auto" w:fill="FFFFFF" w:themeFill="background1"/>
        <w:spacing w:line="360" w:lineRule="auto"/>
        <w:jc w:val="left"/>
        <w:textAlignment w:val="center"/>
        <w:rPr>
          <w:color w:val="FF0000"/>
        </w:rPr>
      </w:pPr>
      <w:r>
        <w:rPr>
          <w:rFonts w:ascii="楷体" w:hAnsi="楷体" w:eastAsia="楷体" w:cs="楷体"/>
          <w:color w:val="FF0000"/>
        </w:rPr>
        <w:t>文本一：</w:t>
      </w:r>
    </w:p>
    <w:p>
      <w:pPr>
        <w:shd w:val="clear" w:color="auto" w:fill="FFFFFF" w:themeFill="background1"/>
        <w:spacing w:line="360" w:lineRule="auto"/>
        <w:jc w:val="left"/>
        <w:textAlignment w:val="center"/>
        <w:rPr>
          <w:color w:val="FF0000"/>
        </w:rPr>
      </w:pPr>
      <w:r>
        <w:rPr>
          <w:rFonts w:ascii="楷体" w:hAnsi="楷体" w:eastAsia="楷体" w:cs="楷体"/>
          <w:color w:val="FF0000"/>
        </w:rPr>
        <w:t>《尚书》上说：“自满会招来损害，谦虚能得到益处。”忧劳可以使国家兴盛，安乐可以使自身灭亡，这是自然的道理。因此，当他兴盛时，普天下的豪杰，没有谁能和他相争；到他衰败时，数十个乐官就把他困住，最后身死国灭，被天下人耻笑。人生的祸患常常在极小的事上积累而成，而智勇之人，往往被自己所溺爱的人或事困住，难道只有伶人才如此吗？于是作《伶官传》。</w:t>
      </w:r>
    </w:p>
    <w:p>
      <w:pPr>
        <w:shd w:val="clear" w:color="auto" w:fill="FFFFFF" w:themeFill="background1"/>
        <w:spacing w:line="360" w:lineRule="auto"/>
        <w:jc w:val="left"/>
        <w:textAlignment w:val="center"/>
        <w:rPr>
          <w:color w:val="FF0000"/>
        </w:rPr>
      </w:pPr>
      <w:r>
        <w:rPr>
          <w:rFonts w:ascii="楷体" w:hAnsi="楷体" w:eastAsia="楷体" w:cs="楷体"/>
          <w:color w:val="FF0000"/>
        </w:rPr>
        <w:t>文本二：</w:t>
      </w:r>
    </w:p>
    <w:p>
      <w:pPr>
        <w:shd w:val="clear" w:color="auto" w:fill="FFFFFF" w:themeFill="background1"/>
        <w:spacing w:line="360" w:lineRule="auto"/>
        <w:jc w:val="center"/>
        <w:textAlignment w:val="center"/>
        <w:rPr>
          <w:color w:val="FF0000"/>
        </w:rPr>
      </w:pPr>
      <w:r>
        <w:rPr>
          <w:rFonts w:ascii="楷体" w:hAnsi="楷体" w:eastAsia="楷体" w:cs="楷体"/>
          <w:color w:val="FF0000"/>
        </w:rPr>
        <w:t>五代史宦者传论</w:t>
      </w:r>
    </w:p>
    <w:p>
      <w:pPr>
        <w:shd w:val="clear" w:color="auto" w:fill="FFFFFF" w:themeFill="background1"/>
        <w:spacing w:line="360" w:lineRule="auto"/>
        <w:jc w:val="center"/>
        <w:textAlignment w:val="center"/>
        <w:rPr>
          <w:color w:val="FF0000"/>
        </w:rPr>
      </w:pPr>
      <w:r>
        <w:rPr>
          <w:rFonts w:ascii="楷体" w:hAnsi="楷体" w:eastAsia="楷体" w:cs="楷体"/>
          <w:color w:val="FF0000"/>
        </w:rPr>
        <w:t>欧阳修</w:t>
      </w:r>
    </w:p>
    <w:p>
      <w:pPr>
        <w:shd w:val="clear" w:color="auto" w:fill="FFFFFF" w:themeFill="background1"/>
        <w:spacing w:line="360" w:lineRule="auto"/>
        <w:ind w:firstLine="420"/>
        <w:jc w:val="left"/>
        <w:textAlignment w:val="center"/>
        <w:rPr>
          <w:color w:val="FF0000"/>
        </w:rPr>
      </w:pPr>
      <w:r>
        <w:rPr>
          <w:rFonts w:ascii="楷体" w:hAnsi="楷体" w:eastAsia="楷体" w:cs="楷体"/>
          <w:color w:val="FF0000"/>
        </w:rPr>
        <w:t>自古以来，宦官扰乱国家，比女人造成的祸患还要严重。女人，只不过是使君主沉溺于美色罢了，而宦官的危害可不止一条。</w:t>
      </w:r>
    </w:p>
    <w:p>
      <w:pPr>
        <w:shd w:val="clear" w:color="auto" w:fill="FFFFFF" w:themeFill="background1"/>
        <w:spacing w:line="360" w:lineRule="auto"/>
        <w:ind w:firstLine="420"/>
        <w:jc w:val="left"/>
        <w:textAlignment w:val="center"/>
        <w:rPr>
          <w:color w:val="FF0000"/>
        </w:rPr>
      </w:pPr>
      <w:r>
        <w:rPr>
          <w:rFonts w:ascii="楷体" w:hAnsi="楷体" w:eastAsia="楷体" w:cs="楷体"/>
          <w:color w:val="FF0000"/>
        </w:rPr>
        <w:t>宦官所担当的职责就是侍奉在君主身边，容易与君主形成亲密关系，他们的用心专一并且毒辣。（他们）能用微小的好处来迎合别人的心意，能用微小的信义巩固别人的心意，使人君必然信任、亲近他们。等到获得了君主的完全信任，然后就用祸福来恐吓他、挟制他。这时候虽然有忠臣贤士在朝中，但君主认为他们和自己关系疏远，不如侍奉他起居饮食、成天在自己左右侍奉自己的亲随那样可靠。所以君主与成天在左右侍奉自己的人日益亲密，而对忠臣贤士们则日益疏远，君主便会日益变得势单力孤，势单力孤，则惧怕发生祸患的心理就更加严重。而挟持自己的人的地位就会更加牢固。君主的安危决定于这些人的喜怒；而祸患就潜伏在他的内廷之中。于是过去认为可以依靠的人，正是现在为惠的根源。</w:t>
      </w:r>
    </w:p>
    <w:p>
      <w:pPr>
        <w:shd w:val="clear" w:color="auto" w:fill="FFFFFF" w:themeFill="background1"/>
        <w:spacing w:line="360" w:lineRule="auto"/>
        <w:ind w:firstLine="420"/>
        <w:jc w:val="left"/>
        <w:textAlignment w:val="center"/>
        <w:rPr>
          <w:color w:val="FF0000"/>
        </w:rPr>
      </w:pPr>
      <w:r>
        <w:rPr>
          <w:rFonts w:ascii="楷体" w:hAnsi="楷体" w:eastAsia="楷体" w:cs="楷体"/>
          <w:color w:val="FF0000"/>
        </w:rPr>
        <w:t>当发觉祸患已深的时候，想要和平日里疏远的大臣们一起除掉左右的亲随，行动慢了就会使祸患日益严重；操之过急，又会使那些亲随挟持自己作为人质。这时候即使是智慧再高的人，也不能与他共商对策了。就算是能够商议对策，也很难实际着手去做。即使做了，也有可能不成功，到了最严重的时候，很可能产生两败俱伤的后果。祸患大的可以亡国，次一点的会让自己丧命，并且会使世上的奸雄们以此为借口乘机而起，把官官与其同党尽皆除掉，大快天下人之心后才算完。过去历史上记载的宦官之祸往往如此，而且不止一代。</w:t>
      </w:r>
    </w:p>
    <w:p>
      <w:pPr>
        <w:shd w:val="clear" w:color="auto" w:fill="FFFFFF" w:themeFill="background1"/>
        <w:spacing w:line="360" w:lineRule="auto"/>
        <w:ind w:firstLine="420"/>
        <w:jc w:val="left"/>
        <w:textAlignment w:val="center"/>
        <w:rPr>
          <w:color w:val="FF0000"/>
        </w:rPr>
      </w:pPr>
      <w:r>
        <w:rPr>
          <w:rFonts w:ascii="楷体" w:hAnsi="楷体" w:eastAsia="楷体" w:cs="楷体"/>
          <w:color w:val="FF0000"/>
        </w:rPr>
        <w:t>作为君主，并不是想要在宫中滋养祸患，在朝堂之上疏远忠臣贤士，这是日渐积累而成，是形势发展使他这样的。所以沉迷于女色，如果不幸一直执迷不悟，那么祸患就要随之降临了。但是一旦醒悟，把地们撵出去就行了。而宦者造成的祸患，虽然有所悔悟，但已经形成的形势使得自己没有办法把他们除掉，唐昭宗的事就是这样。所以说“比女人造成的祸患还要严重”，就是指这些，怎能不有所戒惧呢？</w:t>
      </w:r>
    </w:p>
    <w:p>
      <w:pPr>
        <w:shd w:val="clear" w:color="auto" w:fill="FFFFFF" w:themeFill="background1"/>
        <w:spacing w:line="360" w:lineRule="auto"/>
        <w:jc w:val="left"/>
        <w:textAlignment w:val="center"/>
        <w:rPr>
          <w:color w:val="FF0000"/>
        </w:rPr>
      </w:pPr>
    </w:p>
    <w:p>
      <w:pPr>
        <w:shd w:val="clear" w:color="auto" w:fill="FFFFFF" w:themeFill="background1"/>
        <w:spacing w:line="360" w:lineRule="auto"/>
        <w:jc w:val="left"/>
        <w:textAlignment w:val="center"/>
        <w:rPr>
          <w:rFonts w:hint="eastAsia" w:eastAsia="宋体"/>
          <w:color w:val="FF0000"/>
          <w:lang w:eastAsia="zh-CN"/>
        </w:rPr>
      </w:pPr>
      <w:r>
        <w:rPr>
          <w:rFonts w:hint="eastAsia" w:eastAsia="宋体"/>
          <w:color w:val="FF0000"/>
          <w:lang w:eastAsia="zh-CN"/>
        </w:rPr>
        <w:br w:type="page"/>
      </w:r>
      <w:r>
        <w:rPr>
          <w:rFonts w:hint="eastAsia" w:eastAsia="宋体"/>
          <w:color w:val="FF0000"/>
          <w:lang w:eastAsia="zh-CN"/>
        </w:rPr>
        <w:drawing>
          <wp:inline distT="0" distB="0" distL="114300" distR="114300">
            <wp:extent cx="5915660" cy="7079615"/>
            <wp:effectExtent l="0" t="0" r="8890" b="6985"/>
            <wp:docPr id="100015" name="图片 100015"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promotion-pages"/>
                    <pic:cNvPicPr>
                      <a:picLocks noChangeAspect="1"/>
                    </pic:cNvPicPr>
                  </pic:nvPicPr>
                  <pic:blipFill>
                    <a:blip r:embed="rId10"/>
                    <a:stretch>
                      <a:fillRect/>
                    </a:stretch>
                  </pic:blipFill>
                  <pic:spPr>
                    <a:xfrm>
                      <a:off x="0" y="0"/>
                      <a:ext cx="5915660" cy="7079709"/>
                    </a:xfrm>
                    <a:prstGeom prst="rect">
                      <a:avLst/>
                    </a:prstGeom>
                  </pic:spPr>
                </pic:pic>
              </a:graphicData>
            </a:graphic>
          </wp:inline>
        </w:drawing>
      </w:r>
    </w:p>
    <w:sectPr>
      <w:headerReference r:id="rId3" w:type="default"/>
      <w:footerReference r:id="rId5" w:type="default"/>
      <w:headerReference r:id="rId4" w:type="even"/>
      <w:footerReference r:id="rId6" w:type="even"/>
      <w:pgSz w:w="11907" w:h="16839"/>
      <w:pgMar w:top="1440" w:right="1083" w:bottom="1440" w:left="1083" w:header="500" w:footer="500" w:gutter="0"/>
      <w:pgBorders>
        <w:top w:val="none" w:sz="0" w:space="0"/>
        <w:left w:val="none" w:sz="0" w:space="0"/>
        <w:bottom w:val="none" w:sz="0" w:space="0"/>
        <w:right w:val="none" w:sz="0" w:space="0"/>
      </w:pgBorders>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310" w:firstLineChars="1100"/>
      <w:textAlignment w:val="center"/>
    </w:pPr>
    <w:r>
      <w:drawing>
        <wp:inline distT="0" distB="0" distL="0" distR="0">
          <wp:extent cx="253365" cy="295275"/>
          <wp:effectExtent l="0" t="0" r="571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0309" cy="303246"/>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margin">
                <wp:posOffset>6127115</wp:posOffset>
              </wp:positionH>
              <wp:positionV relativeFrom="paragraph">
                <wp:posOffset>0</wp:posOffset>
              </wp:positionV>
              <wp:extent cx="57785" cy="149225"/>
              <wp:effectExtent l="0" t="0" r="0" b="0"/>
              <wp:wrapNone/>
              <wp:docPr id="3" name="矩形 3" descr="http://www.zxxk.com"/>
              <wp:cNvGraphicFramePr/>
              <a:graphic xmlns:a="http://schemas.openxmlformats.org/drawingml/2006/main">
                <a:graphicData uri="http://schemas.microsoft.com/office/word/2010/wordprocessingShape">
                  <wps:wsp>
                    <wps:cNvSpPr>
                      <a:spLocks noChangeArrowheads="1"/>
                    </wps:cNvSpPr>
                    <wps:spPr bwMode="auto">
                      <a:xfrm>
                        <a:off x="0" y="0"/>
                        <a:ext cx="57785" cy="149225"/>
                      </a:xfrm>
                      <a:prstGeom prst="rect">
                        <a:avLst/>
                      </a:prstGeom>
                      <a:noFill/>
                      <a:ln>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alt="http://www.zxxk.com" style="position:absolute;left:0pt;margin-left:482.45pt;margin-top:0pt;height:11.75pt;width:4.55pt;mso-position-horizontal-relative:margin;mso-wrap-style:none;z-index:251659264;mso-width-relative:page;mso-height-relative:page;" filled="f" stroked="f" coordsize="21600,21600" o:gfxdata="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0E81QAAAAcBAAAPAAAAAAAAAAEAIAAA&#10;ACIAAABkcnMvZG93bnJldi54bWxQSwECFAAUAAAACACHTuJAYM4Apw8CAAAQBAAADgAAAAAAAAAB&#10;ACAAAAAkAQAAZHJzL2Uyb0RvYy54bWxQSwUGAAAAAAYABgBZAQAAp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rect>
          </w:pict>
        </mc:Fallback>
      </mc:AlternateContent>
    </w:r>
    <w:r>
      <w:rPr>
        <w:rFonts w:hint="eastAsia"/>
      </w:rPr>
      <w:t>原创精品资源学科网独家享有版权，侵权必究</w:t>
    </w:r>
    <w:r>
      <w:rPr>
        <w:rFonts w:hint="eastAsia"/>
        <w:color w:val="000000"/>
        <w:szCs w:val="21"/>
      </w:rPr>
      <w:t>！</w:t>
    </w:r>
  </w:p>
  <w:p/>
  <w:p>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bookmarkStart w:id="0" w:name="_GoBack"/>
    <w:bookmarkEnd w:id="0"/>
  </w:p>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MTRiNGY0MmQ5MzhjYWIyMzU3MTBiZjk1NWM2NWQifQ=="/>
  </w:docVars>
  <w:rsids>
    <w:rsidRoot w:val="00C806B0"/>
    <w:rsid w:val="00043B54"/>
    <w:rsid w:val="001D7A06"/>
    <w:rsid w:val="00284433"/>
    <w:rsid w:val="002A1EC6"/>
    <w:rsid w:val="002E035E"/>
    <w:rsid w:val="004151FC"/>
    <w:rsid w:val="006B16C5"/>
    <w:rsid w:val="00776133"/>
    <w:rsid w:val="00855687"/>
    <w:rsid w:val="008C07DE"/>
    <w:rsid w:val="00A30CCE"/>
    <w:rsid w:val="00AC3E9C"/>
    <w:rsid w:val="00BC4F14"/>
    <w:rsid w:val="00BC62FB"/>
    <w:rsid w:val="00BF535F"/>
    <w:rsid w:val="00C02FC6"/>
    <w:rsid w:val="00C806B0"/>
    <w:rsid w:val="00E476EE"/>
    <w:rsid w:val="00EF035E"/>
    <w:rsid w:val="064047AA"/>
    <w:rsid w:val="0D2E35AF"/>
    <w:rsid w:val="1F4676E7"/>
    <w:rsid w:val="25C94365"/>
    <w:rsid w:val="2E59753B"/>
    <w:rsid w:val="37CD4298"/>
    <w:rsid w:val="38C34C43"/>
    <w:rsid w:val="3AFB6916"/>
    <w:rsid w:val="3CE73FFB"/>
    <w:rsid w:val="3F6F5827"/>
    <w:rsid w:val="48233EE8"/>
    <w:rsid w:val="512841B5"/>
    <w:rsid w:val="61DE4AE7"/>
    <w:rsid w:val="677F14DD"/>
    <w:rsid w:val="68203D74"/>
    <w:rsid w:val="700A492A"/>
    <w:rsid w:val="776677F4"/>
    <w:rsid w:val="79AD3AA3"/>
    <w:rsid w:val="7AC04563"/>
    <w:rsid w:val="7C1E59E5"/>
    <w:rsid w:val="7E2862EA"/>
    <w:rsid w:val="7F741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dcterms:modified xsi:type="dcterms:W3CDTF">2024-08-29T07:23:30Z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2052-11.8.2.12094</vt:lpwstr>
  </property>
  <property fmtid="{D5CDD505-2E9C-101B-9397-08002B2CF9AE}" pid="7" name="ICV">
    <vt:lpwstr>610EBF5ED8DF4CAD84AFBAD0F767FC5B</vt:lpwstr>
  </property>
</Properties>
</file>