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AD" w:rsidRPr="008B7A06" w:rsidRDefault="00700AAD" w:rsidP="00700AAD">
      <w:pPr>
        <w:spacing w:line="380" w:lineRule="exact"/>
        <w:jc w:val="center"/>
        <w:rPr>
          <w:b/>
          <w:sz w:val="32"/>
        </w:rPr>
      </w:pPr>
      <w:r w:rsidRPr="008B7A06">
        <w:rPr>
          <w:rFonts w:hint="eastAsia"/>
          <w:b/>
          <w:sz w:val="32"/>
        </w:rPr>
        <w:t>《</w:t>
      </w:r>
      <w:r>
        <w:rPr>
          <w:rFonts w:hint="eastAsia"/>
          <w:b/>
          <w:sz w:val="32"/>
        </w:rPr>
        <w:t>齐桓晋文之事》（《孟</w:t>
      </w:r>
      <w:r w:rsidRPr="008B7A06">
        <w:rPr>
          <w:rFonts w:hint="eastAsia"/>
          <w:b/>
          <w:sz w:val="32"/>
        </w:rPr>
        <w:t>子》）一轮复习单</w:t>
      </w:r>
    </w:p>
    <w:p w:rsidR="00700AAD" w:rsidRPr="008B7A06" w:rsidRDefault="00700AAD" w:rsidP="00700AAD">
      <w:pPr>
        <w:spacing w:line="380" w:lineRule="exact"/>
        <w:jc w:val="center"/>
        <w:rPr>
          <w:sz w:val="22"/>
        </w:rPr>
      </w:pPr>
      <w:r w:rsidRPr="008B7A06">
        <w:rPr>
          <w:rFonts w:hint="eastAsia"/>
          <w:sz w:val="22"/>
        </w:rPr>
        <w:t>备课人：黄小梦、刘著</w:t>
      </w:r>
    </w:p>
    <w:p w:rsidR="00700AAD" w:rsidRPr="004D26D3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一、文学常识</w:t>
      </w:r>
    </w:p>
    <w:p w:rsidR="00700AAD" w:rsidRPr="00C7718F" w:rsidRDefault="00E821C1" w:rsidP="00700AAD">
      <w:pPr>
        <w:spacing w:line="380" w:lineRule="exact"/>
        <w:ind w:firstLineChars="200" w:firstLine="440"/>
        <w:rPr>
          <w:b/>
          <w:sz w:val="22"/>
          <w:u w:val="single"/>
        </w:rPr>
      </w:pPr>
      <w:r>
        <w:rPr>
          <w:rFonts w:hint="eastAsia"/>
          <w:sz w:val="22"/>
        </w:rPr>
        <w:t>孟子，</w:t>
      </w:r>
      <w:r w:rsidR="00700AAD" w:rsidRPr="00C7718F">
        <w:rPr>
          <w:rFonts w:hint="eastAsia"/>
          <w:sz w:val="22"/>
          <w:u w:val="single"/>
        </w:rPr>
        <w:t>名轲</w:t>
      </w:r>
      <w:r w:rsidR="00700AAD" w:rsidRPr="00C7718F">
        <w:rPr>
          <w:rFonts w:hint="eastAsia"/>
          <w:sz w:val="22"/>
        </w:rPr>
        <w:t>，</w:t>
      </w:r>
      <w:r w:rsidR="00700AAD" w:rsidRPr="00C7718F">
        <w:rPr>
          <w:sz w:val="22"/>
        </w:rPr>
        <w:t>战国中期鲁国邹人</w:t>
      </w:r>
      <w:r w:rsidR="00700AAD">
        <w:rPr>
          <w:rFonts w:hint="eastAsia"/>
          <w:sz w:val="22"/>
        </w:rPr>
        <w:t>，</w:t>
      </w:r>
      <w:r w:rsidR="00700AAD" w:rsidRPr="00C7718F">
        <w:rPr>
          <w:sz w:val="22"/>
        </w:rPr>
        <w:t>著名的思想家、政治家、教育家，</w:t>
      </w:r>
      <w:r w:rsidR="00700AAD" w:rsidRPr="00C7718F">
        <w:rPr>
          <w:b/>
          <w:sz w:val="22"/>
        </w:rPr>
        <w:t>儒家</w:t>
      </w:r>
      <w:r w:rsidR="00700AAD" w:rsidRPr="00C7718F">
        <w:rPr>
          <w:sz w:val="22"/>
        </w:rPr>
        <w:t>的代表人物</w:t>
      </w:r>
      <w:r w:rsidR="00700AAD">
        <w:rPr>
          <w:rFonts w:hint="eastAsia"/>
          <w:sz w:val="22"/>
        </w:rPr>
        <w:t>，被称为</w:t>
      </w:r>
      <w:r w:rsidR="00700AAD" w:rsidRPr="00C7718F">
        <w:rPr>
          <w:rFonts w:hint="eastAsia"/>
          <w:b/>
          <w:sz w:val="22"/>
        </w:rPr>
        <w:t>“亚圣”</w:t>
      </w:r>
      <w:r w:rsidR="00700AAD" w:rsidRPr="00CA3E5B">
        <w:rPr>
          <w:rFonts w:hint="eastAsia"/>
          <w:sz w:val="22"/>
        </w:rPr>
        <w:t>，与孔子合称为</w:t>
      </w:r>
      <w:r w:rsidR="00700AAD">
        <w:rPr>
          <w:rFonts w:hint="eastAsia"/>
          <w:b/>
          <w:sz w:val="22"/>
        </w:rPr>
        <w:t>“孔孟”</w:t>
      </w:r>
      <w:r w:rsidR="00700AAD" w:rsidRPr="00C7718F">
        <w:rPr>
          <w:sz w:val="22"/>
        </w:rPr>
        <w:t>。</w:t>
      </w:r>
      <w:r w:rsidR="00700AAD" w:rsidRPr="00C7718F">
        <w:rPr>
          <w:rFonts w:hint="eastAsia"/>
          <w:b/>
          <w:sz w:val="22"/>
          <w:u w:val="single"/>
        </w:rPr>
        <w:t>重要思想：①民本；②仁政；③王道；④性善</w:t>
      </w:r>
      <w:r w:rsidR="00700AAD">
        <w:rPr>
          <w:rFonts w:hint="eastAsia"/>
          <w:b/>
          <w:sz w:val="22"/>
          <w:u w:val="single"/>
        </w:rPr>
        <w:t>。</w:t>
      </w:r>
    </w:p>
    <w:p w:rsidR="00700AAD" w:rsidRDefault="00700AAD" w:rsidP="00700AAD">
      <w:pPr>
        <w:spacing w:line="3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《孟子》</w:t>
      </w:r>
      <w:r w:rsidRPr="00C7718F">
        <w:rPr>
          <w:rFonts w:hint="eastAsia"/>
          <w:b/>
          <w:sz w:val="22"/>
          <w:u w:val="single"/>
        </w:rPr>
        <w:t>对话</w:t>
      </w:r>
      <w:r>
        <w:rPr>
          <w:rFonts w:hint="eastAsia"/>
          <w:sz w:val="22"/>
        </w:rPr>
        <w:t>精彩，思辨性强，是四书</w:t>
      </w:r>
      <w:r w:rsidRPr="00C7718F">
        <w:rPr>
          <w:rFonts w:hint="eastAsia"/>
          <w:sz w:val="22"/>
        </w:rPr>
        <w:t>之一</w:t>
      </w:r>
      <w:r>
        <w:rPr>
          <w:rFonts w:hint="eastAsia"/>
          <w:sz w:val="22"/>
        </w:rPr>
        <w:t>，十三经</w:t>
      </w:r>
      <w:r w:rsidRPr="00C7718F">
        <w:rPr>
          <w:rFonts w:hint="eastAsia"/>
          <w:sz w:val="22"/>
        </w:rPr>
        <w:t>之一。</w:t>
      </w:r>
    </w:p>
    <w:p w:rsidR="00700AAD" w:rsidRDefault="00700AAD" w:rsidP="00700AAD">
      <w:pPr>
        <w:spacing w:line="380" w:lineRule="exact"/>
        <w:ind w:firstLineChars="200" w:firstLine="440"/>
        <w:rPr>
          <w:sz w:val="22"/>
        </w:rPr>
      </w:pPr>
      <w:r w:rsidRPr="00CA3E5B">
        <w:rPr>
          <w:rFonts w:hint="eastAsia"/>
          <w:b/>
          <w:sz w:val="22"/>
        </w:rPr>
        <w:t>春秋五霸</w:t>
      </w:r>
      <w:r w:rsidRPr="00C7718F">
        <w:rPr>
          <w:rFonts w:hint="eastAsia"/>
          <w:sz w:val="22"/>
        </w:rPr>
        <w:t>：通常指齐桓公、宋襄公、晋文公、秦穆公、楚庄公。</w:t>
      </w:r>
    </w:p>
    <w:p w:rsidR="00700AAD" w:rsidRDefault="00700AAD" w:rsidP="00700AAD">
      <w:pPr>
        <w:spacing w:line="380" w:lineRule="exact"/>
        <w:ind w:firstLineChars="200" w:firstLine="440"/>
        <w:rPr>
          <w:sz w:val="22"/>
        </w:rPr>
      </w:pPr>
      <w:r w:rsidRPr="00CA3E5B">
        <w:rPr>
          <w:rFonts w:hint="eastAsia"/>
          <w:b/>
          <w:sz w:val="22"/>
        </w:rPr>
        <w:t>王道</w:t>
      </w:r>
      <w:r>
        <w:rPr>
          <w:rFonts w:hint="eastAsia"/>
          <w:sz w:val="22"/>
        </w:rPr>
        <w:t>是儒家提出的以仁义治天下的政治主张；</w:t>
      </w:r>
      <w:r w:rsidRPr="00CA3E5B">
        <w:rPr>
          <w:rFonts w:hint="eastAsia"/>
          <w:b/>
          <w:sz w:val="22"/>
        </w:rPr>
        <w:t>霸道</w:t>
      </w:r>
      <w:r>
        <w:rPr>
          <w:rFonts w:hint="eastAsia"/>
          <w:sz w:val="22"/>
        </w:rPr>
        <w:t>指君主凭借武力、刑法、权势等进行统治。</w:t>
      </w:r>
    </w:p>
    <w:p w:rsidR="00700AAD" w:rsidRDefault="00700AAD" w:rsidP="00CF3830">
      <w:pPr>
        <w:spacing w:line="380" w:lineRule="exact"/>
        <w:ind w:firstLineChars="200" w:firstLine="440"/>
        <w:rPr>
          <w:sz w:val="22"/>
        </w:rPr>
      </w:pPr>
      <w:r w:rsidRPr="00CA3E5B">
        <w:rPr>
          <w:rFonts w:hint="eastAsia"/>
          <w:b/>
          <w:sz w:val="22"/>
        </w:rPr>
        <w:t>寡人</w:t>
      </w:r>
      <w:r w:rsidRPr="00CA3E5B">
        <w:rPr>
          <w:rFonts w:hint="eastAsia"/>
          <w:sz w:val="22"/>
        </w:rPr>
        <w:t>：即寡德之人，是古代</w:t>
      </w:r>
      <w:r w:rsidRPr="00CA3E5B">
        <w:rPr>
          <w:rFonts w:hint="eastAsia"/>
          <w:sz w:val="22"/>
          <w:u w:val="single"/>
        </w:rPr>
        <w:t>君主</w:t>
      </w:r>
      <w:r w:rsidRPr="00CA3E5B">
        <w:rPr>
          <w:rFonts w:hint="eastAsia"/>
          <w:sz w:val="22"/>
        </w:rPr>
        <w:t>、</w:t>
      </w:r>
      <w:r w:rsidRPr="00CA3E5B">
        <w:rPr>
          <w:rFonts w:hint="eastAsia"/>
          <w:sz w:val="22"/>
          <w:u w:val="single"/>
        </w:rPr>
        <w:t>诸侯</w:t>
      </w:r>
      <w:r w:rsidRPr="00CA3E5B">
        <w:rPr>
          <w:rFonts w:hint="eastAsia"/>
          <w:sz w:val="22"/>
        </w:rPr>
        <w:t>对自己的谦称。</w:t>
      </w:r>
      <w:r w:rsidRPr="00CA3E5B">
        <w:rPr>
          <w:rFonts w:hint="eastAsia"/>
          <w:sz w:val="22"/>
          <w:u w:val="single"/>
        </w:rPr>
        <w:t>诸侯夫人</w:t>
      </w:r>
      <w:r w:rsidRPr="00CA3E5B">
        <w:rPr>
          <w:rFonts w:hint="eastAsia"/>
          <w:sz w:val="22"/>
        </w:rPr>
        <w:t>也有自称寡人的。</w:t>
      </w:r>
    </w:p>
    <w:p w:rsidR="00700AAD" w:rsidRPr="004D26D3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二、关键字词</w:t>
      </w:r>
    </w:p>
    <w:p w:rsidR="00700AAD" w:rsidRPr="004D26D3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（一）</w:t>
      </w:r>
      <w:r>
        <w:rPr>
          <w:rFonts w:ascii="宋体" w:eastAsia="宋体" w:hAnsi="宋体" w:hint="eastAsia"/>
          <w:b/>
          <w:sz w:val="22"/>
        </w:rPr>
        <w:t>通假字</w:t>
      </w:r>
    </w:p>
    <w:p w:rsidR="00700AAD" w:rsidRDefault="00700AAD" w:rsidP="00CF3830">
      <w:pPr>
        <w:spacing w:line="380" w:lineRule="exact"/>
        <w:rPr>
          <w:sz w:val="22"/>
        </w:rPr>
      </w:pPr>
      <w:r w:rsidRPr="008B7A06">
        <w:rPr>
          <w:rFonts w:hint="eastAsia"/>
          <w:sz w:val="22"/>
        </w:rPr>
        <w:t>1</w:t>
      </w:r>
      <w:r w:rsidRPr="008B7A06">
        <w:rPr>
          <w:sz w:val="22"/>
        </w:rPr>
        <w:t>.</w:t>
      </w:r>
      <w:r w:rsidRPr="00275B95">
        <w:rPr>
          <w:rFonts w:hint="eastAsia"/>
          <w:sz w:val="22"/>
        </w:rPr>
        <w:t>为长者折枝</w:t>
      </w:r>
      <w:r w:rsidR="00CF3830">
        <w:rPr>
          <w:sz w:val="22"/>
        </w:rPr>
        <w:t xml:space="preserve">          </w:t>
      </w:r>
      <w:r w:rsidR="00CF3830" w:rsidRPr="00CF3830">
        <w:rPr>
          <w:sz w:val="22"/>
          <w:u w:val="single"/>
        </w:rPr>
        <w:t xml:space="preserve">                     </w:t>
      </w:r>
      <w:r w:rsidR="00CF3830" w:rsidRPr="00CF3830">
        <w:rPr>
          <w:sz w:val="22"/>
        </w:rPr>
        <w:tab/>
      </w:r>
      <w:r w:rsidRPr="008B7A06">
        <w:rPr>
          <w:rFonts w:hint="eastAsia"/>
          <w:sz w:val="22"/>
        </w:rPr>
        <w:t>2</w:t>
      </w:r>
      <w:r w:rsidRPr="008B7A06">
        <w:rPr>
          <w:sz w:val="22"/>
        </w:rPr>
        <w:t>.</w:t>
      </w:r>
      <w:r w:rsidRPr="00275B95">
        <w:rPr>
          <w:rFonts w:hint="eastAsia"/>
          <w:sz w:val="22"/>
        </w:rPr>
        <w:t>刑于寡妻</w:t>
      </w:r>
      <w:r w:rsidRPr="00CF3830">
        <w:rPr>
          <w:sz w:val="22"/>
        </w:rPr>
        <w:t xml:space="preserve">   </w:t>
      </w:r>
      <w:r w:rsidR="00CF3830">
        <w:rPr>
          <w:sz w:val="22"/>
        </w:rPr>
        <w:t xml:space="preserve">          </w:t>
      </w:r>
      <w:r w:rsidR="00CF3830">
        <w:rPr>
          <w:sz w:val="22"/>
          <w:u w:val="single"/>
        </w:rPr>
        <w:t xml:space="preserve">                    </w:t>
      </w:r>
    </w:p>
    <w:p w:rsidR="00700AAD" w:rsidRDefault="00700AAD" w:rsidP="00CF3830">
      <w:pPr>
        <w:spacing w:line="380" w:lineRule="exact"/>
        <w:rPr>
          <w:sz w:val="22"/>
        </w:rPr>
      </w:pPr>
      <w:r w:rsidRPr="008B7A06">
        <w:rPr>
          <w:sz w:val="22"/>
        </w:rPr>
        <w:t>3.</w:t>
      </w:r>
      <w:r>
        <w:rPr>
          <w:rFonts w:hint="eastAsia"/>
          <w:sz w:val="22"/>
        </w:rPr>
        <w:t>抑为采色不足视于目与</w:t>
      </w:r>
      <w:r w:rsidR="00CF3830" w:rsidRPr="00CF3830">
        <w:rPr>
          <w:rFonts w:hint="eastAsia"/>
          <w:sz w:val="22"/>
          <w:u w:val="single"/>
        </w:rPr>
        <w:t xml:space="preserve"> </w:t>
      </w:r>
      <w:r w:rsidR="00CF3830" w:rsidRPr="00CF3830">
        <w:rPr>
          <w:sz w:val="22"/>
          <w:u w:val="single"/>
        </w:rPr>
        <w:t xml:space="preserve">                    </w:t>
      </w:r>
      <w:r w:rsidR="00CF3830">
        <w:rPr>
          <w:sz w:val="22"/>
        </w:rPr>
        <w:t xml:space="preserve"> </w:t>
      </w:r>
      <w:r w:rsidR="00CF3830" w:rsidRPr="00CF3830">
        <w:rPr>
          <w:sz w:val="22"/>
        </w:rPr>
        <w:tab/>
      </w:r>
      <w:r>
        <w:rPr>
          <w:sz w:val="22"/>
        </w:rPr>
        <w:t>4</w:t>
      </w:r>
      <w:r w:rsidRPr="008B7A06">
        <w:rPr>
          <w:sz w:val="22"/>
        </w:rPr>
        <w:t>.</w:t>
      </w:r>
      <w:r w:rsidRPr="00275B95">
        <w:rPr>
          <w:rFonts w:hint="eastAsia"/>
          <w:sz w:val="22"/>
        </w:rPr>
        <w:t>行旅皆欲出于王之涂</w:t>
      </w:r>
      <w:r w:rsidRPr="008B7A06">
        <w:rPr>
          <w:sz w:val="22"/>
        </w:rPr>
        <w:t xml:space="preserve"> </w:t>
      </w:r>
      <w:r w:rsidRPr="00CA19A8">
        <w:rPr>
          <w:sz w:val="22"/>
        </w:rPr>
        <w:t xml:space="preserve"> </w:t>
      </w:r>
      <w:r>
        <w:rPr>
          <w:sz w:val="22"/>
        </w:rPr>
        <w:t xml:space="preserve"> </w:t>
      </w:r>
      <w:r w:rsidR="00CF3830">
        <w:rPr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</w:t>
      </w:r>
      <w:r w:rsidR="00CF3830"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</w:t>
      </w:r>
      <w:r w:rsidR="00CF3830"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</w:rPr>
        <w:t xml:space="preserve"> </w:t>
      </w:r>
    </w:p>
    <w:p w:rsidR="00700AAD" w:rsidRPr="00C669D4" w:rsidRDefault="00700AAD" w:rsidP="00CF3830">
      <w:pPr>
        <w:spacing w:line="380" w:lineRule="exact"/>
        <w:rPr>
          <w:sz w:val="22"/>
          <w:u w:val="single"/>
        </w:rPr>
      </w:pPr>
      <w:r>
        <w:rPr>
          <w:sz w:val="22"/>
        </w:rPr>
        <w:t>5</w:t>
      </w:r>
      <w:r w:rsidRPr="008B7A06">
        <w:rPr>
          <w:sz w:val="22"/>
        </w:rPr>
        <w:t>.</w:t>
      </w:r>
      <w:r w:rsidRPr="00275B95">
        <w:rPr>
          <w:rFonts w:hint="eastAsia"/>
          <w:sz w:val="22"/>
        </w:rPr>
        <w:t>是罔民也</w:t>
      </w:r>
      <w:r w:rsidR="00CF3830">
        <w:rPr>
          <w:rFonts w:hint="eastAsia"/>
          <w:sz w:val="22"/>
        </w:rPr>
        <w:t xml:space="preserve"> </w:t>
      </w:r>
      <w:r w:rsidR="00CF3830">
        <w:rPr>
          <w:sz w:val="22"/>
        </w:rPr>
        <w:t xml:space="preserve">           </w:t>
      </w:r>
      <w:r w:rsidR="00CF3830" w:rsidRPr="00CF3830">
        <w:rPr>
          <w:sz w:val="22"/>
          <w:u w:val="single"/>
        </w:rPr>
        <w:t xml:space="preserve">                     </w:t>
      </w:r>
      <w:r w:rsidR="00CF3830" w:rsidRPr="00CF3830">
        <w:rPr>
          <w:sz w:val="22"/>
        </w:rPr>
        <w:tab/>
      </w:r>
      <w:r>
        <w:rPr>
          <w:sz w:val="22"/>
        </w:rPr>
        <w:t>6</w:t>
      </w:r>
      <w:r w:rsidRPr="008B7A06">
        <w:rPr>
          <w:sz w:val="22"/>
        </w:rPr>
        <w:t>.</w:t>
      </w:r>
      <w:bookmarkStart w:id="0" w:name="_GoBack"/>
      <w:bookmarkEnd w:id="0"/>
      <w:r w:rsidRPr="00275B95">
        <w:rPr>
          <w:rFonts w:hint="eastAsia"/>
          <w:sz w:val="22"/>
        </w:rPr>
        <w:t>颁白者不负戴于道路矣</w:t>
      </w:r>
      <w:r w:rsidR="00CF3830">
        <w:rPr>
          <w:sz w:val="22"/>
        </w:rPr>
        <w:t xml:space="preserve"> </w:t>
      </w:r>
      <w:r w:rsidRPr="00C669D4">
        <w:rPr>
          <w:sz w:val="22"/>
          <w:u w:val="single"/>
        </w:rPr>
        <w:t xml:space="preserve">  </w:t>
      </w:r>
      <w:r w:rsidR="00CF3830">
        <w:rPr>
          <w:sz w:val="22"/>
          <w:u w:val="single"/>
        </w:rPr>
        <w:t xml:space="preserve">     </w:t>
      </w:r>
      <w:r w:rsidRPr="00C669D4">
        <w:rPr>
          <w:sz w:val="22"/>
          <w:u w:val="single"/>
        </w:rPr>
        <w:t xml:space="preserve">  </w:t>
      </w:r>
      <w:r w:rsidR="00CF3830">
        <w:rPr>
          <w:sz w:val="22"/>
          <w:u w:val="single"/>
        </w:rPr>
        <w:t xml:space="preserve">    </w:t>
      </w:r>
      <w:r w:rsidRPr="00C669D4">
        <w:rPr>
          <w:sz w:val="22"/>
          <w:u w:val="single"/>
        </w:rPr>
        <w:t xml:space="preserve"> </w:t>
      </w:r>
      <w:r w:rsidR="00CF3830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 w:rsidR="00CF3830">
        <w:rPr>
          <w:sz w:val="22"/>
          <w:u w:val="single"/>
        </w:rPr>
        <w:t xml:space="preserve">   </w:t>
      </w:r>
      <w:r w:rsidRPr="00C669D4">
        <w:rPr>
          <w:rFonts w:hint="eastAsia"/>
          <w:sz w:val="22"/>
          <w:u w:val="single"/>
        </w:rPr>
        <w:t xml:space="preserve"> </w:t>
      </w:r>
      <w:r>
        <w:rPr>
          <w:sz w:val="22"/>
        </w:rPr>
        <w:t xml:space="preserve">   </w:t>
      </w:r>
    </w:p>
    <w:p w:rsidR="00700AAD" w:rsidRPr="004D26D3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 w:rsidRPr="004D26D3">
        <w:rPr>
          <w:rFonts w:ascii="宋体" w:eastAsia="宋体" w:hAnsi="宋体" w:hint="eastAsia"/>
          <w:b/>
          <w:sz w:val="22"/>
        </w:rPr>
        <w:t>（二）</w:t>
      </w:r>
      <w:r w:rsidRPr="004D26D3">
        <w:rPr>
          <w:rFonts w:ascii="宋体" w:eastAsia="宋体" w:hAnsi="宋体"/>
          <w:b/>
          <w:sz w:val="22"/>
        </w:rPr>
        <w:t>一词多义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2"/>
        <w:gridCol w:w="4111"/>
        <w:gridCol w:w="5103"/>
      </w:tblGrid>
      <w:tr w:rsidR="00700AAD" w:rsidRPr="008B7A06" w:rsidTr="00AC7F03">
        <w:tc>
          <w:tcPr>
            <w:tcW w:w="562" w:type="dxa"/>
            <w:vMerge w:val="restart"/>
            <w:vAlign w:val="center"/>
          </w:tcPr>
          <w:p w:rsidR="00700AAD" w:rsidRPr="008B7A06" w:rsidRDefault="00700AAD" w:rsidP="00AC7F03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凶</w:t>
            </w:r>
          </w:p>
        </w:tc>
        <w:tc>
          <w:tcPr>
            <w:tcW w:w="4111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1.</w:t>
            </w:r>
            <w:r w:rsidRPr="00DF0500">
              <w:rPr>
                <w:rFonts w:hint="eastAsia"/>
                <w:sz w:val="22"/>
                <w:u w:val="single"/>
              </w:rPr>
              <w:t>凶</w:t>
            </w:r>
            <w:r w:rsidRPr="00DF0500">
              <w:rPr>
                <w:rFonts w:hint="eastAsia"/>
                <w:sz w:val="22"/>
              </w:rPr>
              <w:t>年免于死亡</w:t>
            </w:r>
          </w:p>
        </w:tc>
        <w:tc>
          <w:tcPr>
            <w:tcW w:w="5103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</w:p>
        </w:tc>
      </w:tr>
      <w:tr w:rsidR="00700AAD" w:rsidRPr="008B7A06" w:rsidTr="00AC7F03">
        <w:tc>
          <w:tcPr>
            <w:tcW w:w="562" w:type="dxa"/>
            <w:vMerge/>
          </w:tcPr>
          <w:p w:rsidR="00700AAD" w:rsidRPr="008B7A06" w:rsidRDefault="00700AAD" w:rsidP="00AC7F03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  <w:r w:rsidRPr="008B7A06"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夙遭闵</w:t>
            </w:r>
            <w:r w:rsidRPr="00444023">
              <w:rPr>
                <w:rFonts w:hint="eastAsia"/>
                <w:sz w:val="22"/>
                <w:u w:val="single"/>
              </w:rPr>
              <w:t>凶</w:t>
            </w:r>
          </w:p>
        </w:tc>
        <w:tc>
          <w:tcPr>
            <w:tcW w:w="5103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</w:p>
        </w:tc>
      </w:tr>
      <w:tr w:rsidR="00700AAD" w:rsidRPr="008B7A06" w:rsidTr="00AC7F03">
        <w:tc>
          <w:tcPr>
            <w:tcW w:w="562" w:type="dxa"/>
            <w:vMerge w:val="restart"/>
            <w:vAlign w:val="center"/>
          </w:tcPr>
          <w:p w:rsidR="00700AAD" w:rsidRPr="008B7A06" w:rsidRDefault="00700AAD" w:rsidP="00AC7F03">
            <w:pPr>
              <w:spacing w:line="380" w:lineRule="exact"/>
              <w:jc w:val="center"/>
              <w:rPr>
                <w:sz w:val="22"/>
              </w:rPr>
            </w:pPr>
            <w:r w:rsidRPr="00DF0500">
              <w:rPr>
                <w:rFonts w:hint="eastAsia"/>
                <w:sz w:val="22"/>
              </w:rPr>
              <w:t>异</w:t>
            </w:r>
          </w:p>
        </w:tc>
        <w:tc>
          <w:tcPr>
            <w:tcW w:w="4111" w:type="dxa"/>
            <w:vAlign w:val="center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1.</w:t>
            </w:r>
            <w:r w:rsidRPr="00DF0500">
              <w:rPr>
                <w:rFonts w:hint="eastAsia"/>
                <w:sz w:val="22"/>
              </w:rPr>
              <w:t>王无</w:t>
            </w:r>
            <w:r w:rsidRPr="00444023">
              <w:rPr>
                <w:rFonts w:hint="eastAsia"/>
                <w:sz w:val="22"/>
                <w:u w:val="single"/>
              </w:rPr>
              <w:t>异</w:t>
            </w:r>
            <w:r w:rsidRPr="00DF0500">
              <w:rPr>
                <w:rFonts w:hint="eastAsia"/>
                <w:sz w:val="22"/>
              </w:rPr>
              <w:t>于百姓之以王为爱也</w:t>
            </w:r>
          </w:p>
        </w:tc>
        <w:tc>
          <w:tcPr>
            <w:tcW w:w="5103" w:type="dxa"/>
            <w:vAlign w:val="center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</w:p>
        </w:tc>
      </w:tr>
      <w:tr w:rsidR="00700AAD" w:rsidRPr="008B7A06" w:rsidTr="00AC7F03">
        <w:tc>
          <w:tcPr>
            <w:tcW w:w="562" w:type="dxa"/>
            <w:vMerge/>
            <w:vAlign w:val="center"/>
          </w:tcPr>
          <w:p w:rsidR="00700AAD" w:rsidRPr="008B7A06" w:rsidRDefault="00700AAD" w:rsidP="00AC7F03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  <w:vAlign w:val="center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  <w:r w:rsidRPr="008B7A06">
              <w:rPr>
                <w:sz w:val="22"/>
              </w:rPr>
              <w:t>2.</w:t>
            </w:r>
            <w:r>
              <w:rPr>
                <w:rFonts w:hint="eastAsia"/>
                <w:sz w:val="22"/>
              </w:rPr>
              <w:t>不为者与不能者之形</w:t>
            </w:r>
            <w:r w:rsidRPr="00C1742E">
              <w:rPr>
                <w:rFonts w:hint="eastAsia"/>
                <w:sz w:val="22"/>
              </w:rPr>
              <w:t>何以</w:t>
            </w:r>
            <w:r w:rsidRPr="00444023">
              <w:rPr>
                <w:rFonts w:hint="eastAsia"/>
                <w:sz w:val="22"/>
                <w:u w:val="single"/>
              </w:rPr>
              <w:t>异</w:t>
            </w:r>
          </w:p>
        </w:tc>
        <w:tc>
          <w:tcPr>
            <w:tcW w:w="5103" w:type="dxa"/>
            <w:vAlign w:val="center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</w:p>
        </w:tc>
      </w:tr>
      <w:tr w:rsidR="00700AAD" w:rsidRPr="008B7A06" w:rsidTr="00AC7F03">
        <w:tc>
          <w:tcPr>
            <w:tcW w:w="562" w:type="dxa"/>
            <w:vMerge w:val="restart"/>
            <w:vAlign w:val="center"/>
          </w:tcPr>
          <w:p w:rsidR="00700AAD" w:rsidRPr="008B7A06" w:rsidRDefault="00700AAD" w:rsidP="00AC7F03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爱</w:t>
            </w:r>
          </w:p>
        </w:tc>
        <w:tc>
          <w:tcPr>
            <w:tcW w:w="4111" w:type="dxa"/>
            <w:vAlign w:val="center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C1742E">
              <w:rPr>
                <w:rFonts w:hint="eastAsia"/>
                <w:sz w:val="22"/>
              </w:rPr>
              <w:t>齐国虽褊小，吾何</w:t>
            </w:r>
            <w:r w:rsidRPr="00444023">
              <w:rPr>
                <w:rFonts w:hint="eastAsia"/>
                <w:sz w:val="22"/>
                <w:u w:val="single"/>
              </w:rPr>
              <w:t>爱</w:t>
            </w:r>
            <w:r w:rsidRPr="00C1742E">
              <w:rPr>
                <w:rFonts w:hint="eastAsia"/>
                <w:sz w:val="22"/>
              </w:rPr>
              <w:t>一牛</w:t>
            </w:r>
          </w:p>
        </w:tc>
        <w:tc>
          <w:tcPr>
            <w:tcW w:w="5103" w:type="dxa"/>
            <w:vAlign w:val="center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</w:p>
        </w:tc>
      </w:tr>
      <w:tr w:rsidR="00700AAD" w:rsidRPr="008B7A06" w:rsidTr="00AC7F03">
        <w:tc>
          <w:tcPr>
            <w:tcW w:w="562" w:type="dxa"/>
            <w:vMerge/>
            <w:vAlign w:val="center"/>
          </w:tcPr>
          <w:p w:rsidR="00700AAD" w:rsidRPr="008B7A06" w:rsidRDefault="00700AAD" w:rsidP="00AC7F03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.</w:t>
            </w:r>
            <w:r w:rsidRPr="00444023">
              <w:rPr>
                <w:rFonts w:hint="eastAsia"/>
                <w:sz w:val="22"/>
                <w:u w:val="single"/>
              </w:rPr>
              <w:t>爱</w:t>
            </w:r>
            <w:r>
              <w:rPr>
                <w:rFonts w:hint="eastAsia"/>
                <w:sz w:val="22"/>
              </w:rPr>
              <w:t>而不见</w:t>
            </w:r>
          </w:p>
        </w:tc>
        <w:tc>
          <w:tcPr>
            <w:tcW w:w="5103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</w:p>
        </w:tc>
      </w:tr>
      <w:tr w:rsidR="00700AAD" w:rsidRPr="008B7A06" w:rsidTr="00AC7F03">
        <w:tc>
          <w:tcPr>
            <w:tcW w:w="562" w:type="dxa"/>
            <w:vMerge w:val="restart"/>
            <w:vAlign w:val="center"/>
          </w:tcPr>
          <w:p w:rsidR="00700AAD" w:rsidRPr="008B7A06" w:rsidRDefault="00700AAD" w:rsidP="00AC7F03">
            <w:pPr>
              <w:spacing w:line="3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度</w:t>
            </w:r>
          </w:p>
        </w:tc>
        <w:tc>
          <w:tcPr>
            <w:tcW w:w="4111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 w:rsidRPr="008B7A06">
              <w:rPr>
                <w:sz w:val="22"/>
              </w:rPr>
              <w:t>.</w:t>
            </w:r>
            <w:r w:rsidRPr="00C1742E">
              <w:rPr>
                <w:rFonts w:hint="eastAsia"/>
                <w:sz w:val="22"/>
              </w:rPr>
              <w:t>他人有心，予忖</w:t>
            </w:r>
            <w:r w:rsidRPr="00444023">
              <w:rPr>
                <w:rFonts w:hint="eastAsia"/>
                <w:sz w:val="22"/>
                <w:u w:val="single"/>
              </w:rPr>
              <w:t>度</w:t>
            </w:r>
            <w:r w:rsidRPr="00C1742E">
              <w:rPr>
                <w:rFonts w:hint="eastAsia"/>
                <w:sz w:val="22"/>
              </w:rPr>
              <w:t>之</w:t>
            </w:r>
          </w:p>
        </w:tc>
        <w:tc>
          <w:tcPr>
            <w:tcW w:w="5103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</w:p>
        </w:tc>
      </w:tr>
      <w:tr w:rsidR="00700AAD" w:rsidRPr="008B7A06" w:rsidTr="00AC7F03">
        <w:tc>
          <w:tcPr>
            <w:tcW w:w="562" w:type="dxa"/>
            <w:vMerge/>
            <w:vAlign w:val="center"/>
          </w:tcPr>
          <w:p w:rsidR="00700AAD" w:rsidRPr="008B7A06" w:rsidRDefault="00700AAD" w:rsidP="00AC7F03">
            <w:pPr>
              <w:spacing w:line="380" w:lineRule="exact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 w:rsidRPr="008B7A06">
              <w:rPr>
                <w:sz w:val="22"/>
              </w:rPr>
              <w:t>.</w:t>
            </w:r>
            <w:r w:rsidRPr="00444023">
              <w:rPr>
                <w:rFonts w:hint="eastAsia"/>
                <w:sz w:val="22"/>
                <w:u w:val="single"/>
              </w:rPr>
              <w:t>度</w:t>
            </w:r>
            <w:r w:rsidRPr="00C1742E">
              <w:rPr>
                <w:rFonts w:hint="eastAsia"/>
                <w:sz w:val="22"/>
              </w:rPr>
              <w:t>，然后知长短</w:t>
            </w:r>
          </w:p>
        </w:tc>
        <w:tc>
          <w:tcPr>
            <w:tcW w:w="5103" w:type="dxa"/>
          </w:tcPr>
          <w:p w:rsidR="00700AAD" w:rsidRPr="008B7A06" w:rsidRDefault="00700AAD" w:rsidP="00AC7F03">
            <w:pPr>
              <w:spacing w:line="380" w:lineRule="exact"/>
              <w:rPr>
                <w:sz w:val="22"/>
              </w:rPr>
            </w:pPr>
          </w:p>
        </w:tc>
      </w:tr>
    </w:tbl>
    <w:p w:rsidR="00700AAD" w:rsidRPr="0027664C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（三）</w:t>
      </w:r>
      <w:r w:rsidRPr="0027664C">
        <w:rPr>
          <w:rFonts w:ascii="宋体" w:eastAsia="宋体" w:hAnsi="宋体"/>
          <w:b/>
          <w:sz w:val="22"/>
        </w:rPr>
        <w:t>词类活用</w:t>
      </w:r>
    </w:p>
    <w:p w:rsidR="00700AAD" w:rsidRPr="008B7A06" w:rsidRDefault="00700AAD" w:rsidP="00700AAD">
      <w:pPr>
        <w:spacing w:line="380" w:lineRule="exact"/>
        <w:rPr>
          <w:sz w:val="22"/>
        </w:rPr>
      </w:pPr>
      <w:r w:rsidRPr="008B7A06">
        <w:rPr>
          <w:sz w:val="22"/>
        </w:rPr>
        <w:t>1.</w:t>
      </w:r>
      <w:r w:rsidRPr="00444023">
        <w:rPr>
          <w:rFonts w:hint="eastAsia"/>
          <w:sz w:val="22"/>
        </w:rPr>
        <w:t>无以，则王乎</w:t>
      </w:r>
      <w:r w:rsidR="00412E96">
        <w:rPr>
          <w:rFonts w:hint="eastAsia"/>
          <w:sz w:val="22"/>
        </w:rPr>
        <w:t xml:space="preserve"> </w:t>
      </w:r>
      <w:r w:rsidR="00412E96">
        <w:rPr>
          <w:sz w:val="22"/>
        </w:rPr>
        <w:t xml:space="preserve"> </w:t>
      </w:r>
      <w:r>
        <w:rPr>
          <w:sz w:val="22"/>
        </w:rPr>
        <w:t xml:space="preserve"> </w:t>
      </w:r>
      <w:r w:rsidRPr="00E36771"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</w:t>
      </w:r>
      <w:r w:rsidR="00412E96"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</w:t>
      </w:r>
      <w:r w:rsidRPr="00412E96">
        <w:rPr>
          <w:sz w:val="22"/>
        </w:rPr>
        <w:t xml:space="preserve"> </w:t>
      </w:r>
      <w:r w:rsidR="00412E96" w:rsidRPr="00412E96">
        <w:rPr>
          <w:sz w:val="22"/>
        </w:rPr>
        <w:tab/>
      </w:r>
      <w:r w:rsidRPr="008B7A06">
        <w:rPr>
          <w:sz w:val="22"/>
        </w:rPr>
        <w:t>2.</w:t>
      </w:r>
      <w:r w:rsidRPr="009E3AF0">
        <w:rPr>
          <w:rFonts w:hint="eastAsia"/>
          <w:sz w:val="22"/>
        </w:rPr>
        <w:t>为肥甘不足于口与</w:t>
      </w:r>
      <w:r w:rsidRPr="008B7A06">
        <w:rPr>
          <w:sz w:val="22"/>
        </w:rPr>
        <w:t xml:space="preserve"> </w:t>
      </w:r>
      <w:r w:rsidRPr="00E36771"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</w:t>
      </w:r>
      <w:r w:rsidRPr="009E3AF0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</w:t>
      </w:r>
    </w:p>
    <w:p w:rsidR="00700AAD" w:rsidRDefault="00700AAD" w:rsidP="00700AAD">
      <w:pPr>
        <w:spacing w:line="380" w:lineRule="exact"/>
        <w:rPr>
          <w:sz w:val="22"/>
        </w:rPr>
      </w:pPr>
      <w:r w:rsidRPr="008B7A06">
        <w:rPr>
          <w:sz w:val="22"/>
        </w:rPr>
        <w:t>3.</w:t>
      </w:r>
      <w:r w:rsidRPr="009E3AF0">
        <w:rPr>
          <w:rFonts w:hint="eastAsia"/>
          <w:sz w:val="22"/>
        </w:rPr>
        <w:t>朝秦楚</w:t>
      </w:r>
      <w:r w:rsidRPr="009E3AF0">
        <w:rPr>
          <w:sz w:val="22"/>
        </w:rPr>
        <w:t> </w:t>
      </w:r>
      <w:r w:rsidRPr="008B7A06">
        <w:rPr>
          <w:sz w:val="22"/>
        </w:rPr>
        <w:t xml:space="preserve">     </w:t>
      </w:r>
      <w:r w:rsidR="00412E96">
        <w:rPr>
          <w:sz w:val="22"/>
        </w:rPr>
        <w:t xml:space="preserve">  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</w:t>
      </w:r>
      <w:r>
        <w:rPr>
          <w:sz w:val="22"/>
        </w:rPr>
        <w:t xml:space="preserve"> </w:t>
      </w:r>
      <w:r w:rsidR="00412E96">
        <w:rPr>
          <w:sz w:val="22"/>
        </w:rPr>
        <w:tab/>
      </w:r>
      <w:r w:rsidRPr="008B7A06">
        <w:rPr>
          <w:sz w:val="22"/>
        </w:rPr>
        <w:t>4.</w:t>
      </w:r>
      <w:r w:rsidRPr="009E3AF0">
        <w:rPr>
          <w:rFonts w:hint="eastAsia"/>
        </w:rPr>
        <w:t xml:space="preserve"> </w:t>
      </w:r>
      <w:r w:rsidRPr="009E3AF0">
        <w:rPr>
          <w:rFonts w:hint="eastAsia"/>
          <w:sz w:val="22"/>
        </w:rPr>
        <w:t xml:space="preserve">寡固不可以敌众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     </w:t>
      </w:r>
    </w:p>
    <w:p w:rsidR="00700AAD" w:rsidRPr="0027664C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 w:rsidRPr="0027664C">
        <w:rPr>
          <w:rFonts w:ascii="宋体" w:eastAsia="宋体" w:hAnsi="宋体" w:hint="eastAsia"/>
          <w:b/>
          <w:sz w:val="22"/>
        </w:rPr>
        <w:t>（四）古今异义</w:t>
      </w:r>
    </w:p>
    <w:p w:rsidR="00700AAD" w:rsidRPr="008B7A06" w:rsidRDefault="00700AAD" w:rsidP="00700AAD">
      <w:pPr>
        <w:spacing w:line="380" w:lineRule="exact"/>
        <w:rPr>
          <w:bCs/>
          <w:sz w:val="22"/>
        </w:rPr>
      </w:pPr>
      <w:r w:rsidRPr="008B7A06">
        <w:rPr>
          <w:rFonts w:hint="eastAsia"/>
          <w:bCs/>
          <w:sz w:val="22"/>
        </w:rPr>
        <w:t>1</w:t>
      </w:r>
      <w:r w:rsidRPr="008B7A06">
        <w:rPr>
          <w:bCs/>
          <w:sz w:val="22"/>
        </w:rPr>
        <w:t>.</w:t>
      </w:r>
      <w:r w:rsidRPr="00B65C23">
        <w:rPr>
          <w:rFonts w:hint="eastAsia"/>
          <w:sz w:val="22"/>
        </w:rPr>
        <w:t>老吾老，</w:t>
      </w:r>
      <w:r w:rsidRPr="00191BC9">
        <w:rPr>
          <w:rFonts w:hint="eastAsia"/>
          <w:sz w:val="22"/>
          <w:u w:val="single"/>
        </w:rPr>
        <w:t>以及</w:t>
      </w:r>
      <w:r w:rsidRPr="00B65C23">
        <w:rPr>
          <w:rFonts w:hint="eastAsia"/>
          <w:sz w:val="22"/>
        </w:rPr>
        <w:t>人之老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</w:t>
      </w:r>
      <w:r w:rsidRPr="008B7A06">
        <w:rPr>
          <w:rFonts w:hint="eastAsia"/>
          <w:sz w:val="22"/>
        </w:rPr>
        <w:t>古义：</w:t>
      </w:r>
      <w:r w:rsidRPr="00E36771">
        <w:rPr>
          <w:rFonts w:hint="eastAsia"/>
          <w:sz w:val="22"/>
          <w:u w:val="single"/>
        </w:rPr>
        <w:t xml:space="preserve"> </w:t>
      </w:r>
      <w:r w:rsidRPr="00E36771"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</w:t>
      </w:r>
      <w:r w:rsidRPr="008B7A06">
        <w:rPr>
          <w:rFonts w:hint="eastAsia"/>
          <w:sz w:val="22"/>
        </w:rPr>
        <w:t>今义：</w:t>
      </w:r>
      <w:r>
        <w:rPr>
          <w:rFonts w:hint="eastAsia"/>
          <w:sz w:val="22"/>
        </w:rPr>
        <w:t>连词，表并列</w:t>
      </w:r>
    </w:p>
    <w:p w:rsidR="00700AAD" w:rsidRPr="00B65C23" w:rsidRDefault="00700AAD" w:rsidP="00700AAD">
      <w:pPr>
        <w:spacing w:line="380" w:lineRule="exact"/>
        <w:rPr>
          <w:sz w:val="22"/>
        </w:rPr>
      </w:pPr>
      <w:r>
        <w:rPr>
          <w:sz w:val="22"/>
        </w:rPr>
        <w:t>2.</w:t>
      </w:r>
      <w:r w:rsidRPr="00B65C23">
        <w:rPr>
          <w:sz w:val="22"/>
        </w:rPr>
        <w:t>不推恩无以保</w:t>
      </w:r>
      <w:r w:rsidRPr="00191BC9">
        <w:rPr>
          <w:sz w:val="22"/>
          <w:u w:val="single"/>
        </w:rPr>
        <w:t>妻子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</w:t>
      </w:r>
      <w:r>
        <w:rPr>
          <w:rFonts w:hint="eastAsia"/>
          <w:sz w:val="22"/>
        </w:rPr>
        <w:t>古义：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</w:t>
      </w:r>
      <w:r w:rsidRPr="00B65C23">
        <w:rPr>
          <w:sz w:val="22"/>
          <w:u w:val="single"/>
        </w:rPr>
        <w:t xml:space="preserve">   </w:t>
      </w:r>
      <w:r>
        <w:rPr>
          <w:rFonts w:hint="eastAsia"/>
          <w:sz w:val="22"/>
        </w:rPr>
        <w:t>今义：男子的配偶</w:t>
      </w:r>
      <w:r w:rsidRPr="00B65C23">
        <w:rPr>
          <w:sz w:val="22"/>
        </w:rPr>
        <w:t xml:space="preserve"> </w:t>
      </w:r>
    </w:p>
    <w:p w:rsidR="00700AAD" w:rsidRDefault="00700AAD" w:rsidP="00700AAD">
      <w:pPr>
        <w:spacing w:line="380" w:lineRule="exact"/>
        <w:rPr>
          <w:sz w:val="22"/>
        </w:rPr>
      </w:pPr>
      <w:r>
        <w:rPr>
          <w:sz w:val="22"/>
        </w:rPr>
        <w:t>3.</w:t>
      </w:r>
      <w:r w:rsidRPr="00B65C23">
        <w:rPr>
          <w:sz w:val="22"/>
        </w:rPr>
        <w:t>莅</w:t>
      </w:r>
      <w:r w:rsidRPr="00191BC9">
        <w:rPr>
          <w:sz w:val="22"/>
          <w:u w:val="single"/>
        </w:rPr>
        <w:t>中国</w:t>
      </w:r>
      <w:r w:rsidRPr="00B65C23">
        <w:rPr>
          <w:sz w:val="22"/>
        </w:rPr>
        <w:t>而抚四夷也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</w:t>
      </w:r>
      <w:r>
        <w:rPr>
          <w:rFonts w:hint="eastAsia"/>
          <w:sz w:val="22"/>
        </w:rPr>
        <w:t>古义：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</w:t>
      </w:r>
      <w:r w:rsidRPr="00B65C23">
        <w:rPr>
          <w:sz w:val="22"/>
          <w:u w:val="single"/>
        </w:rPr>
        <w:t> </w:t>
      </w:r>
      <w:r>
        <w:rPr>
          <w:sz w:val="22"/>
          <w:u w:val="single"/>
        </w:rPr>
        <w:t xml:space="preserve">  </w:t>
      </w:r>
      <w:r w:rsidRPr="00B65C23">
        <w:rPr>
          <w:sz w:val="22"/>
          <w:u w:val="single"/>
        </w:rPr>
        <w:t> </w:t>
      </w:r>
      <w:r>
        <w:rPr>
          <w:rFonts w:hint="eastAsia"/>
          <w:sz w:val="22"/>
        </w:rPr>
        <w:t>今义：中华人民共和国</w:t>
      </w:r>
    </w:p>
    <w:p w:rsidR="00700AAD" w:rsidRPr="00191BC9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 w:rsidRPr="00191BC9">
        <w:rPr>
          <w:rFonts w:ascii="宋体" w:eastAsia="宋体" w:hAnsi="宋体" w:hint="eastAsia"/>
          <w:b/>
          <w:sz w:val="22"/>
        </w:rPr>
        <w:t>（五）其他实词</w:t>
      </w:r>
    </w:p>
    <w:p w:rsidR="00700AAD" w:rsidRPr="00191BC9" w:rsidRDefault="00700AAD" w:rsidP="00700AAD">
      <w:pPr>
        <w:spacing w:line="380" w:lineRule="exact"/>
        <w:rPr>
          <w:sz w:val="22"/>
        </w:rPr>
      </w:pPr>
      <w:r w:rsidRPr="00835E56">
        <w:rPr>
          <w:sz w:val="22"/>
        </w:rPr>
        <w:t>1.</w:t>
      </w:r>
      <w:r w:rsidRPr="00191BC9">
        <w:rPr>
          <w:sz w:val="22"/>
          <w:u w:val="single"/>
        </w:rPr>
        <w:t>舍</w:t>
      </w:r>
      <w:r w:rsidRPr="00835E56">
        <w:rPr>
          <w:sz w:val="22"/>
        </w:rPr>
        <w:t>之！吾不忍其觳觫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</w:t>
      </w:r>
      <w:r w:rsidRPr="00191BC9"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 w:rsidRPr="00191BC9">
        <w:rPr>
          <w:sz w:val="22"/>
          <w:u w:val="single"/>
        </w:rPr>
        <w:t xml:space="preserve">    </w:t>
      </w:r>
      <w:r>
        <w:rPr>
          <w:sz w:val="22"/>
        </w:rPr>
        <w:t xml:space="preserve">   </w:t>
      </w:r>
      <w:r>
        <w:rPr>
          <w:rFonts w:hint="eastAsia"/>
          <w:sz w:val="22"/>
        </w:rPr>
        <w:t>2</w:t>
      </w:r>
      <w:r>
        <w:rPr>
          <w:sz w:val="22"/>
        </w:rPr>
        <w:t>.</w:t>
      </w:r>
      <w:r>
        <w:rPr>
          <w:rFonts w:hint="eastAsia"/>
          <w:sz w:val="22"/>
        </w:rPr>
        <w:t>以羊</w:t>
      </w:r>
      <w:r w:rsidRPr="00191BC9">
        <w:rPr>
          <w:rFonts w:hint="eastAsia"/>
          <w:sz w:val="22"/>
          <w:u w:val="single"/>
        </w:rPr>
        <w:t>易</w:t>
      </w:r>
      <w:r>
        <w:rPr>
          <w:rFonts w:hint="eastAsia"/>
          <w:sz w:val="22"/>
        </w:rPr>
        <w:t xml:space="preserve">之 </w:t>
      </w:r>
      <w:r>
        <w:rPr>
          <w:sz w:val="22"/>
        </w:rPr>
        <w:t xml:space="preserve">  </w:t>
      </w:r>
      <w:r w:rsidRPr="00191BC9">
        <w:rPr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 w:rsidRPr="00191BC9">
        <w:rPr>
          <w:sz w:val="22"/>
          <w:u w:val="single"/>
        </w:rPr>
        <w:t xml:space="preserve">     </w:t>
      </w:r>
      <w:r w:rsidRPr="00191BC9">
        <w:rPr>
          <w:sz w:val="22"/>
        </w:rPr>
        <w:t xml:space="preserve">  </w:t>
      </w:r>
      <w:r>
        <w:rPr>
          <w:sz w:val="22"/>
        </w:rPr>
        <w:t>3.</w:t>
      </w:r>
      <w:r>
        <w:rPr>
          <w:rFonts w:hint="eastAsia"/>
          <w:sz w:val="22"/>
        </w:rPr>
        <w:t>俯足以</w:t>
      </w:r>
      <w:r w:rsidRPr="00E821C1">
        <w:rPr>
          <w:rFonts w:hint="eastAsia"/>
          <w:sz w:val="22"/>
          <w:u w:val="single"/>
        </w:rPr>
        <w:t>畜</w:t>
      </w:r>
      <w:r>
        <w:rPr>
          <w:rFonts w:hint="eastAsia"/>
          <w:sz w:val="22"/>
        </w:rPr>
        <w:t>妻子</w:t>
      </w:r>
      <w:r>
        <w:rPr>
          <w:sz w:val="22"/>
        </w:rPr>
        <w:t xml:space="preserve"> </w:t>
      </w:r>
      <w:r w:rsidRPr="00191BC9">
        <w:rPr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</w:p>
    <w:p w:rsidR="00700AAD" w:rsidRDefault="00700AAD" w:rsidP="00700AAD">
      <w:pPr>
        <w:spacing w:line="380" w:lineRule="exact"/>
        <w:rPr>
          <w:sz w:val="22"/>
        </w:rPr>
      </w:pPr>
      <w:r>
        <w:rPr>
          <w:sz w:val="22"/>
        </w:rPr>
        <w:t>4.</w:t>
      </w:r>
      <w:r>
        <w:rPr>
          <w:rFonts w:hint="eastAsia"/>
          <w:sz w:val="22"/>
        </w:rPr>
        <w:t>彼</w:t>
      </w:r>
      <w:r w:rsidRPr="00191BC9">
        <w:rPr>
          <w:rFonts w:hint="eastAsia"/>
          <w:sz w:val="22"/>
          <w:u w:val="single"/>
        </w:rPr>
        <w:t>恶</w:t>
      </w:r>
      <w:r>
        <w:rPr>
          <w:rFonts w:hint="eastAsia"/>
          <w:sz w:val="22"/>
        </w:rPr>
        <w:t xml:space="preserve">知之  </w:t>
      </w:r>
      <w:r>
        <w:rPr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</w:t>
      </w:r>
      <w:r w:rsidRPr="00191BC9">
        <w:rPr>
          <w:sz w:val="22"/>
        </w:rPr>
        <w:t xml:space="preserve">  </w:t>
      </w:r>
      <w:r>
        <w:rPr>
          <w:sz w:val="22"/>
        </w:rPr>
        <w:t>5.</w:t>
      </w:r>
      <w:r>
        <w:rPr>
          <w:rFonts w:hint="eastAsia"/>
          <w:sz w:val="22"/>
        </w:rPr>
        <w:t>王若</w:t>
      </w:r>
      <w:r w:rsidRPr="00191BC9">
        <w:rPr>
          <w:rFonts w:hint="eastAsia"/>
          <w:sz w:val="22"/>
          <w:u w:val="single"/>
        </w:rPr>
        <w:t>隐</w:t>
      </w:r>
      <w:r>
        <w:rPr>
          <w:rFonts w:hint="eastAsia"/>
          <w:sz w:val="22"/>
        </w:rPr>
        <w:t>其无罪而</w:t>
      </w:r>
      <w:r w:rsidRPr="00191BC9">
        <w:rPr>
          <w:rFonts w:hint="eastAsia"/>
          <w:sz w:val="22"/>
          <w:u w:val="single"/>
        </w:rPr>
        <w:t>就</w:t>
      </w:r>
      <w:r>
        <w:rPr>
          <w:rFonts w:hint="eastAsia"/>
          <w:sz w:val="22"/>
        </w:rPr>
        <w:t xml:space="preserve">死地 </w:t>
      </w:r>
      <w:r>
        <w:rPr>
          <w:sz w:val="22"/>
        </w:rPr>
        <w:t xml:space="preserve"> </w:t>
      </w:r>
      <w:r w:rsidRPr="00191BC9"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</w:t>
      </w:r>
      <w:r w:rsidRPr="00191BC9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</w:p>
    <w:p w:rsidR="00700AAD" w:rsidRPr="00835E56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三、</w:t>
      </w:r>
      <w:r w:rsidRPr="00835E56">
        <w:rPr>
          <w:rFonts w:ascii="宋体" w:eastAsia="宋体" w:hAnsi="宋体" w:hint="eastAsia"/>
          <w:b/>
          <w:sz w:val="22"/>
        </w:rPr>
        <w:t>特殊句式</w:t>
      </w:r>
    </w:p>
    <w:p w:rsidR="00700AAD" w:rsidRDefault="00700AAD" w:rsidP="00700AAD">
      <w:pPr>
        <w:spacing w:line="380" w:lineRule="exact"/>
        <w:rPr>
          <w:sz w:val="22"/>
        </w:rPr>
      </w:pPr>
      <w:r w:rsidRPr="005D179F">
        <w:rPr>
          <w:rFonts w:ascii="宋体" w:eastAsia="宋体" w:hAnsi="宋体" w:hint="eastAsia"/>
          <w:b/>
          <w:sz w:val="22"/>
        </w:rPr>
        <w:t>（一）</w:t>
      </w:r>
      <w:r w:rsidRPr="005D179F">
        <w:rPr>
          <w:rFonts w:ascii="宋体" w:eastAsia="宋体" w:hAnsi="宋体"/>
          <w:b/>
          <w:sz w:val="22"/>
        </w:rPr>
        <w:t>被动句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</w:t>
      </w:r>
      <w:r w:rsidRPr="00835E56">
        <w:rPr>
          <w:sz w:val="22"/>
        </w:rPr>
        <w:t>百姓之不见保</w:t>
      </w:r>
    </w:p>
    <w:p w:rsidR="00700AAD" w:rsidRPr="00B65C23" w:rsidRDefault="00700AAD" w:rsidP="00700AAD">
      <w:pPr>
        <w:spacing w:line="380" w:lineRule="exact"/>
        <w:rPr>
          <w:sz w:val="22"/>
        </w:rPr>
      </w:pPr>
      <w:r w:rsidRPr="005D179F">
        <w:rPr>
          <w:rFonts w:ascii="宋体" w:eastAsia="宋体" w:hAnsi="宋体" w:hint="eastAsia"/>
          <w:b/>
          <w:sz w:val="22"/>
        </w:rPr>
        <w:t>（二）主谓倒装句</w:t>
      </w:r>
      <w:r w:rsidRPr="00835E56">
        <w:rPr>
          <w:sz w:val="22"/>
        </w:rPr>
        <w:t> </w:t>
      </w:r>
      <w:r>
        <w:rPr>
          <w:rFonts w:hint="eastAsia"/>
          <w:sz w:val="22"/>
        </w:rPr>
        <w:t xml:space="preserve"> </w:t>
      </w:r>
      <w:r w:rsidRPr="00835E56">
        <w:rPr>
          <w:sz w:val="22"/>
        </w:rPr>
        <w:t>宜乎百姓之谓我爱也：即“百姓之谓我爱也，宜乎”</w:t>
      </w:r>
    </w:p>
    <w:p w:rsidR="00700AAD" w:rsidRPr="0027664C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四</w:t>
      </w:r>
      <w:r w:rsidRPr="0027664C">
        <w:rPr>
          <w:rFonts w:ascii="宋体" w:eastAsia="宋体" w:hAnsi="宋体" w:hint="eastAsia"/>
          <w:b/>
          <w:sz w:val="22"/>
        </w:rPr>
        <w:t>、翻译</w:t>
      </w:r>
    </w:p>
    <w:p w:rsidR="00700AAD" w:rsidRDefault="00700AAD" w:rsidP="00700AAD">
      <w:pPr>
        <w:spacing w:line="380" w:lineRule="exact"/>
        <w:rPr>
          <w:sz w:val="22"/>
        </w:rPr>
      </w:pPr>
      <w:r>
        <w:rPr>
          <w:rFonts w:hint="eastAsia"/>
          <w:sz w:val="22"/>
        </w:rPr>
        <w:t>1</w:t>
      </w:r>
      <w:r>
        <w:rPr>
          <w:sz w:val="22"/>
        </w:rPr>
        <w:t>.</w:t>
      </w:r>
      <w:r w:rsidRPr="00B65C23">
        <w:rPr>
          <w:rFonts w:hint="eastAsia"/>
          <w:sz w:val="22"/>
        </w:rPr>
        <w:t xml:space="preserve"> 老</w:t>
      </w:r>
      <w:r>
        <w:rPr>
          <w:rFonts w:hint="eastAsia"/>
          <w:sz w:val="22"/>
        </w:rPr>
        <w:t>吾老</w:t>
      </w:r>
      <w:r w:rsidRPr="00B65C23">
        <w:rPr>
          <w:rFonts w:hint="eastAsia"/>
          <w:sz w:val="22"/>
        </w:rPr>
        <w:t>，</w:t>
      </w:r>
      <w:r>
        <w:rPr>
          <w:rFonts w:hint="eastAsia"/>
          <w:sz w:val="22"/>
        </w:rPr>
        <w:t>以及人之老；</w:t>
      </w:r>
      <w:r w:rsidRPr="00B65C23">
        <w:rPr>
          <w:sz w:val="22"/>
        </w:rPr>
        <w:t>幼吾幼，以及人之幼</w:t>
      </w:r>
      <w:r>
        <w:rPr>
          <w:rFonts w:hint="eastAsia"/>
          <w:sz w:val="22"/>
        </w:rPr>
        <w:t>。</w:t>
      </w:r>
    </w:p>
    <w:p w:rsidR="00700AAD" w:rsidRPr="00700AAD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lastRenderedPageBreak/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</w:rPr>
      </w:pPr>
      <w:r>
        <w:rPr>
          <w:rFonts w:hint="eastAsia"/>
          <w:sz w:val="22"/>
        </w:rPr>
        <w:t>2</w:t>
      </w:r>
      <w:r>
        <w:rPr>
          <w:sz w:val="22"/>
        </w:rPr>
        <w:t>.</w:t>
      </w:r>
      <w:r w:rsidRPr="00C1742E">
        <w:rPr>
          <w:rFonts w:hint="eastAsia"/>
          <w:sz w:val="22"/>
        </w:rPr>
        <w:t>谨庠序之教，申之以孝悌之义，颁白者不负戴于道路矣。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Default="00700AAD" w:rsidP="00700AAD">
      <w:pPr>
        <w:spacing w:line="380" w:lineRule="exact"/>
        <w:rPr>
          <w:sz w:val="22"/>
        </w:rPr>
      </w:pPr>
      <w:r>
        <w:rPr>
          <w:rFonts w:hint="eastAsia"/>
          <w:sz w:val="22"/>
        </w:rPr>
        <w:t>3</w:t>
      </w:r>
      <w:r>
        <w:rPr>
          <w:sz w:val="22"/>
        </w:rPr>
        <w:t>.</w:t>
      </w:r>
      <w:r w:rsidRPr="00B65C23">
        <w:rPr>
          <w:rFonts w:hint="eastAsia"/>
          <w:sz w:val="22"/>
        </w:rPr>
        <w:t>五亩之宅，树之以桑，五十者可以衣帛矣</w:t>
      </w:r>
      <w:r>
        <w:rPr>
          <w:rFonts w:hint="eastAsia"/>
          <w:sz w:val="22"/>
        </w:rPr>
        <w:t>。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27664C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五</w:t>
      </w:r>
      <w:r w:rsidRPr="0027664C">
        <w:rPr>
          <w:rFonts w:ascii="宋体" w:eastAsia="宋体" w:hAnsi="宋体" w:hint="eastAsia"/>
          <w:b/>
          <w:sz w:val="22"/>
        </w:rPr>
        <w:t>、成语积累</w:t>
      </w:r>
    </w:p>
    <w:p w:rsidR="00700AAD" w:rsidRDefault="00700AAD" w:rsidP="00700AAD">
      <w:pPr>
        <w:spacing w:line="380" w:lineRule="exact"/>
        <w:rPr>
          <w:sz w:val="22"/>
        </w:rPr>
      </w:pPr>
      <w:r w:rsidRPr="00C6141B">
        <w:rPr>
          <w:rFonts w:hint="eastAsia"/>
          <w:sz w:val="22"/>
        </w:rPr>
        <w:t>缘木求鱼：爬上树去找鱼；比喻行事的方向、方法不对，必将劳而无功。</w:t>
      </w:r>
    </w:p>
    <w:p w:rsidR="00700AAD" w:rsidRDefault="00700AAD" w:rsidP="00700AAD">
      <w:pPr>
        <w:spacing w:line="380" w:lineRule="exact"/>
        <w:rPr>
          <w:sz w:val="22"/>
        </w:rPr>
      </w:pPr>
      <w:r w:rsidRPr="00C6141B">
        <w:rPr>
          <w:rFonts w:hint="eastAsia"/>
          <w:b/>
          <w:sz w:val="22"/>
        </w:rPr>
        <w:t>罄竹难书</w:t>
      </w:r>
      <w:r>
        <w:rPr>
          <w:rFonts w:hint="eastAsia"/>
          <w:sz w:val="22"/>
        </w:rPr>
        <w:t>：</w:t>
      </w:r>
      <w:r>
        <w:rPr>
          <w:sz w:val="22"/>
        </w:rPr>
        <w:t>&lt;</w:t>
      </w:r>
      <w:r>
        <w:rPr>
          <w:rFonts w:hint="eastAsia"/>
          <w:sz w:val="22"/>
        </w:rPr>
        <w:t>贬</w:t>
      </w:r>
      <w:r>
        <w:rPr>
          <w:sz w:val="22"/>
        </w:rPr>
        <w:t>&gt;</w:t>
      </w:r>
      <w:r w:rsidRPr="00C6141B">
        <w:rPr>
          <w:rFonts w:hint="eastAsia"/>
          <w:sz w:val="22"/>
        </w:rPr>
        <w:t>用尽所有的竹子也难以写完，形容罪行极多</w:t>
      </w:r>
      <w:r>
        <w:rPr>
          <w:rFonts w:hint="eastAsia"/>
          <w:sz w:val="22"/>
        </w:rPr>
        <w:t>。</w:t>
      </w:r>
    </w:p>
    <w:p w:rsidR="00700AAD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六、比较阅读</w:t>
      </w:r>
    </w:p>
    <w:p w:rsidR="00700AAD" w:rsidRPr="00355302" w:rsidRDefault="00700AAD" w:rsidP="00700AAD">
      <w:pPr>
        <w:spacing w:line="380" w:lineRule="exact"/>
        <w:ind w:firstLineChars="200" w:firstLine="440"/>
        <w:rPr>
          <w:sz w:val="22"/>
        </w:rPr>
      </w:pPr>
      <w:r w:rsidRPr="00355302">
        <w:rPr>
          <w:rFonts w:hint="eastAsia"/>
          <w:sz w:val="22"/>
        </w:rPr>
        <w:t>比较鉴赏《齐桓晋文之事》和《庖丁解牛》，思考这两篇文章在论证说理的技巧上有何相同之处，并举例分析。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1879CB" w:rsidRDefault="00700AAD" w:rsidP="00700AAD">
      <w:pPr>
        <w:spacing w:line="380" w:lineRule="exact"/>
        <w:rPr>
          <w:sz w:val="22"/>
          <w:u w:val="single"/>
        </w:rPr>
      </w:pPr>
      <w:r w:rsidRPr="001879CB">
        <w:rPr>
          <w:sz w:val="22"/>
          <w:u w:val="single"/>
        </w:rPr>
        <w:t xml:space="preserve">                              </w:t>
      </w:r>
      <w:r>
        <w:rPr>
          <w:sz w:val="22"/>
          <w:u w:val="single"/>
        </w:rPr>
        <w:t xml:space="preserve">                       </w:t>
      </w:r>
      <w:r w:rsidRPr="001879CB">
        <w:rPr>
          <w:sz w:val="22"/>
          <w:u w:val="single"/>
        </w:rPr>
        <w:t xml:space="preserve">             </w:t>
      </w:r>
      <w:r>
        <w:rPr>
          <w:sz w:val="22"/>
          <w:u w:val="single"/>
        </w:rPr>
        <w:t xml:space="preserve">                      </w:t>
      </w:r>
      <w:r w:rsidRPr="001879CB">
        <w:rPr>
          <w:sz w:val="22"/>
          <w:u w:val="single"/>
        </w:rPr>
        <w:t xml:space="preserve">  </w:t>
      </w:r>
    </w:p>
    <w:p w:rsidR="00700AAD" w:rsidRPr="0027664C" w:rsidRDefault="00700AAD" w:rsidP="00700AAD">
      <w:pPr>
        <w:spacing w:line="380" w:lineRule="exac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七</w:t>
      </w:r>
      <w:r w:rsidRPr="0027664C">
        <w:rPr>
          <w:rFonts w:ascii="宋体" w:eastAsia="宋体" w:hAnsi="宋体" w:hint="eastAsia"/>
          <w:b/>
          <w:sz w:val="22"/>
        </w:rPr>
        <w:t>、</w:t>
      </w:r>
      <w:r>
        <w:rPr>
          <w:rFonts w:ascii="宋体" w:eastAsia="宋体" w:hAnsi="宋体" w:hint="eastAsia"/>
          <w:b/>
          <w:sz w:val="22"/>
        </w:rPr>
        <w:t>作文素材</w:t>
      </w:r>
    </w:p>
    <w:p w:rsidR="00700AAD" w:rsidRPr="00CB2E81" w:rsidRDefault="00700AAD" w:rsidP="00700AAD">
      <w:pPr>
        <w:spacing w:line="380" w:lineRule="exact"/>
        <w:ind w:firstLineChars="200" w:firstLine="440"/>
        <w:rPr>
          <w:sz w:val="22"/>
        </w:rPr>
      </w:pPr>
      <w:r>
        <w:rPr>
          <w:sz w:val="22"/>
        </w:rPr>
        <w:t>1</w:t>
      </w:r>
      <w:r w:rsidRPr="00CB2E81">
        <w:rPr>
          <w:sz w:val="22"/>
        </w:rPr>
        <w:t>.于战国混乱的硝烟之中，他摇旗呐喊:“仁政！仁政！”与百姓困苦的泥泞之中，他四处游说:“民本！民本！”可怜他空有一腔热血，空有一身抱负，错付了这湛湛青天。他信人性本善，他信才华得展，他信百姓终会过上安定的生活，“老者衣帛食肉黎民不饥不寒”，所以，他要君王推恩以保四海；所以，他要百姓“仰足以事父母，俯足以畜妻子，乐岁终身饱，凶年免于死亡”。这便是他：“忧民之忧”的孟轲，“但愿苍生俱温饱”的孟轲。他也曾见过饿殍遍野，他也深知百姓疾苦，他也奔波于多个国家。可惜啊！他终没能成就他一生的宏愿，只留给后代一声空嗟叹。</w:t>
      </w:r>
    </w:p>
    <w:p w:rsidR="00645D1B" w:rsidRPr="00700AAD" w:rsidRDefault="00700AAD" w:rsidP="00700AAD">
      <w:pPr>
        <w:spacing w:line="380" w:lineRule="exact"/>
        <w:ind w:firstLineChars="200" w:firstLine="440"/>
        <w:rPr>
          <w:sz w:val="22"/>
        </w:rPr>
      </w:pPr>
      <w:r>
        <w:rPr>
          <w:sz w:val="22"/>
        </w:rPr>
        <w:t>2</w:t>
      </w:r>
      <w:r w:rsidRPr="00CB2E81">
        <w:rPr>
          <w:sz w:val="22"/>
        </w:rPr>
        <w:t>.大丈夫应该忧以天下，乐以天下，以天下为己任，将百姓放在心中，坚持以民为主。孟子便是这样拥有铮铮铁骨的大丈夫，面对当时战乱的世道，他心系百姓，对当时的社会现实感到不满，他向社会发出呐喊：“得民心者得天下，失民心者失天下。”他构建自己的理想王国，“仰足以事父母，俯足以畜妻子，乐岁终身饱，凶年免于死亡。”他满怀治国良策，一心想救万民于水火，在天下推行王道，使“老者衣帛食肉，黎民不饥不寒。”；在面对困难时，他坚持“富贵不能淫，贫贱不能移，威武不能屈。”心智坚定，矢志不渝。他希望庄稼遍野，歌声阵阵；他希望荷叶田田</w:t>
      </w:r>
      <w:r w:rsidRPr="00CB2E81">
        <w:rPr>
          <w:rFonts w:hint="eastAsia"/>
          <w:sz w:val="22"/>
        </w:rPr>
        <w:t>，花木繁茂；他希望炊烟袅袅，牧歌声声；而非号角漫天，金戈铁马。他带着“民为贵，社稷次之，君为轻”的思想，激励无数仁人志士，激励了无数大丈夫，他的民本思想于今天的社会亦有重大意义。</w:t>
      </w:r>
      <w:r w:rsidR="00645D1B" w:rsidRPr="00700AAD">
        <w:t xml:space="preserve"> </w:t>
      </w:r>
    </w:p>
    <w:sectPr w:rsidR="00645D1B" w:rsidRPr="00700AAD" w:rsidSect="008B7A06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70E" w:rsidRDefault="0056170E" w:rsidP="00A650D1">
      <w:r>
        <w:separator/>
      </w:r>
    </w:p>
  </w:endnote>
  <w:endnote w:type="continuationSeparator" w:id="0">
    <w:p w:rsidR="0056170E" w:rsidRDefault="0056170E" w:rsidP="00A6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70E" w:rsidRDefault="0056170E" w:rsidP="00A650D1">
      <w:r>
        <w:separator/>
      </w:r>
    </w:p>
  </w:footnote>
  <w:footnote w:type="continuationSeparator" w:id="0">
    <w:p w:rsidR="0056170E" w:rsidRDefault="0056170E" w:rsidP="00A6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929"/>
    <w:multiLevelType w:val="hybridMultilevel"/>
    <w:tmpl w:val="F5DCBE8E"/>
    <w:lvl w:ilvl="0" w:tplc="B426931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7E528F0E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A5EAB14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C7CBC98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3A64B42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1FE3C50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67EC734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509CAE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1FC7432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82ECB"/>
    <w:multiLevelType w:val="hybridMultilevel"/>
    <w:tmpl w:val="D29C5296"/>
    <w:lvl w:ilvl="0" w:tplc="16C4A31A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ADE6728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83E9BC6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8187EC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4ECB1E8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A30EDE4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FA374C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421E8E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990C8B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81568"/>
    <w:multiLevelType w:val="hybridMultilevel"/>
    <w:tmpl w:val="BDF2A6FC"/>
    <w:lvl w:ilvl="0" w:tplc="F4DEA00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C4383CDA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B7C7C78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D2896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269472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58AFEAA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3D43B9E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3851C0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8A4E2F6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B04308"/>
    <w:multiLevelType w:val="hybridMultilevel"/>
    <w:tmpl w:val="76868242"/>
    <w:lvl w:ilvl="0" w:tplc="6E8C6DF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15C0BC22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BC6EFD0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1FCB46C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8C082E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222A4A0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F2A0B2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E20D67C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24CFF90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FC30CA"/>
    <w:multiLevelType w:val="hybridMultilevel"/>
    <w:tmpl w:val="A7FE5464"/>
    <w:lvl w:ilvl="0" w:tplc="947606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40053C"/>
    <w:multiLevelType w:val="hybridMultilevel"/>
    <w:tmpl w:val="F94C607A"/>
    <w:lvl w:ilvl="0" w:tplc="107E35FA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312CED88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7F2A5EC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0EE15F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F2D49A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632DFB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DA2219A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344E48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C5E6814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B657DB"/>
    <w:multiLevelType w:val="hybridMultilevel"/>
    <w:tmpl w:val="D8D4EE44"/>
    <w:lvl w:ilvl="0" w:tplc="462EE306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3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5D"/>
    <w:rsid w:val="0009215D"/>
    <w:rsid w:val="0014150D"/>
    <w:rsid w:val="00160FDB"/>
    <w:rsid w:val="001876A7"/>
    <w:rsid w:val="001879CB"/>
    <w:rsid w:val="001A28FE"/>
    <w:rsid w:val="0027664C"/>
    <w:rsid w:val="00280927"/>
    <w:rsid w:val="002E0534"/>
    <w:rsid w:val="00354106"/>
    <w:rsid w:val="00412E96"/>
    <w:rsid w:val="004574AF"/>
    <w:rsid w:val="00462F91"/>
    <w:rsid w:val="004D26D3"/>
    <w:rsid w:val="004E3D49"/>
    <w:rsid w:val="0056170E"/>
    <w:rsid w:val="00606D4B"/>
    <w:rsid w:val="00645D1B"/>
    <w:rsid w:val="006F3896"/>
    <w:rsid w:val="00700AAD"/>
    <w:rsid w:val="00722A3E"/>
    <w:rsid w:val="0088509D"/>
    <w:rsid w:val="008B7A06"/>
    <w:rsid w:val="008D7558"/>
    <w:rsid w:val="00986013"/>
    <w:rsid w:val="00A4076C"/>
    <w:rsid w:val="00A52CC8"/>
    <w:rsid w:val="00A650D1"/>
    <w:rsid w:val="00AA2DB4"/>
    <w:rsid w:val="00AD28C3"/>
    <w:rsid w:val="00AD7C21"/>
    <w:rsid w:val="00B1084A"/>
    <w:rsid w:val="00B741AA"/>
    <w:rsid w:val="00BA0EF1"/>
    <w:rsid w:val="00BF6CCE"/>
    <w:rsid w:val="00C13472"/>
    <w:rsid w:val="00CE0EE3"/>
    <w:rsid w:val="00CE499A"/>
    <w:rsid w:val="00CF3830"/>
    <w:rsid w:val="00D31E43"/>
    <w:rsid w:val="00D7590B"/>
    <w:rsid w:val="00E36771"/>
    <w:rsid w:val="00E821C1"/>
    <w:rsid w:val="00E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E36C0"/>
  <w15:chartTrackingRefBased/>
  <w15:docId w15:val="{E3953A8E-7C8C-408C-BA04-845A457B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2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B741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741AA"/>
    <w:rPr>
      <w:b/>
      <w:bCs/>
    </w:rPr>
  </w:style>
  <w:style w:type="paragraph" w:styleId="a6">
    <w:name w:val="header"/>
    <w:basedOn w:val="a"/>
    <w:link w:val="a7"/>
    <w:uiPriority w:val="99"/>
    <w:unhideWhenUsed/>
    <w:rsid w:val="00A6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50D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65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650D1"/>
    <w:rPr>
      <w:sz w:val="18"/>
      <w:szCs w:val="18"/>
    </w:rPr>
  </w:style>
  <w:style w:type="table" w:styleId="aa">
    <w:name w:val="Table Grid"/>
    <w:basedOn w:val="a1"/>
    <w:uiPriority w:val="39"/>
    <w:rsid w:val="00CE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王晓莫</dc:creator>
  <cp:keywords/>
  <dc:description/>
  <cp:lastModifiedBy>王晓莫</cp:lastModifiedBy>
  <cp:revision>14</cp:revision>
  <dcterms:created xsi:type="dcterms:W3CDTF">2024-07-01T07:14:00Z</dcterms:created>
  <dcterms:modified xsi:type="dcterms:W3CDTF">2024-07-03T08:02:00Z</dcterms:modified>
</cp:coreProperties>
</file>