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11417300</wp:posOffset>
            </wp:positionH>
            <wp:positionV relativeFrom="topMargin">
              <wp:posOffset>10452100</wp:posOffset>
            </wp:positionV>
            <wp:extent cx="419100" cy="292100"/>
            <wp:effectExtent l="0" t="0" r="0" b="12700"/>
            <wp:wrapNone/>
            <wp:docPr id="100063" name="图片 10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</w:rPr>
        <w:t>7.2.1 复数的加、减运算及其几何意义</w:t>
      </w:r>
    </w:p>
    <w:tbl>
      <w:tblPr>
        <w:tblStyle w:val="8"/>
        <w:tblW w:w="9334" w:type="dxa"/>
        <w:tblInd w:w="-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4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课前预习：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两个复数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hint="eastAsia" w:ascii="Times New Roman" w:hAnsi="Times New Roman" w:cs="Times New Roman"/>
                <w:i/>
              </w:rPr>
              <w:t>+bi</w:t>
            </w:r>
            <w:r>
              <w:rPr>
                <w:rFonts w:hint="eastAsia" w:ascii="Times New Roman" w:hAnsi="Times New Roman" w:cs="Times New Roman"/>
              </w:rPr>
              <w:t>与</w:t>
            </w:r>
            <w:r>
              <w:rPr>
                <w:rFonts w:hint="eastAsia" w:ascii="Times New Roman" w:hAnsi="Times New Roman" w:cs="Times New Roman"/>
                <w:i/>
              </w:rPr>
              <w:t>c+di</w:t>
            </w:r>
            <w:r>
              <w:rPr>
                <w:rFonts w:hint="eastAsia" w:ascii="Times New Roman" w:hAnsi="Times New Roman" w:cs="Times New Roman"/>
              </w:rPr>
              <w:t>的加法如何运算？</w:t>
            </w: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Times New Roman" w:char="E004"/>
            </w: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复数的加法满足交换律、结合律吗？</w:t>
            </w: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3.实数的减法是加法的逆运算，类比实数减法的意义，你认为该如何定义复数的减法？</w:t>
            </w: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4" w:type="dxa"/>
          </w:tcPr>
          <w:p>
            <w:pPr>
              <w:pStyle w:val="10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cs="Times New Roman"/>
              </w:rPr>
              <w:t>本节思维导图：</w:t>
            </w:r>
          </w:p>
          <w:p>
            <w:pPr>
              <w:pStyle w:val="2"/>
              <w:tabs>
                <w:tab w:val="left" w:pos="420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tabs>
                <w:tab w:val="left" w:pos="420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4" w:type="dxa"/>
          </w:tcPr>
          <w:p>
            <w:pPr>
              <w:spacing w:line="360" w:lineRule="auto"/>
              <w:jc w:val="left"/>
              <w:textAlignment w:val="center"/>
            </w:pPr>
            <w:r>
              <w:t>运算法则：设</w:t>
            </w:r>
            <w:r>
              <w:object>
                <v:shape id="_x0000_i1025" o:spt="75" alt="eqId5a0bf9b2a7378e73e9fd06c693bfda07" type="#_x0000_t75" style="height:13.8pt;width:43.8pt;" o:ole="t" filled="f" o:preferrelative="t" stroked="f" coordsize="21600,21600">
                  <v:path/>
                  <v:fill on="f" focussize="0,0"/>
                  <v:stroke on="f" joinstyle="miter"/>
                  <v:imagedata r:id="rId8" o:title="eqId5a0bf9b2a7378e73e9fd06c693bfda07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7">
                  <o:LockedField>false</o:LockedField>
                </o:OLEObject>
              </w:object>
            </w:r>
            <w:r>
              <w:t>，</w:t>
            </w:r>
            <w:r>
              <w:object>
                <v:shape id="_x0000_i1026" o:spt="75" alt="eqId368f9e12546277731776041c73dbe58c" type="#_x0000_t75" style="height:13.8pt;width:43.8pt;" o:ole="t" filled="f" o:preferrelative="t" stroked="f" coordsize="21600,21600">
                  <v:path/>
                  <v:fill on="f" focussize="0,0"/>
                  <v:stroke on="f" joinstyle="miter"/>
                  <v:imagedata r:id="rId10" o:title="eqId368f9e12546277731776041c73dbe58c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9">
                  <o:LockedField>false</o:LockedField>
                </o:OLEObject>
              </w:object>
            </w:r>
            <w:r>
              <w:t>（</w:t>
            </w:r>
            <w:r>
              <w:object>
                <v:shape id="_x0000_i1027" o:spt="75" alt="eqIdde3f7da4088c7a6d0ecb32bb1dff53d7" type="#_x0000_t75" style="height:14.4pt;width:54.7pt;" o:ole="t" filled="f" o:preferrelative="t" stroked="f" coordsize="21600,21600">
                  <v:path/>
                  <v:fill on="f" focussize="0,0"/>
                  <v:stroke on="f" joinstyle="miter"/>
                  <v:imagedata r:id="rId12" o:title="eqIdde3f7da4088c7a6d0ecb32bb1dff53d7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1">
                  <o:LockedField>false</o:LockedField>
                </o:OLEObject>
              </w:object>
            </w:r>
            <w:r>
              <w:t>），则</w:t>
            </w:r>
          </w:p>
          <w:p>
            <w:pPr>
              <w:spacing w:line="360" w:lineRule="auto"/>
              <w:jc w:val="left"/>
              <w:textAlignment w:val="center"/>
            </w:pPr>
            <w:r>
              <w:t>①</w:t>
            </w:r>
            <w:r>
              <w:object>
                <v:shape id="_x0000_i1028" o:spt="75" alt="eqIdb40fd06d0f829eea2a186309731d5b00" type="#_x0000_t75" style="height:17.85pt;width:32.8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3">
                  <o:LockedField>false</o:LockedField>
                </o:OLEObject>
              </w:object>
            </w:r>
            <w:r>
              <w:t xml:space="preserve">＝__________________. </w:t>
            </w:r>
            <w:r>
              <w:rPr>
                <w:rFonts w:hint="eastAsia"/>
              </w:rPr>
              <w:t xml:space="preserve">   ②</w:t>
            </w:r>
            <w:r>
              <w:object>
                <v:shape id="_x0000_i1029" o:spt="75" alt="eqIdb40fd06d0f829eea2a186309731d5b00" type="#_x0000_t75" style="height:17.85pt;width:32.8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5">
                  <o:LockedField>false</o:LockedField>
                </o:OLEObject>
              </w:object>
            </w:r>
            <w:r>
              <w:t xml:space="preserve">＝__________________. 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4" w:type="dxa"/>
          </w:tcPr>
          <w:p>
            <w:pPr>
              <w:pStyle w:val="2"/>
              <w:tabs>
                <w:tab w:val="left" w:pos="3261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典例精讲：</w:t>
            </w:r>
          </w:p>
          <w:p>
            <w:pPr>
              <w:spacing w:line="360" w:lineRule="auto"/>
              <w:jc w:val="left"/>
              <w:textAlignment w:val="center"/>
              <w:rPr>
                <w:rFonts w:cs="Times New Roman"/>
              </w:rPr>
            </w:pPr>
            <w:r>
              <w:rPr>
                <w:rFonts w:hint="eastAsia"/>
                <w:b/>
              </w:rPr>
              <w:t>例1</w:t>
            </w:r>
            <w:r>
              <w:rPr>
                <w:rFonts w:hint="eastAsia"/>
                <w:kern w:val="0"/>
                <w:sz w:val="18"/>
                <w:szCs w:val="18"/>
              </w:rPr>
              <w:t>（教材P76例1）</w:t>
            </w:r>
            <w:r>
              <w:rPr>
                <w:rFonts w:ascii="宋体" w:hAnsi="宋体" w:eastAsia="宋体" w:cs="宋体"/>
              </w:rPr>
              <w:t>计算</w:t>
            </w:r>
            <w:r>
              <w:object>
                <v:shape id="_x0000_i1030" o:spt="75" alt="eqId3d8df829cbefdfb340931afd4d6c39f2" type="#_x0000_t75" style="height:20.75pt;width:129pt;" o:ole="t" filled="f" o:preferrelative="t" stroked="f" coordsize="21600,21600">
                  <v:path/>
                  <v:fill on="f" focussize="0,0"/>
                  <v:stroke on="f" joinstyle="miter"/>
                  <v:imagedata r:id="rId17" o:title="eqId3d8df829cbefdfb340931afd4d6c39f2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6">
                  <o:LockedField>false</o:LockedField>
                </o:OLEObject>
              </w:objec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例1的同步练习</w:t>
            </w:r>
          </w:p>
          <w:p>
            <w:pPr>
              <w:spacing w:line="360" w:lineRule="auto"/>
              <w:jc w:val="left"/>
              <w:textAlignment w:val="center"/>
            </w:pPr>
            <w:r>
              <w:t>1. 计算：</w:t>
            </w:r>
          </w:p>
          <w:p>
            <w:pPr>
              <w:spacing w:line="360" w:lineRule="auto"/>
              <w:jc w:val="left"/>
              <w:textAlignment w:val="center"/>
            </w:pPr>
            <w:r>
              <w:t>（1）</w:t>
            </w:r>
            <w:r>
              <w:object>
                <v:shape id="_x0000_i1031" o:spt="75" alt="eqId1126e14df14a9d6e316fdcf768c35e47" type="#_x0000_t75" style="height:16.15pt;width:85.25pt;" o:ole="t" filled="f" o:preferrelative="t" stroked="f" coordsize="21600,21600">
                  <v:path/>
                  <v:fill on="f" focussize="0,0"/>
                  <v:stroke on="f" joinstyle="miter"/>
                  <v:imagedata r:id="rId19" o:title="eqId1126e14df14a9d6e316fdcf768c35e47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8">
                  <o:LockedField>false</o:LockedField>
                </o:OLEObject>
              </w:object>
            </w:r>
            <w:r>
              <w:t>；</w:t>
            </w:r>
            <w:r>
              <w:rPr>
                <w:rFonts w:hint="eastAsia"/>
              </w:rPr>
              <w:t xml:space="preserve">                         </w:t>
            </w:r>
            <w:r>
              <w:t>（2）</w:t>
            </w:r>
            <w:r>
              <w:object>
                <v:shape id="_x0000_i1032" o:spt="75" alt="eqId6fedead6d83552ea499a6ebad661e6b1" type="#_x0000_t75" style="height:15.55pt;width:54.7pt;" o:ole="t" filled="f" o:preferrelative="t" stroked="f" coordsize="21600,21600">
                  <v:path/>
                  <v:fill on="f" focussize="0,0"/>
                  <v:stroke on="f" joinstyle="miter"/>
                  <v:imagedata r:id="rId21" o:title="eqId6fedead6d83552ea499a6ebad661e6b1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0">
                  <o:LockedField>false</o:LockedField>
                </o:OLEObject>
              </w:object>
            </w:r>
            <w:r>
              <w:t>；</w:t>
            </w:r>
          </w:p>
          <w:p>
            <w:pPr>
              <w:spacing w:line="360" w:lineRule="auto"/>
              <w:jc w:val="left"/>
              <w:textAlignment w:val="center"/>
            </w:pPr>
          </w:p>
          <w:p>
            <w:pPr>
              <w:spacing w:line="360" w:lineRule="auto"/>
              <w:jc w:val="left"/>
              <w:textAlignment w:val="center"/>
            </w:pPr>
          </w:p>
          <w:p>
            <w:pPr>
              <w:spacing w:line="360" w:lineRule="auto"/>
              <w:jc w:val="left"/>
              <w:textAlignment w:val="center"/>
            </w:pPr>
          </w:p>
          <w:p>
            <w:pPr>
              <w:spacing w:line="360" w:lineRule="auto"/>
              <w:jc w:val="left"/>
              <w:textAlignment w:val="center"/>
            </w:pP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t>（3）</w:t>
            </w:r>
            <w:r>
              <w:object>
                <v:shape id="_x0000_i1033" o:spt="75" alt="eqId3110eca0a8aaef4f56efb73993fb808d" type="#_x0000_t75" style="height:16.15pt;width:129pt;" o:ole="t" filled="f" o:preferrelative="t" stroked="f" coordsize="21600,21600">
                  <v:path/>
                  <v:fill on="f" focussize="0,0"/>
                  <v:stroke on="f" joinstyle="miter"/>
                  <v:imagedata r:id="rId23" o:title="eqId3110eca0a8aaef4f56efb73993fb808d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2">
                  <o:LockedField>false</o:LockedField>
                </o:OLEObject>
              </w:object>
            </w:r>
            <w:r>
              <w:t>；</w:t>
            </w:r>
            <w:r>
              <w:rPr>
                <w:rFonts w:hint="eastAsia"/>
              </w:rPr>
              <w:t xml:space="preserve">                </w:t>
            </w:r>
            <w:r>
              <w:t>（4）</w:t>
            </w:r>
            <w:r>
              <w:object>
                <v:shape id="_x0000_i1034" o:spt="75" alt="eqId3a5a49e328050203fea7e53d14026822" type="#_x0000_t75" style="height:16.15pt;width:99.05pt;" o:ole="t" filled="f" o:preferrelative="t" stroked="f" coordsize="21600,21600">
                  <v:path/>
                  <v:fill on="f" focussize="0,0"/>
                  <v:stroke on="f" joinstyle="miter"/>
                  <v:imagedata r:id="rId25" o:title="eqId3a5a49e328050203fea7e53d14026822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4">
                  <o:LockedField>false</o:LockedField>
                </o:OLEObject>
              </w:object>
            </w:r>
            <w:r>
              <w:t>.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eastAsia="Times New Roman" w:cs="Times New Roman"/>
              </w:rPr>
            </w:pPr>
            <w:r>
              <w:rPr>
                <w:rFonts w:hint="eastAsia"/>
                <w:b/>
              </w:rPr>
              <w:t xml:space="preserve">例2 </w:t>
            </w:r>
            <w:r>
              <w:rPr>
                <w:rFonts w:hint="eastAsia"/>
                <w:kern w:val="0"/>
                <w:sz w:val="18"/>
                <w:szCs w:val="18"/>
              </w:rPr>
              <w:t>（教材P77例2）</w:t>
            </w:r>
            <w:r>
              <w:rPr>
                <w:rFonts w:ascii="宋体" w:hAnsi="宋体" w:eastAsia="宋体" w:cs="宋体"/>
              </w:rPr>
              <w:t>根据复数及其运算的几何意义，求复平面内的两点</w:t>
            </w:r>
            <w:r>
              <w:object>
                <v:shape id="_x0000_i1035" o:spt="75" alt="eqId6853d55d6631678760eb5b8827245071" type="#_x0000_t75" style="height:20.15pt;width:50.1pt;" o:ole="t" filled="f" o:preferrelative="t" stroked="f" coordsize="21600,21600">
                  <v:path/>
                  <v:fill on="f" focussize="0,0"/>
                  <v:stroke on="f" joinstyle="miter"/>
                  <v:imagedata r:id="rId27" o:title="eqId6853d55d6631678760eb5b8827245071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</w:rPr>
              <w:t>，</w:t>
            </w:r>
            <w:r>
              <w:object>
                <v:shape id="_x0000_i1036" o:spt="75" alt="eqId178b912263a90ecb59eea88e31c34c6a" type="#_x0000_t75" style="height:20.15pt;width:52.4pt;" o:ole="t" filled="f" o:preferrelative="t" stroked="f" coordsize="21600,21600">
                  <v:path/>
                  <v:fill on="f" focussize="0,0"/>
                  <v:stroke on="f" joinstyle="miter"/>
                  <v:imagedata r:id="rId29" o:title="eqId178b912263a90ecb59eea88e31c34c6a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8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</w:rPr>
              <w:t>之间的距离</w:t>
            </w:r>
            <w:r>
              <w:rPr>
                <w:rFonts w:ascii="Times New Roman" w:hAnsi="Times New Roman" w:eastAsia="Times New Roman" w:cs="Times New Roman"/>
              </w:rPr>
              <w:t>.</w:t>
            </w:r>
          </w:p>
          <w:p>
            <w:pPr>
              <w:pStyle w:val="2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napToGrid w:val="0"/>
              <w:ind w:firstLine="7875" w:firstLineChars="375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例2同步练习：</w:t>
            </w:r>
          </w:p>
          <w:p>
            <w:pPr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3904615</wp:posOffset>
                  </wp:positionH>
                  <wp:positionV relativeFrom="margin">
                    <wp:posOffset>297815</wp:posOffset>
                  </wp:positionV>
                  <wp:extent cx="1743075" cy="1571625"/>
                  <wp:effectExtent l="0" t="0" r="9525" b="9525"/>
                  <wp:wrapSquare wrapText="bothSides"/>
                  <wp:docPr id="100001" name="图片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图片 100001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cs="Times New Roman"/>
              </w:rPr>
              <w:t>1.</w:t>
            </w:r>
            <w:r>
              <w:rPr>
                <w:color w:val="000000"/>
              </w:rPr>
              <w:t xml:space="preserve"> 如图，向量</w:t>
            </w:r>
            <w:r>
              <w:object>
                <v:shape id="_x0000_i1037" o:spt="75" alt="eqId4673ca5cb3e779ad60bcf07c1c82f87e" type="#_x0000_t75" style="height:16.7pt;width:19.6pt;" o:ole="t" filled="f" o:preferrelative="t" stroked="f" coordsize="21600,21600">
                  <v:path/>
                  <v:fill on="f" focussize="0,0"/>
                  <v:stroke on="f" joinstyle="miter"/>
                  <v:imagedata r:id="rId32" o:title="eqId4673ca5cb3e779ad60bcf07c1c82f87e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1">
                  <o:LockedField>false</o:LockedField>
                </o:OLEObject>
              </w:object>
            </w:r>
            <w:r>
              <w:rPr>
                <w:color w:val="000000"/>
              </w:rPr>
              <w:t>对应的复数是</w:t>
            </w:r>
            <w:r>
              <w:rPr>
                <w:i/>
                <w:color w:val="000000"/>
              </w:rPr>
              <w:t>z</w:t>
            </w:r>
            <w:r>
              <w:rPr>
                <w:color w:val="000000"/>
              </w:rPr>
              <w:t>，分别作出下列运算的结果对应的向量：</w:t>
            </w:r>
          </w:p>
          <w:p>
            <w:pPr>
              <w:pStyle w:val="2"/>
              <w:tabs>
                <w:tab w:val="left" w:pos="3261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tabs>
                <w:tab w:val="left" w:pos="3261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tabs>
                <w:tab w:val="left" w:pos="3261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>
            <w:pPr>
              <w:pStyle w:val="2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Times New Roman" w:hAnsi="Times New Roman" w:cs="Times New Roman"/>
              </w:rPr>
              <w:t>2.</w:t>
            </w:r>
            <w:r>
              <w:rPr>
                <w:color w:val="000000"/>
              </w:rPr>
              <w:t xml:space="preserve"> 求复平面内下列两个复数对应的两点之间的距离：</w:t>
            </w: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（1）</w:t>
            </w:r>
            <w:r>
              <w:object>
                <v:shape id="_x0000_i1038" o:spt="75" alt="eqId41d13cb10cefaa26b2cab2e0e092acba" type="#_x0000_t75" style="height:17.85pt;width:91.6pt;" o:ole="t" filled="f" o:preferrelative="t" stroked="f" coordsize="21600,21600">
                  <v:path/>
                  <v:fill on="f" focussize="0,0"/>
                  <v:stroke on="f" joinstyle="miter"/>
                  <v:imagedata r:id="rId34" o:title="eqId41d13cb10cefaa26b2cab2e0e092acba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3">
                  <o:LockedField>false</o:LockedField>
                </o:OLEObject>
              </w:object>
            </w:r>
            <w:r>
              <w:rPr>
                <w:color w:val="000000"/>
              </w:rPr>
              <w:t>；</w:t>
            </w: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（2）</w:t>
            </w:r>
            <w:r>
              <w:object>
                <v:shape id="_x0000_i1039" o:spt="75" alt="eqIdeff7c7f321b811e157cb73ef5fabd3e8" type="#_x0000_t75" style="height:17.85pt;width:103.7pt;" o:ole="t" filled="f" o:preferrelative="t" stroked="f" coordsize="21600,21600">
                  <v:path/>
                  <v:fill on="f" focussize="0,0"/>
                  <v:stroke on="f" joinstyle="miter"/>
                  <v:imagedata r:id="rId36" o:title="eqIdeff7c7f321b811e157cb73ef5fabd3e8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5">
                  <o:LockedField>false</o:LockedField>
                </o:OLEObject>
              </w:object>
            </w:r>
            <w:r>
              <w:rPr>
                <w:color w:val="000000"/>
              </w:rPr>
              <w:t>.</w:t>
            </w:r>
          </w:p>
          <w:p>
            <w:pPr>
              <w:pStyle w:val="2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>
            <w:pPr>
              <w:pStyle w:val="2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>
            <w:pPr>
              <w:pStyle w:val="2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>
            <w:pPr>
              <w:pStyle w:val="2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napToGrid w:val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7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15C07"/>
    <w:multiLevelType w:val="singleLevel"/>
    <w:tmpl w:val="53F15C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0MjIzMzM4YWE2ZTA4NjBhZmJmZjdkYjhlNDNjZGUifQ=="/>
  </w:docVars>
  <w:rsids>
    <w:rsidRoot w:val="45A37CE2"/>
    <w:rsid w:val="000521BC"/>
    <w:rsid w:val="00123D1D"/>
    <w:rsid w:val="00156616"/>
    <w:rsid w:val="003E096C"/>
    <w:rsid w:val="004151FC"/>
    <w:rsid w:val="004466A2"/>
    <w:rsid w:val="006E72BE"/>
    <w:rsid w:val="007F6D82"/>
    <w:rsid w:val="009405C0"/>
    <w:rsid w:val="009E06FA"/>
    <w:rsid w:val="00AD6C62"/>
    <w:rsid w:val="00B52BB3"/>
    <w:rsid w:val="00C02FC6"/>
    <w:rsid w:val="00D51A89"/>
    <w:rsid w:val="00DF0523"/>
    <w:rsid w:val="00E3022F"/>
    <w:rsid w:val="0F8B3B6F"/>
    <w:rsid w:val="45A37CE2"/>
    <w:rsid w:val="6B3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17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0.wmf"/><Relationship Id="rId22" Type="http://schemas.openxmlformats.org/officeDocument/2006/relationships/oleObject" Target="embeddings/oleObject9.bin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1872</Characters>
  <Lines>15</Lines>
  <Paragraphs>4</Paragraphs>
  <TotalTime>28</TotalTime>
  <ScaleCrop>false</ScaleCrop>
  <LinksUpToDate>false</LinksUpToDate>
  <CharactersWithSpaces>2196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2023-03-07T02:06:00Z</dcterms:created>
  <dc:creator>Administrator</dc:creator>
  <cp:lastModifiedBy>tcy</cp:lastModifiedBy>
  <cp:lastPrinted>2023-03-17T02:59:00Z</cp:lastPrinted>
  <dcterms:modified xsi:type="dcterms:W3CDTF">2024-02-21T12:06:01Z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2052-12.1.0.15712</vt:lpwstr>
  </property>
  <property fmtid="{D5CDD505-2E9C-101B-9397-08002B2CF9AE}" pid="7" name="ICV">
    <vt:lpwstr>3F0F23FAF2EF4640B5FDDCA27E28F7BE_13</vt:lpwstr>
  </property>
</Properties>
</file>