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12026900</wp:posOffset>
            </wp:positionH>
            <wp:positionV relativeFrom="topMargin">
              <wp:posOffset>11976100</wp:posOffset>
            </wp:positionV>
            <wp:extent cx="304800" cy="304800"/>
            <wp:effectExtent l="0" t="0" r="0" b="0"/>
            <wp:wrapNone/>
            <wp:docPr id="100027" name="图片 100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32"/>
          <w:szCs w:val="32"/>
        </w:rPr>
        <w:t>8.3简单几何体的表面积与体积</w:t>
      </w: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8.3.2 圆柱、圆锥、圆台、球的表面积与体积</w:t>
      </w:r>
    </w:p>
    <w:p>
      <w:pPr>
        <w:rPr>
          <w:b/>
          <w:sz w:val="24"/>
          <w:szCs w:val="24"/>
        </w:rPr>
      </w:pPr>
      <w:r>
        <w:rPr>
          <w:b/>
          <w:sz w:val="24"/>
          <w:szCs w:val="24"/>
        </w:rPr>
        <w:t>教学目标</w:t>
      </w:r>
    </w:p>
    <w:p>
      <w:pPr>
        <w:pStyle w:val="10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了解圆柱、圆锥、圆台、球的表面积的求法</w:t>
      </w:r>
    </w:p>
    <w:p>
      <w:pPr>
        <w:pStyle w:val="10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sz w:val="24"/>
          <w:szCs w:val="24"/>
        </w:rPr>
        <w:t>了解</w:t>
      </w:r>
      <w:r>
        <w:rPr>
          <w:rFonts w:hint="eastAsia"/>
          <w:sz w:val="24"/>
          <w:szCs w:val="24"/>
        </w:rPr>
        <w:t>圆柱、圆锥、圆台、球</w:t>
      </w:r>
      <w:r>
        <w:rPr>
          <w:sz w:val="24"/>
          <w:szCs w:val="24"/>
        </w:rPr>
        <w:t>的表面积计算公式</w:t>
      </w:r>
      <w:r>
        <w:rPr>
          <w:rFonts w:hint="eastAsia"/>
          <w:sz w:val="24"/>
          <w:szCs w:val="24"/>
        </w:rPr>
        <w:t>，解决有关的实际问题</w:t>
      </w:r>
    </w:p>
    <w:p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教学重点：</w:t>
      </w:r>
      <w:r>
        <w:rPr>
          <w:rFonts w:hint="eastAsia"/>
          <w:sz w:val="24"/>
          <w:szCs w:val="24"/>
        </w:rPr>
        <w:t>圆柱、圆锥、圆台、球</w:t>
      </w:r>
      <w:r>
        <w:rPr>
          <w:sz w:val="24"/>
          <w:szCs w:val="24"/>
        </w:rPr>
        <w:t>的表面积公式和体积公式</w:t>
      </w:r>
    </w:p>
    <w:p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教学难点：</w:t>
      </w:r>
      <w:bookmarkStart w:id="0" w:name="_GoBack"/>
      <w:r>
        <w:rPr>
          <w:rFonts w:hint="eastAsia"/>
          <w:sz w:val="24"/>
          <w:szCs w:val="24"/>
        </w:rPr>
        <w:t>球的体积公式的推导</w:t>
      </w:r>
    </w:p>
    <w:bookmarkEnd w:id="0"/>
    <w:p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教学过程：</w:t>
      </w:r>
    </w:p>
    <w:p>
      <w:pPr>
        <w:pStyle w:val="10"/>
        <w:numPr>
          <w:ilvl w:val="0"/>
          <w:numId w:val="2"/>
        </w:numPr>
        <w:ind w:firstLineChars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导入新课，板书课题</w:t>
      </w:r>
    </w:p>
    <w:p>
      <w:pPr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上节课我们学习了棱柱、棱锥、棱台的表面积和体积的求法，那么这节课我们学习</w:t>
      </w:r>
      <w:r>
        <w:rPr>
          <w:rFonts w:hint="eastAsia"/>
          <w:sz w:val="24"/>
          <w:szCs w:val="24"/>
        </w:rPr>
        <w:t>圆柱、圆锥、圆台、球的表面积和体积的求法。</w:t>
      </w:r>
    </w:p>
    <w:p>
      <w:pPr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【圆柱、圆锥、圆台、球的表面积与体积】</w:t>
      </w:r>
    </w:p>
    <w:p>
      <w:pPr>
        <w:pStyle w:val="10"/>
        <w:numPr>
          <w:ilvl w:val="0"/>
          <w:numId w:val="2"/>
        </w:numPr>
        <w:ind w:firstLineChars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出示目标，明确任务</w:t>
      </w:r>
    </w:p>
    <w:p>
      <w:pPr>
        <w:pStyle w:val="10"/>
        <w:numPr>
          <w:ilvl w:val="0"/>
          <w:numId w:val="3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了解圆柱、圆锥、圆台的表面积的求法</w:t>
      </w:r>
    </w:p>
    <w:p>
      <w:pPr>
        <w:pStyle w:val="10"/>
        <w:numPr>
          <w:ilvl w:val="0"/>
          <w:numId w:val="3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了解圆柱、圆锥、圆台的体积的求法</w:t>
      </w:r>
    </w:p>
    <w:p>
      <w:pPr>
        <w:pStyle w:val="10"/>
        <w:numPr>
          <w:ilvl w:val="0"/>
          <w:numId w:val="3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了解球的表面积和体积的求法</w:t>
      </w:r>
    </w:p>
    <w:p>
      <w:pPr>
        <w:pStyle w:val="10"/>
        <w:numPr>
          <w:ilvl w:val="0"/>
          <w:numId w:val="2"/>
        </w:numPr>
        <w:ind w:firstLineChars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学生自学，独立思考</w:t>
      </w:r>
    </w:p>
    <w:p>
      <w:pPr>
        <w:ind w:firstLine="240" w:firstLineChars="100"/>
        <w:rPr>
          <w:sz w:val="24"/>
          <w:szCs w:val="24"/>
        </w:rPr>
      </w:pPr>
      <w:r>
        <w:rPr>
          <w:rFonts w:hint="eastAsia"/>
          <w:sz w:val="24"/>
          <w:szCs w:val="24"/>
        </w:rPr>
        <w:t>（打开课本阅读116页-119页内容，限时5分钟）</w:t>
      </w:r>
    </w:p>
    <w:p>
      <w:pPr>
        <w:pStyle w:val="10"/>
        <w:ind w:left="42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1.找出你阅读内容中的知识点</w:t>
      </w:r>
    </w:p>
    <w:p>
      <w:pPr>
        <w:pStyle w:val="10"/>
        <w:ind w:left="42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2.找出你阅读内容中的重点</w:t>
      </w:r>
    </w:p>
    <w:p>
      <w:pPr>
        <w:pStyle w:val="10"/>
        <w:ind w:left="420" w:firstLine="0"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3.找出你阅读内容中的困惑点、疑难问题</w:t>
      </w:r>
    </w:p>
    <w:p>
      <w:pPr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>四</w:t>
      </w:r>
      <w:r>
        <w:rPr>
          <w:b/>
          <w:sz w:val="24"/>
          <w:szCs w:val="24"/>
          <w:highlight w:val="none"/>
        </w:rPr>
        <w:t>、</w:t>
      </w:r>
      <w:r>
        <w:rPr>
          <w:rFonts w:hint="eastAsia"/>
          <w:b/>
          <w:sz w:val="24"/>
          <w:szCs w:val="24"/>
          <w:highlight w:val="none"/>
        </w:rPr>
        <w:t>自学指导，紧扣教材</w:t>
      </w:r>
    </w:p>
    <w:p>
      <w:pPr>
        <w:ind w:firstLine="42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自学指导一</w:t>
      </w:r>
    </w:p>
    <w:p>
      <w:pPr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(阅读课本116页 至117页 归纳，限时5 分钟)</w:t>
      </w:r>
    </w:p>
    <w:p>
      <w:pPr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1.完成下列表格</w:t>
      </w:r>
    </w:p>
    <w:tbl>
      <w:tblPr>
        <w:tblStyle w:val="6"/>
        <w:tblW w:w="6946" w:type="dxa"/>
        <w:tblInd w:w="8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3119"/>
        <w:gridCol w:w="3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567" w:type="dxa"/>
          </w:tcPr>
          <w:p>
            <w:pPr>
              <w:spacing w:line="600" w:lineRule="auto"/>
              <w:jc w:val="center"/>
            </w:pPr>
            <w:r>
              <w:rPr>
                <w:rFonts w:hint="eastAsia"/>
              </w:rPr>
              <w:t>圆柱</w:t>
            </w:r>
          </w:p>
        </w:tc>
        <w:tc>
          <w:tcPr>
            <w:tcW w:w="3119" w:type="dxa"/>
          </w:tcPr>
          <w:p>
            <w:pPr>
              <w:jc w:val="center"/>
            </w:pPr>
            <w:r>
              <w:rPr>
                <w:rFonts w:hint="eastAsia"/>
              </w:rPr>
              <w:drawing>
                <wp:inline distT="0" distB="0" distL="0" distR="0">
                  <wp:extent cx="1838325" cy="1123315"/>
                  <wp:effectExtent l="0" t="0" r="0" b="635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1563" cy="11320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>
            <w:pPr>
              <w:spacing w:line="480" w:lineRule="auto"/>
            </w:pPr>
            <w:r>
              <w:rPr>
                <w:rFonts w:hint="eastAsia"/>
              </w:rPr>
              <w:t>底面积：</w:t>
            </w:r>
          </w:p>
          <w:p>
            <w:pPr>
              <w:spacing w:line="480" w:lineRule="auto"/>
            </w:pPr>
            <w:r>
              <w:rPr>
                <w:rFonts w:hint="eastAsia"/>
              </w:rPr>
              <w:t>侧面积：</w:t>
            </w:r>
          </w:p>
          <w:p>
            <w:pPr>
              <w:spacing w:line="480" w:lineRule="auto"/>
            </w:pPr>
            <w:r>
              <w:rPr>
                <w:rFonts w:hint="eastAsia"/>
              </w:rPr>
              <w:t>表面积：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567" w:type="dxa"/>
          </w:tcPr>
          <w:p>
            <w:pPr>
              <w:spacing w:line="600" w:lineRule="auto"/>
              <w:jc w:val="center"/>
            </w:pPr>
            <w:r>
              <w:rPr>
                <w:rFonts w:hint="eastAsia"/>
              </w:rPr>
              <w:t>圆锥</w:t>
            </w:r>
          </w:p>
        </w:tc>
        <w:tc>
          <w:tcPr>
            <w:tcW w:w="3119" w:type="dxa"/>
          </w:tcPr>
          <w:p>
            <w:pPr>
              <w:jc w:val="center"/>
            </w:pPr>
            <w:r>
              <w:rPr>
                <w:rFonts w:hint="eastAsia"/>
              </w:rPr>
              <w:drawing>
                <wp:inline distT="0" distB="0" distL="0" distR="0">
                  <wp:extent cx="1571625" cy="978535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1953" cy="985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>
            <w:pPr>
              <w:spacing w:line="480" w:lineRule="auto"/>
            </w:pPr>
            <w:r>
              <w:rPr>
                <w:rFonts w:hint="eastAsia"/>
              </w:rPr>
              <w:t>底面积：</w:t>
            </w:r>
          </w:p>
          <w:p>
            <w:pPr>
              <w:spacing w:line="480" w:lineRule="auto"/>
            </w:pPr>
            <w:r>
              <w:rPr>
                <w:rFonts w:hint="eastAsia"/>
              </w:rPr>
              <w:t>侧面积：</w:t>
            </w:r>
          </w:p>
          <w:p>
            <w:r>
              <w:rPr>
                <w:rFonts w:hint="eastAsia"/>
              </w:rPr>
              <w:t>表面积：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</w:trPr>
        <w:tc>
          <w:tcPr>
            <w:tcW w:w="567" w:type="dxa"/>
          </w:tcPr>
          <w:p>
            <w:pPr>
              <w:spacing w:line="600" w:lineRule="auto"/>
              <w:jc w:val="center"/>
            </w:pPr>
            <w:r>
              <w:rPr>
                <w:rFonts w:hint="eastAsia"/>
              </w:rPr>
              <w:t>圆台</w:t>
            </w:r>
          </w:p>
        </w:tc>
        <w:tc>
          <w:tcPr>
            <w:tcW w:w="3119" w:type="dxa"/>
          </w:tcPr>
          <w:p>
            <w:pPr>
              <w:jc w:val="center"/>
            </w:pPr>
            <w:r>
              <w:rPr>
                <w:rFonts w:hint="eastAsia"/>
              </w:rPr>
              <w:drawing>
                <wp:inline distT="0" distB="0" distL="0" distR="0">
                  <wp:extent cx="1733550" cy="1158240"/>
                  <wp:effectExtent l="0" t="0" r="0" b="381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5144" cy="11663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>
            <w:pPr>
              <w:spacing w:line="480" w:lineRule="auto"/>
            </w:pPr>
            <w:r>
              <w:rPr>
                <w:rFonts w:hint="eastAsia"/>
              </w:rPr>
              <w:t>底面积：</w:t>
            </w:r>
          </w:p>
          <w:p>
            <w:pPr>
              <w:spacing w:line="480" w:lineRule="auto"/>
            </w:pPr>
            <w:r>
              <w:rPr>
                <w:rFonts w:hint="eastAsia"/>
              </w:rPr>
              <w:t>侧面积：</w:t>
            </w:r>
          </w:p>
          <w:p>
            <w:pPr>
              <w:spacing w:line="480" w:lineRule="auto"/>
            </w:pPr>
            <w:r>
              <w:rPr>
                <w:rFonts w:hint="eastAsia"/>
              </w:rPr>
              <w:t>表面积：</w:t>
            </w:r>
          </w:p>
        </w:tc>
      </w:tr>
    </w:tbl>
    <w:p/>
    <w:p>
      <w:pPr>
        <w:ind w:firstLine="420"/>
      </w:pPr>
    </w:p>
    <w:p>
      <w:pPr>
        <w:ind w:firstLine="420"/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266700</wp:posOffset>
                </wp:positionH>
                <wp:positionV relativeFrom="paragraph">
                  <wp:posOffset>-113665</wp:posOffset>
                </wp:positionV>
                <wp:extent cx="4933950" cy="1304925"/>
                <wp:effectExtent l="0" t="0" r="0" b="0"/>
                <wp:wrapNone/>
                <wp:docPr id="30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3950" cy="1304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276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2.思考</w:t>
                            </w:r>
                          </w:p>
                          <w:p>
                            <w:pPr>
                              <w:spacing w:line="276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1. 圆柱、圆锥、圆台的表面积公式之间有什么关系？</w:t>
                            </w:r>
                          </w:p>
                          <w:p>
                            <w:pPr>
                              <w:spacing w:line="276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spacing w:line="276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2. 圆柱、圆锥、圆台的体积公式之间有什么关系？</w:t>
                            </w:r>
                          </w:p>
                          <w:p>
                            <w:pPr>
                              <w:spacing w:line="36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1pt;margin-top:-8.95pt;height:102.75pt;width:388.5pt;z-index:251660288;mso-width-relative:page;mso-height-relative:page;" filled="f" stroked="f" coordsize="21600,21600" o:gfxdata="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VX4MEdcAAAAKAQAADwAA&#10;AAAAAAABACAAAAAiAAAAZHJzL2Rvd25yZXYueG1sUEsBAhQAFAAAAAgAh07iQFL/OnAXAgAAEgQA&#10;AA4AAAAAAAAAAQAgAAAAJgEAAGRycy9lMm9Eb2MueG1sUEsFBgAAAAAGAAYAWQEAAK8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76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2.思考</w:t>
                      </w:r>
                    </w:p>
                    <w:p>
                      <w:pPr>
                        <w:spacing w:line="276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1. 圆柱、圆锥、圆台的表面积公式之间有什么关系？</w:t>
                      </w:r>
                    </w:p>
                    <w:p>
                      <w:pPr>
                        <w:spacing w:line="276" w:lineRule="auto"/>
                        <w:rPr>
                          <w:sz w:val="24"/>
                          <w:szCs w:val="24"/>
                        </w:rPr>
                      </w:pPr>
                    </w:p>
                    <w:p>
                      <w:pPr>
                        <w:spacing w:line="276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2. 圆柱、圆锥、圆台的体积公式之间有什么关系？</w:t>
                      </w:r>
                    </w:p>
                    <w:p>
                      <w:pPr>
                        <w:spacing w:line="360" w:lineRule="auto"/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ind w:firstLine="420"/>
      </w:pPr>
    </w:p>
    <w:p>
      <w:pPr>
        <w:ind w:firstLine="420"/>
      </w:pPr>
    </w:p>
    <w:p>
      <w:pPr>
        <w:ind w:firstLine="420"/>
      </w:pPr>
    </w:p>
    <w:p>
      <w:pPr>
        <w:ind w:firstLine="420"/>
      </w:pPr>
    </w:p>
    <w:p>
      <w:pPr>
        <w:ind w:firstLine="420"/>
      </w:pPr>
    </w:p>
    <w:p>
      <w:pPr>
        <w:rPr>
          <w:sz w:val="24"/>
          <w:szCs w:val="24"/>
        </w:rPr>
      </w:pPr>
    </w:p>
    <w:p>
      <w:pPr>
        <w:ind w:firstLine="42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自学指导二</w:t>
      </w:r>
    </w:p>
    <w:p>
      <w:pPr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（阅读课本117页 至119页 例4，限时5分钟）</w:t>
      </w:r>
    </w:p>
    <w:p>
      <w:pPr>
        <w:ind w:firstLine="420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．球的表面积公式</w:t>
      </w:r>
      <w:r>
        <w:rPr>
          <w:i/>
          <w:iCs/>
          <w:sz w:val="24"/>
          <w:szCs w:val="24"/>
        </w:rPr>
        <w:t>S</w:t>
      </w:r>
      <w:r>
        <w:rPr>
          <w:rFonts w:hint="eastAsia"/>
          <w:sz w:val="24"/>
          <w:szCs w:val="24"/>
        </w:rPr>
        <w:t>＝</w:t>
      </w:r>
      <w:r>
        <w:rPr>
          <w:sz w:val="24"/>
          <w:szCs w:val="24"/>
        </w:rPr>
        <w:t>_______(</w:t>
      </w:r>
      <w:r>
        <w:rPr>
          <w:i/>
          <w:iCs/>
          <w:sz w:val="24"/>
          <w:szCs w:val="24"/>
        </w:rPr>
        <w:t>R</w:t>
      </w:r>
      <w:r>
        <w:rPr>
          <w:rFonts w:hint="eastAsia"/>
          <w:sz w:val="24"/>
          <w:szCs w:val="24"/>
        </w:rPr>
        <w:t>为球的半径</w:t>
      </w:r>
      <w:r>
        <w:rPr>
          <w:sz w:val="24"/>
          <w:szCs w:val="24"/>
        </w:rPr>
        <w:t>). </w:t>
      </w:r>
    </w:p>
    <w:p>
      <w:pPr>
        <w:ind w:firstLine="420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．球的体积公式</w:t>
      </w:r>
      <w:r>
        <w:rPr>
          <w:i/>
          <w:iCs/>
          <w:sz w:val="24"/>
          <w:szCs w:val="24"/>
        </w:rPr>
        <w:t>V</w:t>
      </w:r>
      <w:r>
        <w:rPr>
          <w:rFonts w:hint="eastAsia"/>
          <w:sz w:val="24"/>
          <w:szCs w:val="24"/>
        </w:rPr>
        <w:t>＝</w:t>
      </w:r>
      <w:r>
        <w:rPr>
          <w:sz w:val="24"/>
          <w:szCs w:val="24"/>
        </w:rPr>
        <w:t>__________.</w:t>
      </w:r>
    </w:p>
    <w:p>
      <w:pPr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3. 阅读例3，完成以下几个问题</w:t>
      </w:r>
    </w:p>
    <w:p>
      <w:pPr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（1）浮标可看成由________和_________组合而成；</w:t>
      </w:r>
    </w:p>
    <w:p>
      <w:pPr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（2）1个浮标的表面积为：___________.</w:t>
      </w:r>
    </w:p>
    <w:p>
      <w:pPr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1000个浮标的表面积为：_________.</w:t>
      </w:r>
    </w:p>
    <w:p>
      <w:pPr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则1000个浮标涂防水漆需要多少涂料：_______.</w:t>
      </w:r>
    </w:p>
    <w:p>
      <w:pPr>
        <w:pStyle w:val="10"/>
        <w:numPr>
          <w:ilvl w:val="0"/>
          <w:numId w:val="3"/>
        </w:numPr>
        <w:ind w:firstLineChars="0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3684905</wp:posOffset>
                </wp:positionH>
                <wp:positionV relativeFrom="paragraph">
                  <wp:posOffset>74295</wp:posOffset>
                </wp:positionV>
                <wp:extent cx="1314450" cy="1676400"/>
                <wp:effectExtent l="0" t="0" r="19050" b="19050"/>
                <wp:wrapNone/>
                <wp:docPr id="1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r>
                              <w:drawing>
                                <wp:inline distT="0" distB="0" distL="0" distR="0">
                                  <wp:extent cx="1162050" cy="1503680"/>
                                  <wp:effectExtent l="0" t="0" r="0" b="1270"/>
                                  <wp:docPr id="379124464" name="图片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79124464" name="图片 15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70893" cy="151559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90.15pt;margin-top:5.85pt;height:132pt;width:103.5pt;z-index:251661312;mso-width-relative:page;mso-height-relative:page;" fillcolor="#FFFFFF" filled="t" stroked="t" coordsize="21600,21600" o:gfxdata="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nEHL/9kAAAAKAQAADwAAAAAAAAABACAAAAAiAAAAZHJzL2Rvd25yZXYueG1sUEsB&#10;AhQAFAAAAAgAh07iQHwn7OAtAgAAYwQAAA4AAAAAAAAAAQAgAAAAKAEAAGRycy9lMm9Eb2MueG1s&#10;UEsFBgAAAAAGAAYAWQEAAMc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r>
                        <w:drawing>
                          <wp:inline distT="0" distB="0" distL="0" distR="0">
                            <wp:extent cx="1162050" cy="1503680"/>
                            <wp:effectExtent l="0" t="0" r="0" b="1270"/>
                            <wp:docPr id="379124464" name="图片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79124464" name="图片 15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70893" cy="151559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4"/>
          <w:szCs w:val="24"/>
        </w:rPr>
        <w:t>阅读例4，完成以下几个问题</w:t>
      </w:r>
    </w:p>
    <w:p>
      <w:pPr>
        <w:ind w:left="779" w:leftChars="371"/>
        <w:rPr>
          <w:sz w:val="24"/>
          <w:szCs w:val="24"/>
        </w:rPr>
      </w:pPr>
      <w:r>
        <w:rPr>
          <w:rFonts w:hint="eastAsia"/>
          <w:sz w:val="24"/>
          <w:szCs w:val="24"/>
        </w:rPr>
        <w:t>已知，圆柱的底面直径和高都等于球的直径2R，</w:t>
      </w:r>
    </w:p>
    <w:p>
      <w:pPr>
        <w:pStyle w:val="10"/>
        <w:numPr>
          <w:ilvl w:val="0"/>
          <w:numId w:val="4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球的体积为：________;</w:t>
      </w:r>
    </w:p>
    <w:p>
      <w:pPr>
        <w:pStyle w:val="10"/>
        <w:numPr>
          <w:ilvl w:val="0"/>
          <w:numId w:val="4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圆柱的体积为：________;</w:t>
      </w:r>
    </w:p>
    <w:p>
      <w:pPr>
        <w:pStyle w:val="10"/>
        <w:numPr>
          <w:ilvl w:val="0"/>
          <w:numId w:val="4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球与圆柱的体积之比为：________；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</w:t>
      </w:r>
    </w:p>
    <w:p>
      <w:pPr>
        <w:rPr>
          <w:rFonts w:hint="eastAsia"/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pStyle w:val="10"/>
        <w:numPr>
          <w:ilvl w:val="0"/>
          <w:numId w:val="5"/>
        </w:numPr>
        <w:ind w:firstLineChars="0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自学展示，精讲点拨</w:t>
      </w:r>
    </w:p>
    <w:p>
      <w:pPr>
        <w:ind w:left="420" w:leftChars="200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rFonts w:hint="eastAsia"/>
          <w:color w:val="FF0000"/>
          <w:sz w:val="24"/>
          <w:szCs w:val="24"/>
          <w:lang w:val="en-US" w:eastAsia="zh-CN"/>
        </w:rPr>
        <w:t>学生</w:t>
      </w:r>
      <w:r>
        <w:rPr>
          <w:sz w:val="24"/>
          <w:szCs w:val="24"/>
        </w:rPr>
        <w:t>口头回答自学指导问题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color w:val="FF0000"/>
          <w:sz w:val="24"/>
          <w:szCs w:val="24"/>
          <w:lang w:val="en-US" w:eastAsia="zh-CN"/>
        </w:rPr>
        <w:t>教师点拨并板书</w:t>
      </w:r>
      <w:r>
        <w:rPr>
          <w:sz w:val="24"/>
          <w:szCs w:val="24"/>
        </w:rPr>
        <w:t>（答案见PPT）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2.书面检测：</w:t>
      </w:r>
      <w:r>
        <w:rPr>
          <w:rFonts w:hint="eastAsia"/>
          <w:sz w:val="24"/>
          <w:szCs w:val="24"/>
        </w:rPr>
        <w:t>课本119页练习1题</w:t>
      </w:r>
    </w:p>
    <w:p>
      <w:pPr>
        <w:pStyle w:val="10"/>
        <w:ind w:left="420" w:firstLine="0" w:firstLineChars="0"/>
        <w:rPr>
          <w:rFonts w:hint="eastAsia"/>
          <w:b/>
          <w:sz w:val="24"/>
          <w:szCs w:val="24"/>
        </w:rPr>
      </w:pPr>
      <w:r>
        <w:rPr>
          <w:b/>
          <w:sz w:val="24"/>
          <w:szCs w:val="24"/>
        </w:rPr>
        <w:t>精讲点拨</w:t>
      </w:r>
    </w:p>
    <w:p>
      <w:pPr>
        <w:ind w:firstLine="482" w:firstLineChars="20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自学指导1</w:t>
      </w:r>
    </w:p>
    <w:p>
      <w:pPr>
        <w:pStyle w:val="10"/>
        <w:numPr>
          <w:ilvl w:val="0"/>
          <w:numId w:val="6"/>
        </w:numPr>
        <w:ind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略</w:t>
      </w:r>
    </w:p>
    <w:p>
      <w:pPr>
        <w:pStyle w:val="10"/>
        <w:numPr>
          <w:ilvl w:val="0"/>
          <w:numId w:val="6"/>
        </w:numPr>
        <w:ind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观察所给出的体积公式，得出棱柱、棱锥、棱台，它们之间的关系。</w:t>
      </w:r>
    </w:p>
    <w:p>
      <w:pPr>
        <w:ind w:left="420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自学指导2</w:t>
      </w:r>
    </w:p>
    <w:p>
      <w:pPr>
        <w:pStyle w:val="10"/>
        <w:numPr>
          <w:ilvl w:val="0"/>
          <w:numId w:val="7"/>
        </w:numPr>
        <w:ind w:firstLineChars="0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略</w:t>
      </w:r>
    </w:p>
    <w:p>
      <w:pPr>
        <w:pStyle w:val="10"/>
        <w:numPr>
          <w:ilvl w:val="0"/>
          <w:numId w:val="7"/>
        </w:numPr>
        <w:ind w:firstLineChars="0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略</w:t>
      </w:r>
    </w:p>
    <w:p>
      <w:pPr>
        <w:pStyle w:val="10"/>
        <w:numPr>
          <w:ilvl w:val="0"/>
          <w:numId w:val="7"/>
        </w:numPr>
        <w:ind w:firstLineChars="0"/>
        <w:rPr>
          <w:b/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浮标可看成由圆柱和两个半球组合而成，可先求得一个浮标的表面积，在求出1000个浮标的表面积，最后根据一平方米喷的漆，求出全部的。</w:t>
      </w:r>
    </w:p>
    <w:p>
      <w:pPr>
        <w:pStyle w:val="10"/>
        <w:numPr>
          <w:ilvl w:val="0"/>
          <w:numId w:val="5"/>
        </w:numPr>
        <w:ind w:firstLineChars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课堂小结，构建思维导图</w:t>
      </w:r>
    </w:p>
    <w:p>
      <w:pPr>
        <w:pStyle w:val="10"/>
        <w:ind w:left="420" w:firstLine="0" w:firstLineChars="0"/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2314575</wp:posOffset>
                </wp:positionH>
                <wp:positionV relativeFrom="paragraph">
                  <wp:posOffset>34290</wp:posOffset>
                </wp:positionV>
                <wp:extent cx="142875" cy="685800"/>
                <wp:effectExtent l="0" t="0" r="28575" b="19050"/>
                <wp:wrapNone/>
                <wp:docPr id="17" name="左大括号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685800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87" type="#_x0000_t87" style="position:absolute;left:0pt;margin-left:182.25pt;margin-top:2.7pt;height:54pt;width:11.25pt;z-index:251663360;v-text-anchor:middle;mso-width-relative:page;mso-height-relative:page;" filled="f" stroked="t" coordsize="21600,21600" o:gfxdata="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rlPV8NYAAAAJAQAADwAAAAAAAAABACAAAAAi&#10;AAAAZHJzL2Rvd25yZXYueG1sUEsBAhQAFAAAAAgAh07iQDxOto9+AgAA3gQAAA4AAAAAAAAAAQAg&#10;AAAAJQEAAGRycy9lMm9Eb2MueG1sUEsFBgAAAAAGAAYAWQEAABUGAAAAAA==&#10;" adj="374,10800">
                <v:fill on="f" focussize="0,0"/>
                <v:stroke color="#4A7EBB [3204]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w:t xml:space="preserve">                                  球：S=4π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/>
              <w:rPr>
                <w:rFonts w:ascii="Cambria Math" w:hAnsi="Cambria Math"/>
              </w:rPr>
              <m:t>R</m:t>
            </m:r>
            <m:ctrlPr>
              <w:rPr>
                <w:rFonts w:ascii="Cambria Math" w:hAnsi="Cambria Math"/>
              </w:rPr>
            </m:ctrlPr>
          </m:e>
          <m:sup>
            <m:r>
              <m:rPr/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</w:rPr>
            </m:ctrlPr>
          </m:sup>
        </m:sSup>
      </m:oMath>
      <w:r>
        <w:rPr>
          <w:rFonts w:hint="eastAsia"/>
        </w:rPr>
        <w:t xml:space="preserve">           </w:t>
      </w:r>
    </w:p>
    <w:p>
      <w:pPr>
        <w:ind w:left="420"/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1524000</wp:posOffset>
                </wp:positionH>
                <wp:positionV relativeFrom="paragraph">
                  <wp:posOffset>60325</wp:posOffset>
                </wp:positionV>
                <wp:extent cx="333375" cy="1514475"/>
                <wp:effectExtent l="0" t="0" r="28575" b="28575"/>
                <wp:wrapNone/>
                <wp:docPr id="16" name="左大括号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1514475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87" type="#_x0000_t87" style="position:absolute;left:0pt;margin-left:120pt;margin-top:4.75pt;height:119.25pt;width:26.25pt;z-index:251662336;v-text-anchor:middle;mso-width-relative:page;mso-height-relative:page;" filled="f" stroked="t" coordsize="21600,21600" o:gfxdata="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D3uJIG1wAAAAkBAAAPAAAAAAAAAAEAIAAAACIA&#10;AABkcnMvZG93bnJldi54bWxQSwECFAAUAAAACACHTuJACQEJOXwCAADfBAAADgAAAAAAAAABACAA&#10;AAAmAQAAZHJzL2Uyb0RvYy54bWxQSwUGAAAAAAYABgBZAQAAFAYAAAAA&#10;" adj="396,10800">
                <v:fill on="f" focussize="0,0"/>
                <v:stroke color="#4A7EBB [3204]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w:t xml:space="preserve">                        表面积    圆柱：S=</w:t>
      </w:r>
      <m:oMath>
        <m:r>
          <m:rPr>
            <m:sty m:val="p"/>
          </m:rPr>
          <w:rPr>
            <w:rFonts w:ascii="Cambria Math" w:hAnsi="Cambria Math"/>
          </w:rPr>
          <m:t>2πr(r+L)</m:t>
        </m:r>
      </m:oMath>
    </w:p>
    <w:p>
      <w:r>
        <w:rPr>
          <w:rFonts w:hint="eastAsia"/>
        </w:rPr>
        <w:t xml:space="preserve">                                      圆锥：S=</w:t>
      </w:r>
      <m:oMath>
        <m:r>
          <m:rPr>
            <m:sty m:val="p"/>
          </m:rPr>
          <w:rPr>
            <w:rFonts w:ascii="Cambria Math" w:hAnsi="Cambria Math"/>
          </w:rPr>
          <m:t>πr(r+L)</m:t>
        </m:r>
      </m:oMath>
    </w:p>
    <w:p>
      <w:r>
        <w:rPr>
          <w:rFonts w:hint="eastAsia"/>
        </w:rPr>
        <w:t xml:space="preserve">                                      圆台：S=</w:t>
      </w:r>
      <m:oMath>
        <m:r>
          <m:rPr>
            <m:sty m:val="p"/>
          </m:rPr>
          <w:rPr>
            <w:rFonts w:ascii="Cambria Math" w:hAnsi="Cambria Math"/>
          </w:rPr>
          <m:t>π(</m:t>
        </m:r>
        <m:sSup>
          <m:sSupPr>
            <m:ctrlPr>
              <w:rPr>
                <w:rFonts w:ascii="Cambria Math" w:hAnsi="Cambria Math"/>
              </w:rPr>
            </m:ctrlPr>
          </m:sSup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m:rPr/>
                  <w:rPr>
                    <w:rFonts w:ascii="Cambria Math" w:hAnsi="Cambria Math"/>
                  </w:rPr>
                  <m:t>r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m:rPr/>
                  <w:rPr>
                    <w:rFonts w:ascii="Cambria Math" w:hAnsi="Cambria Math"/>
                  </w:rPr>
                  <m:t>'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</w:rPr>
            </m:ctrlPr>
          </m:e>
          <m:sup>
            <m:r>
              <m:rPr/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</w:rPr>
            </m:ctrlPr>
          </m:sup>
        </m:sSup>
        <m:r>
          <m:rPr>
            <m:sty m:val="p"/>
          </m:rP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/>
              <w:rPr>
                <w:rFonts w:ascii="Cambria Math" w:hAnsi="Cambria Math"/>
              </w:rPr>
              <m:t>r</m:t>
            </m:r>
            <m:ctrlPr>
              <w:rPr>
                <w:rFonts w:ascii="Cambria Math" w:hAnsi="Cambria Math"/>
              </w:rPr>
            </m:ctrlPr>
          </m:e>
          <m:sup>
            <m:r>
              <m:rPr/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</w:rPr>
            </m:ctrlPr>
          </m:sup>
        </m:sSup>
        <m:r>
          <m:rPr>
            <m:sty m:val="p"/>
          </m:rP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r</m:t>
            </m:r>
            <m:ctrlPr>
              <w:rPr>
                <w:rFonts w:ascii="Cambria Math" w:hAnsi="Cambria Math"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  <m:ctrlPr>
              <w:rPr>
                <w:rFonts w:ascii="Cambria Math" w:hAnsi="Cambria Math"/>
              </w:rPr>
            </m:ctrlPr>
          </m:sup>
        </m:sSup>
        <m:r>
          <m:rPr>
            <m:sty m:val="p"/>
          </m:rPr>
          <w:rPr>
            <w:rFonts w:ascii="Cambria Math" w:hAnsi="Cambria Math"/>
          </w:rPr>
          <m:t>L+rL)</m:t>
        </m:r>
      </m:oMath>
    </w:p>
    <w:p>
      <w:r>
        <w:rPr>
          <w:rFonts w:hint="eastAsia"/>
        </w:rPr>
        <w:t xml:space="preserve">                                   </w:t>
      </w:r>
    </w:p>
    <w:p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2238375</wp:posOffset>
                </wp:positionH>
                <wp:positionV relativeFrom="paragraph">
                  <wp:posOffset>30480</wp:posOffset>
                </wp:positionV>
                <wp:extent cx="219075" cy="1447800"/>
                <wp:effectExtent l="0" t="0" r="28575" b="19050"/>
                <wp:wrapNone/>
                <wp:docPr id="18" name="左大括号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447800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87" type="#_x0000_t87" style="position:absolute;left:0pt;margin-left:176.25pt;margin-top:2.4pt;height:114pt;width:17.25pt;z-index:251664384;v-text-anchor:middle;mso-width-relative:page;mso-height-relative:page;" filled="f" stroked="t" coordsize="21600,21600" o:gfxdata="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AnnooM2QAAAAkBAAAPAAAAAAAAAAEAIAAA&#10;ACIAAABkcnMvZG93bnJldi54bWxQSwECFAAUAAAACACHTuJAEkfXVX0CAADfBAAADgAAAAAAAAAB&#10;ACAAAAAoAQAAZHJzL2Uyb0RvYy54bWxQSwUGAAAAAAYABgBZAQAAFwYAAAAA&#10;" adj="272,10800">
                <v:fill on="f" focussize="0,0"/>
                <v:stroke color="#4A7EBB [3204]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w:t xml:space="preserve">   圆柱、圆锥、圆台、球               柱体：V=Sh</w:t>
      </w:r>
    </w:p>
    <w:p>
      <w:pPr>
        <w:pStyle w:val="10"/>
        <w:ind w:left="420" w:firstLine="0" w:firstLineChars="0"/>
      </w:pPr>
      <w:r>
        <w:rPr>
          <w:rFonts w:hint="eastAsia"/>
        </w:rPr>
        <w:t xml:space="preserve">                                  椎体：V=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/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</w:rPr>
            </m:ctrlPr>
          </m:num>
          <m:den>
            <m:r>
              <m:rPr/>
              <w:rPr>
                <w:rFonts w:ascii="Cambria Math" w:hAnsi="Cambria Math"/>
              </w:rPr>
              <m:t>3</m:t>
            </m:r>
            <m:ctrlPr>
              <w:rPr>
                <w:rFonts w:ascii="Cambria Math" w:hAnsi="Cambria Math"/>
              </w:rPr>
            </m:ctrlPr>
          </m:den>
        </m:f>
        <m:r>
          <m:rPr/>
          <w:rPr>
            <w:rFonts w:ascii="Cambria Math" w:hAnsi="Cambria Math"/>
          </w:rPr>
          <m:t>Sℎ</m:t>
        </m:r>
      </m:oMath>
    </w:p>
    <w:p>
      <w:pPr>
        <w:pStyle w:val="10"/>
        <w:ind w:left="420" w:firstLine="0" w:firstLineChars="0"/>
      </w:pPr>
      <w:r>
        <w:rPr>
          <w:rFonts w:hint="eastAsia"/>
        </w:rPr>
        <w:t xml:space="preserve">                         体积     台体：V=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/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</w:rPr>
            </m:ctrlPr>
          </m:num>
          <m:den>
            <m:r>
              <m:rPr/>
              <w:rPr>
                <w:rFonts w:ascii="Cambria Math" w:hAnsi="Cambria Math"/>
              </w:rPr>
              <m:t>3</m:t>
            </m:r>
            <m:ctrlPr>
              <w:rPr>
                <w:rFonts w:ascii="Cambria Math" w:hAnsi="Cambria Math"/>
              </w:rPr>
            </m:ctrlPr>
          </m:den>
        </m:f>
      </m:oMath>
      <w:r>
        <w:t>（</w:t>
      </w:r>
      <w:r>
        <w:rPr>
          <w:rFonts w:hint="eastAsia"/>
        </w:rPr>
        <w:t>S</w:t>
      </w:r>
      <w:r>
        <w:t>’</w:t>
      </w:r>
      <w:r>
        <w:rPr>
          <w:rFonts w:hint="eastAsia"/>
        </w:rPr>
        <w:t>+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>
            <m:ctrlPr>
              <w:rPr>
                <w:rFonts w:ascii="Cambria Math" w:hAnsi="Cambria Math"/>
              </w:rPr>
            </m:ctrlPr>
          </m:deg>
          <m:e>
            <m:r>
              <m:rPr/>
              <w:rPr>
                <w:rFonts w:ascii="Cambria Math" w:hAnsi="Cambria Math"/>
              </w:rPr>
              <m:t>S+S'</m:t>
            </m:r>
            <m:ctrlPr>
              <w:rPr>
                <w:rFonts w:ascii="Cambria Math" w:hAnsi="Cambria Math"/>
              </w:rPr>
            </m:ctrlPr>
          </m:e>
        </m:rad>
        <m:r>
          <m:rPr/>
          <w:rPr>
            <w:rFonts w:ascii="Cambria Math" w:hAnsi="Cambria Math"/>
          </w:rPr>
          <m:t>+S</m:t>
        </m:r>
      </m:oMath>
      <w:r>
        <w:t>）</w:t>
      </w:r>
      <w:r>
        <w:rPr>
          <w:rFonts w:hint="eastAsia"/>
        </w:rPr>
        <w:t>h</w:t>
      </w:r>
    </w:p>
    <w:p>
      <w:pPr>
        <w:pStyle w:val="10"/>
        <w:ind w:left="420" w:firstLine="0" w:firstLineChars="0"/>
      </w:pPr>
      <w:r>
        <w:rPr>
          <w:rFonts w:hint="eastAsia"/>
        </w:rPr>
        <w:t xml:space="preserve">                                  </w:t>
      </w:r>
    </w:p>
    <w:p>
      <w:pPr>
        <w:pStyle w:val="10"/>
        <w:ind w:left="420" w:leftChars="200" w:firstLine="3570" w:firstLineChars="1700"/>
      </w:pPr>
      <w:r>
        <w:rPr>
          <w:rFonts w:hint="eastAsia"/>
        </w:rPr>
        <w:t xml:space="preserve"> 球：V=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/>
              <w:rPr>
                <w:rFonts w:ascii="Cambria Math" w:hAnsi="Cambria Math"/>
              </w:rPr>
              <m:t>4</m:t>
            </m:r>
            <m:ctrlPr>
              <w:rPr>
                <w:rFonts w:ascii="Cambria Math" w:hAnsi="Cambria Math"/>
              </w:rPr>
            </m:ctrlPr>
          </m:num>
          <m:den>
            <m:r>
              <m:rPr/>
              <w:rPr>
                <w:rFonts w:ascii="Cambria Math" w:hAnsi="Cambria Math"/>
              </w:rPr>
              <m:t>3</m:t>
            </m:r>
            <m:ctrlPr>
              <w:rPr>
                <w:rFonts w:ascii="Cambria Math" w:hAnsi="Cambria Math"/>
              </w:rPr>
            </m:ctrlPr>
          </m:den>
        </m:f>
        <m:r>
          <m:rPr>
            <m:sty m:val="p"/>
          </m:rPr>
          <w:rPr>
            <w:rFonts w:ascii="Cambria Math" w:hAnsi="Cambria Math"/>
          </w:rPr>
          <m:t>π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/>
              <w:rPr>
                <w:rFonts w:ascii="Cambria Math" w:hAnsi="Cambria Math"/>
              </w:rPr>
              <m:t>R</m:t>
            </m:r>
            <m:ctrlPr>
              <w:rPr>
                <w:rFonts w:ascii="Cambria Math" w:hAnsi="Cambria Math"/>
              </w:rPr>
            </m:ctrlPr>
          </m:e>
          <m:sup>
            <m:r>
              <m:rPr/>
              <w:rPr>
                <w:rFonts w:ascii="Cambria Math" w:hAnsi="Cambria Math"/>
              </w:rPr>
              <m:t>3</m:t>
            </m:r>
            <m:ctrlPr>
              <w:rPr>
                <w:rFonts w:ascii="Cambria Math" w:hAnsi="Cambria Math"/>
              </w:rPr>
            </m:ctrlPr>
          </m:sup>
        </m:sSup>
      </m:oMath>
    </w:p>
    <w:p>
      <w:pPr>
        <w:pStyle w:val="10"/>
        <w:ind w:left="420" w:leftChars="200" w:firstLine="3150" w:firstLineChars="1500"/>
      </w:pPr>
      <w:r>
        <w:rPr>
          <w:rFonts w:hint="eastAsia"/>
        </w:rPr>
        <w:t xml:space="preserve"> </w:t>
      </w:r>
    </w:p>
    <w:p>
      <w:pPr>
        <w:pStyle w:val="10"/>
        <w:ind w:left="420" w:leftChars="200" w:firstLine="2730" w:firstLineChars="1300"/>
      </w:pPr>
    </w:p>
    <w:p>
      <w:pPr>
        <w:pStyle w:val="10"/>
        <w:numPr>
          <w:ilvl w:val="0"/>
          <w:numId w:val="5"/>
        </w:numPr>
        <w:ind w:firstLineChars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整理知识，背诵记忆</w:t>
      </w:r>
    </w:p>
    <w:p>
      <w:pPr>
        <w:pStyle w:val="10"/>
        <w:ind w:left="420" w:firstLine="0" w:firstLineChars="0"/>
      </w:pPr>
      <w:r>
        <w:drawing>
          <wp:inline distT="0" distB="0" distL="0" distR="0">
            <wp:extent cx="2904490" cy="275209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904762" cy="27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0"/>
        <w:numPr>
          <w:ilvl w:val="0"/>
          <w:numId w:val="5"/>
        </w:numPr>
        <w:ind w:firstLineChars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当堂训练，巩固运用</w:t>
      </w:r>
    </w:p>
    <w:p>
      <w:pPr>
        <w:pStyle w:val="10"/>
        <w:ind w:left="42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课本119页练习2-4题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1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1" o:spt="136" alt="学科网 zxxk.com" type="#_x0000_t136" style="position:absolute;left:0pt;margin-left:158.95pt;margin-top:407.9pt;height:2.85pt;width:2.85pt;mso-position-horizontal-relative:margin;mso-position-vertical-relative:margin;rotation:20643840f;z-index:-25165721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图片 5" o:spid="_x0000_s2052" o:spt="75" alt="学科网 zxxk.com" type="#_x0000_t75" style="position:absolute;left:0pt;margin-left:64.05pt;margin-top:-20.75pt;height:0.05pt;width:0.05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 w:ascii="Times New Roman" w:hAnsi="Times New Roman" w:eastAsia="宋体" w:cs="Times New Roman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  <w:rPr>
        <w:rFonts w:hint="eastAsia" w:eastAsiaTheme="minorEastAsia"/>
        <w:lang w:val="en-US" w:eastAsia="zh-CN"/>
      </w:rPr>
    </w:pPr>
  </w:p>
  <w:p>
    <w:pPr>
      <w:pBdr>
        <w:bottom w:val="none" w:color="auto" w:sz="0" w:space="1"/>
      </w:pBdr>
      <w:snapToGrid w:val="0"/>
      <w:rPr>
        <w:rFonts w:ascii="Times New Roman" w:hAnsi="Times New Roman" w:eastAsia="宋体" w:cs="Times New Roman"/>
        <w:kern w:val="0"/>
        <w:sz w:val="2"/>
        <w:szCs w:val="2"/>
      </w:rPr>
    </w:pPr>
    <w:r>
      <w:pict>
        <v:shape id="图片 4" o:spid="_x0000_s2049" o:spt="75" alt="学科网 zxxk.com" type="#_x0000_t75" style="position:absolute;left:0pt;margin-left:351pt;margin-top:8.45pt;height:0.75pt;width:0.75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25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293DCE"/>
    <w:multiLevelType w:val="multilevel"/>
    <w:tmpl w:val="01293DCE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16EB7850"/>
    <w:multiLevelType w:val="multilevel"/>
    <w:tmpl w:val="16EB7850"/>
    <w:lvl w:ilvl="0" w:tentative="0">
      <w:start w:val="5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FCF7742"/>
    <w:multiLevelType w:val="multilevel"/>
    <w:tmpl w:val="1FCF7742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  <w:lang w:val="en-US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C765890"/>
    <w:multiLevelType w:val="multilevel"/>
    <w:tmpl w:val="2C765890"/>
    <w:lvl w:ilvl="0" w:tentative="0">
      <w:start w:val="1"/>
      <w:numFmt w:val="decimal"/>
      <w:lvlText w:val="（%1）"/>
      <w:lvlJc w:val="left"/>
      <w:pPr>
        <w:ind w:left="1245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65" w:hanging="420"/>
      </w:pPr>
    </w:lvl>
    <w:lvl w:ilvl="2" w:tentative="0">
      <w:start w:val="1"/>
      <w:numFmt w:val="lowerRoman"/>
      <w:lvlText w:val="%3."/>
      <w:lvlJc w:val="right"/>
      <w:pPr>
        <w:ind w:left="1785" w:hanging="420"/>
      </w:pPr>
    </w:lvl>
    <w:lvl w:ilvl="3" w:tentative="0">
      <w:start w:val="1"/>
      <w:numFmt w:val="decimal"/>
      <w:lvlText w:val="%4."/>
      <w:lvlJc w:val="left"/>
      <w:pPr>
        <w:ind w:left="2205" w:hanging="420"/>
      </w:pPr>
    </w:lvl>
    <w:lvl w:ilvl="4" w:tentative="0">
      <w:start w:val="1"/>
      <w:numFmt w:val="lowerLetter"/>
      <w:lvlText w:val="%5)"/>
      <w:lvlJc w:val="left"/>
      <w:pPr>
        <w:ind w:left="2625" w:hanging="420"/>
      </w:pPr>
    </w:lvl>
    <w:lvl w:ilvl="5" w:tentative="0">
      <w:start w:val="1"/>
      <w:numFmt w:val="lowerRoman"/>
      <w:lvlText w:val="%6."/>
      <w:lvlJc w:val="right"/>
      <w:pPr>
        <w:ind w:left="3045" w:hanging="420"/>
      </w:pPr>
    </w:lvl>
    <w:lvl w:ilvl="6" w:tentative="0">
      <w:start w:val="1"/>
      <w:numFmt w:val="decimal"/>
      <w:lvlText w:val="%7."/>
      <w:lvlJc w:val="left"/>
      <w:pPr>
        <w:ind w:left="3465" w:hanging="420"/>
      </w:pPr>
    </w:lvl>
    <w:lvl w:ilvl="7" w:tentative="0">
      <w:start w:val="1"/>
      <w:numFmt w:val="lowerLetter"/>
      <w:lvlText w:val="%8)"/>
      <w:lvlJc w:val="left"/>
      <w:pPr>
        <w:ind w:left="3885" w:hanging="420"/>
      </w:pPr>
    </w:lvl>
    <w:lvl w:ilvl="8" w:tentative="0">
      <w:start w:val="1"/>
      <w:numFmt w:val="lowerRoman"/>
      <w:lvlText w:val="%9."/>
      <w:lvlJc w:val="right"/>
      <w:pPr>
        <w:ind w:left="4305" w:hanging="420"/>
      </w:pPr>
    </w:lvl>
  </w:abstractNum>
  <w:abstractNum w:abstractNumId="4">
    <w:nsid w:val="491E415D"/>
    <w:multiLevelType w:val="multilevel"/>
    <w:tmpl w:val="491E415D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4BB1087C"/>
    <w:multiLevelType w:val="multilevel"/>
    <w:tmpl w:val="4BB1087C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52996F5D"/>
    <w:multiLevelType w:val="multilevel"/>
    <w:tmpl w:val="52996F5D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3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cyNmI3NzIwMTRlNjkyMzkyN2RlMGE0MDhjMWNiZTYifQ=="/>
  </w:docVars>
  <w:rsids>
    <w:rsidRoot w:val="00BC1268"/>
    <w:rsid w:val="000245B5"/>
    <w:rsid w:val="00041992"/>
    <w:rsid w:val="000868D8"/>
    <w:rsid w:val="001566BC"/>
    <w:rsid w:val="00212C14"/>
    <w:rsid w:val="002635E7"/>
    <w:rsid w:val="00272576"/>
    <w:rsid w:val="004151FC"/>
    <w:rsid w:val="0056762A"/>
    <w:rsid w:val="005A7B82"/>
    <w:rsid w:val="005B063B"/>
    <w:rsid w:val="005B695F"/>
    <w:rsid w:val="00664EFB"/>
    <w:rsid w:val="00682751"/>
    <w:rsid w:val="006A5674"/>
    <w:rsid w:val="006B0947"/>
    <w:rsid w:val="006C431C"/>
    <w:rsid w:val="0073250D"/>
    <w:rsid w:val="008552B3"/>
    <w:rsid w:val="00864CCE"/>
    <w:rsid w:val="00907731"/>
    <w:rsid w:val="009A71AD"/>
    <w:rsid w:val="009E1B47"/>
    <w:rsid w:val="009F29CF"/>
    <w:rsid w:val="00A44052"/>
    <w:rsid w:val="00A75D8B"/>
    <w:rsid w:val="00A979AA"/>
    <w:rsid w:val="00B149AB"/>
    <w:rsid w:val="00BC1268"/>
    <w:rsid w:val="00C02FC6"/>
    <w:rsid w:val="00C125FA"/>
    <w:rsid w:val="00C34FB9"/>
    <w:rsid w:val="00C36EE3"/>
    <w:rsid w:val="00C44B83"/>
    <w:rsid w:val="00C736A9"/>
    <w:rsid w:val="00C952FB"/>
    <w:rsid w:val="00CE7440"/>
    <w:rsid w:val="00D13114"/>
    <w:rsid w:val="00D419C7"/>
    <w:rsid w:val="00EC15AF"/>
    <w:rsid w:val="00F3121A"/>
    <w:rsid w:val="00F73275"/>
    <w:rsid w:val="00F97AB8"/>
    <w:rsid w:val="075F5325"/>
    <w:rsid w:val="0C6B516E"/>
    <w:rsid w:val="11BB161F"/>
    <w:rsid w:val="15DF2EFC"/>
    <w:rsid w:val="26EA27E4"/>
    <w:rsid w:val="30E25349"/>
    <w:rsid w:val="37FC5EA9"/>
    <w:rsid w:val="43AE54F2"/>
    <w:rsid w:val="7927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7"/>
    <w:autoRedefine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7.pn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1"/>
    <customShpInfo spid="_x0000_s2052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226</Words>
  <Characters>1291</Characters>
  <Lines>10</Lines>
  <Paragraphs>3</Paragraphs>
  <TotalTime>100</TotalTime>
  <ScaleCrop>false</ScaleCrop>
  <LinksUpToDate>false</LinksUpToDate>
  <CharactersWithSpaces>1514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2021-01-28T08:49:00Z</dcterms:created>
  <dc:creator>lenovo</dc:creator>
  <cp:lastModifiedBy>Chenerbuer</cp:lastModifiedBy>
  <dcterms:modified xsi:type="dcterms:W3CDTF">2024-02-22T12:22:18Z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2052-12.1.0.16120</vt:lpwstr>
  </property>
  <property fmtid="{D5CDD505-2E9C-101B-9397-08002B2CF9AE}" pid="7" name="ICV">
    <vt:lpwstr>F980B9C25739487DB33879C984EFFAB2_13</vt:lpwstr>
  </property>
</Properties>
</file>