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8"/>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年    级</w:t>
            </w:r>
          </w:p>
        </w:tc>
        <w:tc>
          <w:tcPr>
            <w:tcW w:w="3402"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高20 </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u w:val="single"/>
                <w:lang w:val="en-US" w:eastAsia="zh-CN"/>
              </w:rPr>
              <w:t>24</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 xml:space="preserve"> 级</w:t>
            </w:r>
          </w:p>
        </w:tc>
        <w:tc>
          <w:tcPr>
            <w:tcW w:w="1559"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学   科</w:t>
            </w:r>
          </w:p>
        </w:tc>
        <w:tc>
          <w:tcPr>
            <w:tcW w:w="3368" w:type="dxa"/>
            <w:gridSpan w:val="2"/>
            <w:shd w:val="clear" w:color="auto" w:fill="auto"/>
            <w:noWrap/>
            <w:vAlign w:val="center"/>
          </w:tcPr>
          <w:p>
            <w:pPr>
              <w:widowControl/>
              <w:jc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数学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课题名称</w:t>
            </w:r>
          </w:p>
        </w:tc>
        <w:tc>
          <w:tcPr>
            <w:tcW w:w="3402"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7.1.2 复数的几何意义</w:t>
            </w:r>
          </w:p>
        </w:tc>
        <w:tc>
          <w:tcPr>
            <w:tcW w:w="1559"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课   型</w:t>
            </w:r>
          </w:p>
        </w:tc>
        <w:tc>
          <w:tcPr>
            <w:tcW w:w="3368" w:type="dxa"/>
            <w:gridSpan w:val="2"/>
            <w:shd w:val="clear" w:color="auto" w:fill="auto"/>
            <w:noWrap/>
            <w:vAlign w:val="center"/>
          </w:tcPr>
          <w:p>
            <w:pPr>
              <w:widowControl/>
              <w:jc w:val="center"/>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lang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设 计 者</w:t>
            </w:r>
          </w:p>
        </w:tc>
        <w:tc>
          <w:tcPr>
            <w:tcW w:w="3402" w:type="dxa"/>
            <w:gridSpan w:val="2"/>
            <w:shd w:val="clear" w:color="auto" w:fill="auto"/>
            <w:noWrap/>
            <w:vAlign w:val="center"/>
          </w:tcPr>
          <w:p>
            <w:pPr>
              <w:widowControl/>
              <w:jc w:val="center"/>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龙毅</w:t>
            </w:r>
          </w:p>
        </w:tc>
        <w:tc>
          <w:tcPr>
            <w:tcW w:w="1559"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课   时</w:t>
            </w:r>
          </w:p>
        </w:tc>
        <w:tc>
          <w:tcPr>
            <w:tcW w:w="3368"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第    </w:t>
            </w:r>
            <w:r>
              <w:rPr>
                <w:rFonts w:hint="eastAsia" w:ascii="宋体" w:hAnsi="宋体" w:cs="宋体"/>
                <w:bCs/>
                <w:color w:val="000000"/>
                <w:kern w:val="0"/>
                <w:sz w:val="28"/>
                <w:szCs w:val="28"/>
                <w:lang w:val="en-US" w:eastAsia="zh-CN"/>
              </w:rPr>
              <w:t>1.2</w:t>
            </w:r>
            <w:r>
              <w:rPr>
                <w:rFonts w:hint="eastAsia" w:ascii="宋体" w:hAnsi="宋体" w:cs="宋体"/>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育  人</w:t>
            </w:r>
          </w:p>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目  标</w:t>
            </w:r>
          </w:p>
        </w:tc>
        <w:tc>
          <w:tcPr>
            <w:tcW w:w="8329" w:type="dxa"/>
            <w:gridSpan w:val="6"/>
            <w:shd w:val="clear" w:color="auto" w:fill="auto"/>
            <w:noWrap/>
            <w:vAlign w:val="center"/>
          </w:tcPr>
          <w:p>
            <w:pPr>
              <w:widowControl/>
              <w:jc w:val="left"/>
              <w:rPr>
                <w:rFonts w:hint="eastAsia" w:ascii="宋体" w:hAnsi="宋体" w:eastAsia="宋体" w:cs="宋体"/>
                <w:bCs/>
                <w:color w:val="000000"/>
                <w:kern w:val="0"/>
                <w:sz w:val="28"/>
                <w:szCs w:val="28"/>
                <w:lang w:val="en-US" w:eastAsia="zh-CN"/>
              </w:rPr>
            </w:pPr>
            <w:r>
              <w:rPr>
                <w:rFonts w:hint="eastAsia"/>
                <w:bCs/>
                <w:color w:val="000000"/>
                <w:kern w:val="24"/>
              </w:rPr>
              <w:t>提高学生思考与转化的能力</w:t>
            </w:r>
            <w:r>
              <w:rPr>
                <w:rFonts w:hint="eastAsia"/>
                <w:color w:val="000000"/>
                <w:kern w:val="24"/>
              </w:rPr>
              <w:t>。</w:t>
            </w:r>
            <w:r>
              <w:rPr>
                <w:rFonts w:hint="eastAsia" w:ascii="宋体" w:hAnsi="宋体" w:cs="宋体"/>
                <w:bCs/>
                <w:kern w:val="0"/>
                <w:sz w:val="24"/>
                <w:szCs w:val="24"/>
              </w:rPr>
              <w:t>提高学生的逻辑推理，数学运算，直观想象素养。复数的加减运算，复数的三角形式及其几何意义，体会“数”与“形”的融合，感受人类理性思维在数系扩充的作用</w:t>
            </w:r>
            <w:r>
              <w:rPr>
                <w:rFonts w:hint="eastAsia" w:ascii="宋体" w:hAnsi="宋体" w:cs="宋体"/>
                <w:bCs/>
                <w:kern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学  习</w:t>
            </w:r>
          </w:p>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目  标</w:t>
            </w: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rPr>
              <w:t>①</w:t>
            </w:r>
            <w:r>
              <w:rPr>
                <w:rFonts w:hint="eastAsia" w:ascii="宋体" w:hAnsi="宋体" w:cs="宋体"/>
                <w:bCs/>
                <w:kern w:val="0"/>
                <w:sz w:val="24"/>
                <w:szCs w:val="24"/>
              </w:rPr>
              <w:t xml:space="preserve"> 理解可以用复平面内的点和向量来表示复数及它们之间的一一对应关系。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rPr>
              <w:t>②</w:t>
            </w:r>
            <w:r>
              <w:rPr>
                <w:rFonts w:hint="eastAsia" w:ascii="宋体" w:hAnsi="宋体" w:cs="宋体"/>
                <w:bCs/>
                <w:color w:val="000000"/>
                <w:kern w:val="0"/>
                <w:sz w:val="24"/>
                <w:szCs w:val="24"/>
              </w:rPr>
              <w:t>掌握实轴、虚轴、模等概念以及用向量的模来表示复数的模的方法</w:t>
            </w:r>
            <w:r>
              <w:rPr>
                <w:rFonts w:hint="eastAsia" w:ascii="宋体" w:hAnsi="宋体" w:cs="宋体"/>
                <w:bCs/>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pageBreakBefore w:val="0"/>
              <w:kinsoku/>
              <w:wordWrap/>
              <w:topLinePunct w:val="0"/>
              <w:bidi w:val="0"/>
              <w:spacing w:line="360" w:lineRule="auto"/>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rPr>
              <w:t>③</w:t>
            </w:r>
            <w:r>
              <w:rPr>
                <w:rFonts w:hint="eastAsia" w:ascii="Times New Roman" w:hAnsi="Times New Roman"/>
                <w:sz w:val="24"/>
                <w:szCs w:val="24"/>
              </w:rPr>
              <w:t>通过对复数的几何意义的学习，培养学生数学抽象、数学运算、数学建模等数学素养。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学  习</w:t>
            </w:r>
          </w:p>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重  点</w:t>
            </w:r>
          </w:p>
        </w:tc>
        <w:tc>
          <w:tcPr>
            <w:tcW w:w="3402" w:type="dxa"/>
            <w:gridSpan w:val="2"/>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 xml:space="preserve"> </w:t>
            </w:r>
            <w:r>
              <w:rPr>
                <w:rFonts w:hint="eastAsia" w:ascii="宋体" w:hAnsi="宋体" w:cs="宋体"/>
                <w:bCs/>
                <w:color w:val="000000"/>
                <w:kern w:val="0"/>
                <w:sz w:val="24"/>
                <w:szCs w:val="24"/>
                <w:lang w:val="en-US" w:eastAsia="zh-CN"/>
              </w:rPr>
              <w:t>1.</w:t>
            </w:r>
            <w:r>
              <w:rPr>
                <w:rFonts w:ascii="宋体" w:hAnsi="宋体" w:cs="宋体"/>
                <w:bCs/>
                <w:color w:val="000000"/>
                <w:kern w:val="0"/>
                <w:sz w:val="24"/>
                <w:szCs w:val="24"/>
              </w:rPr>
              <w:t>正确理解复数的几何意义.</w:t>
            </w:r>
            <w:r>
              <w:rPr>
                <w:rFonts w:hint="eastAsia" w:ascii="宋体" w:hAnsi="宋体" w:cs="宋体"/>
                <w:bCs/>
                <w:color w:val="000000"/>
                <w:kern w:val="0"/>
                <w:sz w:val="24"/>
                <w:szCs w:val="24"/>
                <w:lang w:val="en-US" w:eastAsia="zh-CN"/>
              </w:rPr>
              <w:t>2.</w:t>
            </w:r>
            <w:r>
              <w:rPr>
                <w:rFonts w:hint="eastAsia" w:ascii="宋体" w:hAnsi="宋体" w:cs="宋体"/>
                <w:bCs/>
                <w:color w:val="000000"/>
                <w:kern w:val="0"/>
                <w:sz w:val="24"/>
                <w:szCs w:val="24"/>
              </w:rPr>
              <w:t>理解复数的几何意义，会在复平面内找出复数</w:t>
            </w:r>
            <w:r>
              <w:rPr>
                <w:rFonts w:hint="eastAsia" w:ascii="宋体" w:hAnsi="宋体" w:cs="宋体"/>
                <w:bCs/>
                <w:color w:val="000000"/>
                <w:kern w:val="0"/>
                <w:sz w:val="24"/>
                <w:szCs w:val="24"/>
              </w:rPr>
              <w:object>
                <v:shape id="_x0000_i1035" o:spt="75" alt=" " type="#_x0000_t75" style="height:13.95pt;width:52.1pt;" o:ole="t" filled="f" o:preferrelative="t" stroked="f" coordsize="21600,21600">
                  <v:path/>
                  <v:fill on="f" focussize="0,0"/>
                  <v:stroke on="f" joinstyle="miter"/>
                  <v:imagedata r:id="rId5" o:title=" "/>
                  <o:lock v:ext="edit" aspectratio="t"/>
                  <w10:wrap type="none"/>
                  <w10:anchorlock/>
                </v:shape>
                <o:OLEObject Type="Embed" ProgID="Equation.3" ShapeID="_x0000_i1035" DrawAspect="Content" ObjectID="_1468075725" r:id="rId4">
                  <o:LockedField>false</o:LockedField>
                </o:OLEObject>
              </w:object>
            </w:r>
            <w:r>
              <w:rPr>
                <w:rFonts w:hint="eastAsia" w:ascii="宋体" w:hAnsi="宋体" w:cs="宋体"/>
                <w:bCs/>
                <w:color w:val="000000"/>
                <w:kern w:val="0"/>
                <w:sz w:val="24"/>
                <w:szCs w:val="24"/>
              </w:rPr>
              <w:t>所对应的点和向量</w:t>
            </w:r>
          </w:p>
        </w:tc>
        <w:tc>
          <w:tcPr>
            <w:tcW w:w="1559" w:type="dxa"/>
            <w:gridSpan w:val="2"/>
            <w:shd w:val="clear" w:color="auto" w:fill="auto"/>
            <w:vAlign w:val="center"/>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学  习</w:t>
            </w:r>
          </w:p>
          <w:p>
            <w:pPr>
              <w:widowControl/>
              <w:jc w:val="left"/>
              <w:rPr>
                <w:rFonts w:ascii="宋体" w:hAnsi="宋体" w:cs="宋体"/>
                <w:bCs/>
                <w:color w:val="000000"/>
                <w:kern w:val="0"/>
                <w:sz w:val="28"/>
                <w:szCs w:val="28"/>
              </w:rPr>
            </w:pPr>
            <w:r>
              <w:rPr>
                <w:rFonts w:hint="eastAsia" w:ascii="宋体" w:hAnsi="宋体" w:cs="宋体"/>
                <w:b/>
                <w:bCs/>
                <w:color w:val="000000"/>
                <w:kern w:val="0"/>
                <w:sz w:val="28"/>
                <w:szCs w:val="28"/>
              </w:rPr>
              <w:t>难  点</w:t>
            </w:r>
          </w:p>
        </w:tc>
        <w:tc>
          <w:tcPr>
            <w:tcW w:w="3368" w:type="dxa"/>
            <w:gridSpan w:val="2"/>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after="93" w:line="360" w:lineRule="auto"/>
              <w:jc w:val="left"/>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复数的向量表示.</w:t>
            </w:r>
          </w:p>
          <w:p>
            <w:pPr>
              <w:pageBreakBefore w:val="0"/>
              <w:kinsoku/>
              <w:wordWrap/>
              <w:topLinePunct w:val="0"/>
              <w:bidi w:val="0"/>
              <w:spacing w:line="360" w:lineRule="auto"/>
              <w:rPr>
                <w:rFonts w:ascii="宋体" w:hAnsi="宋体" w:cs="宋体"/>
                <w:color w:val="000000"/>
                <w:kern w:val="0"/>
                <w:sz w:val="22"/>
              </w:rPr>
            </w:pPr>
            <w:r>
              <w:rPr>
                <w:rFonts w:hint="eastAsia" w:ascii="Times New Roman" w:hAnsi="Times New Roman"/>
                <w:sz w:val="24"/>
                <w:szCs w:val="24"/>
              </w:rPr>
              <w:t>2. 理解复数的模，共轭复数的概念，并会用与求解相关问题.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核  心</w:t>
            </w:r>
          </w:p>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问  题</w:t>
            </w:r>
          </w:p>
        </w:tc>
        <w:tc>
          <w:tcPr>
            <w:tcW w:w="8329" w:type="dxa"/>
            <w:gridSpan w:val="6"/>
            <w:shd w:val="clear" w:color="auto" w:fill="auto"/>
            <w:noWrap/>
            <w:vAlign w:val="center"/>
          </w:tcPr>
          <w:p>
            <w:pPr>
              <w:widowControl/>
              <w:jc w:val="left"/>
              <w:rPr>
                <w:rFonts w:hint="eastAsia" w:ascii="宋体" w:hAnsi="宋体" w:cs="宋体"/>
                <w:bCs/>
                <w:color w:val="000000"/>
                <w:kern w:val="0"/>
                <w:sz w:val="28"/>
                <w:szCs w:val="28"/>
              </w:rPr>
            </w:pPr>
            <w:r>
              <w:rPr>
                <w:rFonts w:hint="eastAsia" w:ascii="宋体" w:hAnsi="宋体" w:cs="宋体"/>
                <w:bCs/>
                <w:color w:val="000000"/>
                <w:kern w:val="0"/>
                <w:sz w:val="24"/>
                <w:szCs w:val="24"/>
              </w:rPr>
              <w:t>复数</w:t>
            </w:r>
            <w:r>
              <w:rPr>
                <w:rFonts w:hint="eastAsia" w:ascii="宋体" w:hAnsi="宋体" w:cs="宋体"/>
                <w:bCs/>
                <w:color w:val="000000"/>
                <w:kern w:val="0"/>
                <w:sz w:val="24"/>
                <w:szCs w:val="24"/>
              </w:rPr>
              <w:object>
                <v:shape id="_x0000_i1036" o:spt="75" alt=" " type="#_x0000_t75" style="height:13.95pt;width:52.1pt;" o:ole="t" filled="f" o:preferrelative="t" stroked="f" coordsize="21600,21600">
                  <v:path/>
                  <v:fill on="f" focussize="0,0"/>
                  <v:stroke on="f" joinstyle="miter"/>
                  <v:imagedata r:id="rId5" o:title=" "/>
                  <o:lock v:ext="edit" aspectratio="t"/>
                  <w10:wrap type="none"/>
                  <w10:anchorlock/>
                </v:shape>
                <o:OLEObject Type="Embed" ProgID="Equation.3" ShapeID="_x0000_i1036" DrawAspect="Content" ObjectID="_1468075726" r:id="rId6">
                  <o:LockedField>false</o:LockedField>
                </o:OLEObject>
              </w:object>
            </w:r>
            <w:r>
              <w:rPr>
                <w:rFonts w:hint="eastAsia" w:ascii="宋体" w:hAnsi="宋体" w:cs="宋体"/>
                <w:bCs/>
                <w:color w:val="000000"/>
                <w:kern w:val="0"/>
                <w:sz w:val="24"/>
                <w:szCs w:val="24"/>
              </w:rPr>
              <w:t>所对应的点和向量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课  时</w:t>
            </w:r>
          </w:p>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目  标</w:t>
            </w: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rPr>
              <w:t>①</w:t>
            </w:r>
            <w:r>
              <w:rPr>
                <w:rFonts w:hint="eastAsia" w:ascii="宋体" w:hAnsi="宋体" w:cs="宋体"/>
                <w:bCs/>
                <w:color w:val="000000"/>
                <w:kern w:val="0"/>
                <w:sz w:val="24"/>
                <w:szCs w:val="24"/>
              </w:rPr>
              <w:t>掌握实轴、虚轴、模等概念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8"/>
                <w:szCs w:val="28"/>
              </w:rPr>
              <w:t>②</w:t>
            </w:r>
            <w:r>
              <w:rPr>
                <w:rFonts w:hint="eastAsia" w:ascii="Times New Roman" w:hAnsi="Times New Roman"/>
                <w:sz w:val="21"/>
                <w:szCs w:val="21"/>
              </w:rPr>
              <w:t>通过对复数的几何意义的学习，培养学生数学抽象、数学运算、等数学素养。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default" w:ascii="Calibri" w:hAnsi="Calibri" w:cs="Calibri"/>
                <w:sz w:val="21"/>
                <w:szCs w:val="21"/>
              </w:rPr>
              <w:t>③</w:t>
            </w:r>
            <w:r>
              <w:rPr>
                <w:rFonts w:ascii="Times New Roman" w:hAnsi="Times New Roman" w:cs="Times New Roman"/>
                <w:sz w:val="21"/>
                <w:szCs w:val="21"/>
              </w:rPr>
              <w:t>理解共轭复数的概念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ascii="宋体" w:hAnsi="宋体" w:cs="宋体"/>
                <w:bCs/>
                <w:color w:val="000000"/>
                <w:kern w:val="0"/>
                <w:sz w:val="28"/>
                <w:szCs w:val="28"/>
              </w:rPr>
            </w:pPr>
          </w:p>
        </w:tc>
        <w:tc>
          <w:tcPr>
            <w:tcW w:w="2330" w:type="dxa"/>
            <w:gridSpan w:val="2"/>
            <w:shd w:val="clear" w:color="auto" w:fill="auto"/>
            <w:vAlign w:val="center"/>
          </w:tcPr>
          <w:p>
            <w:pPr>
              <w:jc w:val="center"/>
              <w:rPr>
                <w:rFonts w:ascii="宋体" w:hAnsi="宋体" w:cs="宋体"/>
                <w:b/>
                <w:bCs/>
                <w:color w:val="000000"/>
                <w:kern w:val="0"/>
                <w:sz w:val="28"/>
                <w:szCs w:val="28"/>
              </w:rPr>
            </w:pPr>
            <w:r>
              <w:rPr>
                <w:rFonts w:hint="eastAsia" w:ascii="宋体" w:hAnsi="宋体" w:cs="宋体"/>
                <w:b/>
                <w:bCs/>
                <w:color w:val="000000"/>
                <w:kern w:val="0"/>
                <w:sz w:val="28"/>
                <w:szCs w:val="28"/>
              </w:rPr>
              <w:t>学习内容</w:t>
            </w:r>
          </w:p>
        </w:tc>
        <w:tc>
          <w:tcPr>
            <w:tcW w:w="2330" w:type="dxa"/>
            <w:gridSpan w:val="2"/>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教师活动</w:t>
            </w:r>
          </w:p>
        </w:tc>
        <w:tc>
          <w:tcPr>
            <w:tcW w:w="2330" w:type="dxa"/>
            <w:gridSpan w:val="2"/>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学生活动</w:t>
            </w:r>
          </w:p>
        </w:tc>
        <w:tc>
          <w:tcPr>
            <w:tcW w:w="2330" w:type="dxa"/>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任务一</w:t>
            </w:r>
          </w:p>
        </w:tc>
        <w:tc>
          <w:tcPr>
            <w:tcW w:w="2330" w:type="dxa"/>
            <w:gridSpan w:val="2"/>
            <w:shd w:val="clear" w:color="auto" w:fill="auto"/>
            <w:vAlign w:val="center"/>
          </w:tcPr>
          <w:p>
            <w:pPr>
              <w:widowControl/>
              <w:rPr>
                <w:rFonts w:hint="eastAsia" w:ascii="Times New Roman" w:hAnsi="Times New Roman" w:cs="Times New Roman"/>
                <w:color w:val="000000"/>
                <w:sz w:val="21"/>
                <w:szCs w:val="21"/>
                <w:lang w:eastAsia="zh-CN"/>
              </w:rPr>
            </w:pPr>
            <w:r>
              <w:rPr>
                <w:rFonts w:ascii="Times New Roman" w:hAnsi="Times New Roman" w:eastAsia="宋体" w:cs="Times New Roman"/>
                <w:color w:val="000000"/>
                <w:sz w:val="21"/>
                <w:szCs w:val="21"/>
              </w:rPr>
              <w:t>复平面是如何定义的，复数的模如何求出</w:t>
            </w:r>
            <w:r>
              <w:rPr>
                <w:rFonts w:hint="eastAsia" w:ascii="Times New Roman" w:hAnsi="Times New Roman" w:cs="Times New Roman"/>
                <w:color w:val="000000"/>
                <w:sz w:val="21"/>
                <w:szCs w:val="21"/>
                <w:lang w:eastAsia="zh-CN"/>
              </w:rPr>
              <w:t>？</w:t>
            </w:r>
          </w:p>
          <w:p>
            <w:pPr>
              <w:widowControl/>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2、复数与复平面内的点及向量的关系如何？复数的模是实数还是虚数？</w:t>
            </w:r>
          </w:p>
          <w:p>
            <w:pPr>
              <w:widowControl/>
              <w:rPr>
                <w:rFonts w:hint="eastAsia" w:ascii="Times New Roman" w:hAnsi="Times New Roman" w:cs="Times New Roman"/>
                <w:color w:val="000000"/>
                <w:sz w:val="21"/>
                <w:szCs w:val="21"/>
                <w:lang w:eastAsia="zh-CN"/>
              </w:rPr>
            </w:pPr>
          </w:p>
        </w:tc>
        <w:tc>
          <w:tcPr>
            <w:tcW w:w="2330"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rPr>
              <w:t>根据复数相等的定义，任何一个复数都可以由一个有序实数对唯一确定；反之也对．由此你能想到复数的几何表示方法吗？</w:t>
            </w:r>
          </w:p>
        </w:tc>
        <w:tc>
          <w:tcPr>
            <w:tcW w:w="2330" w:type="dxa"/>
            <w:gridSpan w:val="2"/>
            <w:shd w:val="clear" w:color="auto" w:fill="auto"/>
            <w:noWrap/>
            <w:vAlign w:val="center"/>
          </w:tcPr>
          <w:p>
            <w:pPr>
              <w:spacing w:line="360" w:lineRule="auto"/>
              <w:jc w:val="left"/>
              <w:rPr>
                <w:rFonts w:hint="default" w:ascii="宋体" w:hAnsi="宋体" w:eastAsia="宋体"/>
                <w:position w:val="-6"/>
                <w:sz w:val="24"/>
                <w:szCs w:val="24"/>
                <w:lang w:val="en-US" w:eastAsia="zh-CN"/>
              </w:rPr>
            </w:pPr>
            <w:r>
              <w:rPr>
                <w:rFonts w:hint="eastAsia" w:ascii="宋体" w:hAnsi="宋体" w:cs="宋体"/>
                <w:bCs/>
                <w:kern w:val="0"/>
                <w:sz w:val="24"/>
                <w:szCs w:val="24"/>
              </w:rPr>
              <w:t>1.学生</w:t>
            </w:r>
            <w:r>
              <w:rPr>
                <w:rFonts w:hint="eastAsia" w:ascii="宋体" w:hAnsi="宋体" w:cs="宋体"/>
                <w:bCs/>
                <w:kern w:val="0"/>
                <w:sz w:val="24"/>
                <w:szCs w:val="24"/>
                <w:lang w:val="en-US" w:eastAsia="zh-CN"/>
              </w:rPr>
              <w:t>阅读课本，小组讨论</w:t>
            </w:r>
            <w:r>
              <w:rPr>
                <w:rFonts w:hint="eastAsia" w:ascii="Times New Roman" w:hAnsi="Times New Roman" w:cs="Times New Roman"/>
                <w:color w:val="000000"/>
                <w:sz w:val="21"/>
                <w:szCs w:val="21"/>
                <w:lang w:eastAsia="zh-CN"/>
              </w:rPr>
              <w:t>复数与复平面</w:t>
            </w:r>
            <w:r>
              <w:rPr>
                <w:rFonts w:hint="eastAsia" w:ascii="宋体" w:hAnsi="宋体" w:cs="宋体"/>
                <w:bCs/>
                <w:kern w:val="0"/>
                <w:sz w:val="24"/>
                <w:szCs w:val="24"/>
                <w:lang w:val="en-US" w:eastAsia="zh-CN"/>
              </w:rPr>
              <w:t>。</w:t>
            </w:r>
          </w:p>
          <w:p>
            <w:pPr>
              <w:spacing w:line="360" w:lineRule="auto"/>
              <w:jc w:val="left"/>
              <w:textAlignment w:val="baseline"/>
              <w:rPr>
                <w:rFonts w:ascii="宋体" w:hAnsi="宋体" w:cs="宋体"/>
                <w:bCs/>
                <w:kern w:val="0"/>
                <w:sz w:val="24"/>
                <w:szCs w:val="24"/>
              </w:rPr>
            </w:pPr>
            <w:r>
              <w:rPr>
                <w:rFonts w:hint="eastAsia" w:ascii="宋体" w:hAnsi="宋体" w:cs="宋体"/>
                <w:bCs/>
                <w:kern w:val="0"/>
                <w:sz w:val="24"/>
                <w:szCs w:val="24"/>
              </w:rPr>
              <w:t>2.教师提问学生，让学生自由回答。</w:t>
            </w:r>
          </w:p>
          <w:p>
            <w:pPr>
              <w:widowControl/>
              <w:jc w:val="center"/>
              <w:rPr>
                <w:rFonts w:ascii="宋体" w:hAnsi="宋体" w:cs="宋体"/>
                <w:bCs/>
                <w:color w:val="000000"/>
                <w:kern w:val="0"/>
                <w:sz w:val="28"/>
                <w:szCs w:val="28"/>
              </w:rPr>
            </w:pPr>
          </w:p>
        </w:tc>
        <w:tc>
          <w:tcPr>
            <w:tcW w:w="2330" w:type="dxa"/>
            <w:shd w:val="clear" w:color="auto" w:fill="auto"/>
            <w:noWrap/>
            <w:vAlign w:val="center"/>
          </w:tcPr>
          <w:p>
            <w:pPr>
              <w:spacing w:line="360" w:lineRule="auto"/>
              <w:jc w:val="left"/>
              <w:rPr>
                <w:rFonts w:ascii="宋体" w:hAnsi="宋体"/>
                <w:position w:val="-6"/>
                <w:sz w:val="24"/>
                <w:szCs w:val="24"/>
              </w:rPr>
            </w:pPr>
            <w:r>
              <w:rPr>
                <w:rFonts w:hint="eastAsia"/>
                <w:color w:val="000000"/>
                <w:sz w:val="24"/>
                <w:szCs w:val="24"/>
              </w:rPr>
              <w:t>通过</w:t>
            </w:r>
            <w:r>
              <w:rPr>
                <w:rFonts w:hint="eastAsia"/>
                <w:color w:val="000000"/>
                <w:sz w:val="24"/>
                <w:szCs w:val="24"/>
                <w:lang w:val="en-US" w:eastAsia="zh-CN"/>
              </w:rPr>
              <w:t>问题引导，引起学生探究问题的兴趣，</w:t>
            </w:r>
            <w:r>
              <w:rPr>
                <w:rFonts w:hint="eastAsia" w:ascii="宋体" w:hAnsi="宋体"/>
                <w:bCs/>
                <w:color w:val="000000"/>
                <w:sz w:val="24"/>
              </w:rPr>
              <w:t>加深对复数的理解,且与实数类比,了解规定的合理性。将实数的运算通性、</w:t>
            </w:r>
            <w:r>
              <w:rPr>
                <w:rFonts w:hint="eastAsia" w:ascii="宋体" w:hAnsi="宋体"/>
                <w:bCs/>
                <w:color w:val="000000"/>
                <w:sz w:val="24"/>
                <w:highlight w:val="none"/>
              </w:rPr>
              <w:t>通法扩充到复数,有利于培养学生的学习兴趣．</w:t>
            </w:r>
          </w:p>
          <w:p>
            <w:pPr>
              <w:widowControl/>
              <w:jc w:val="center"/>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任务二</w:t>
            </w:r>
          </w:p>
        </w:tc>
        <w:tc>
          <w:tcPr>
            <w:tcW w:w="2330" w:type="dxa"/>
            <w:gridSpan w:val="2"/>
            <w:shd w:val="clear" w:color="auto" w:fill="auto"/>
            <w:vAlign w:val="center"/>
          </w:tcPr>
          <w:p>
            <w:pPr>
              <w:keepNext w:val="0"/>
              <w:keepLines w:val="0"/>
              <w:pageBreakBefore w:val="0"/>
              <w:kinsoku/>
              <w:wordWrap/>
              <w:overflowPunct/>
              <w:topLinePunct w:val="0"/>
              <w:autoSpaceDE/>
              <w:autoSpaceDN/>
              <w:bidi w:val="0"/>
              <w:snapToGrid/>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1．复平面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2．复数的几何意义</w:t>
            </w:r>
          </w:p>
          <w:p>
            <w:pPr>
              <w:keepNext w:val="0"/>
              <w:keepLines w:val="0"/>
              <w:pageBreakBefore w:val="0"/>
              <w:kinsoku/>
              <w:wordWrap/>
              <w:overflowPunct/>
              <w:topLinePunct w:val="0"/>
              <w:autoSpaceDE/>
              <w:autoSpaceDN/>
              <w:bidi w:val="0"/>
              <w:snapToGrid/>
              <w:spacing w:line="360" w:lineRule="auto"/>
              <w:rPr>
                <w:rFonts w:ascii="宋体" w:hAnsi="宋体" w:cs="宋体"/>
                <w:bCs/>
                <w:color w:val="000000"/>
                <w:kern w:val="0"/>
                <w:sz w:val="22"/>
              </w:rPr>
            </w:pPr>
            <w:r>
              <w:rPr>
                <w:rFonts w:ascii="Times New Roman" w:hAnsi="Times New Roman" w:eastAsia="宋体" w:cs="Times New Roman"/>
                <w:sz w:val="21"/>
                <w:szCs w:val="21"/>
              </w:rPr>
              <w:t>3．复数的模</w:t>
            </w:r>
          </w:p>
        </w:tc>
        <w:tc>
          <w:tcPr>
            <w:tcW w:w="2330"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position w:val="-6"/>
                <w:sz w:val="24"/>
                <w:szCs w:val="24"/>
              </w:rPr>
              <w:t xml:space="preserve"> </w:t>
            </w:r>
            <w:r>
              <w:rPr>
                <w:rFonts w:hint="eastAsia" w:ascii="宋体" w:hAnsi="宋体"/>
                <w:position w:val="-6"/>
                <w:sz w:val="24"/>
                <w:szCs w:val="24"/>
                <w:lang w:val="en-US" w:eastAsia="zh-CN"/>
              </w:rPr>
              <w:t>教师提出问题，并给出严格证明</w:t>
            </w:r>
          </w:p>
        </w:tc>
        <w:tc>
          <w:tcPr>
            <w:tcW w:w="2330"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kern w:val="0"/>
                <w:sz w:val="24"/>
                <w:szCs w:val="24"/>
                <w:lang w:val="en-US" w:eastAsia="zh-CN"/>
              </w:rPr>
              <w:t>小组讨论，抽生回答</w:t>
            </w:r>
          </w:p>
        </w:tc>
        <w:tc>
          <w:tcPr>
            <w:tcW w:w="2330" w:type="dxa"/>
            <w:shd w:val="clear" w:color="auto" w:fill="auto"/>
            <w:noWrap/>
            <w:vAlign w:val="center"/>
          </w:tcPr>
          <w:p>
            <w:pPr>
              <w:spacing w:line="360" w:lineRule="auto"/>
              <w:jc w:val="left"/>
              <w:rPr>
                <w:rFonts w:ascii="Times New Roman" w:hAnsi="Times New Roman" w:eastAsia="宋体" w:cs="宋体"/>
                <w:b/>
                <w:bCs/>
                <w:kern w:val="0"/>
                <w:sz w:val="24"/>
                <w:szCs w:val="24"/>
              </w:rPr>
            </w:pPr>
            <w:r>
              <w:rPr>
                <w:rFonts w:hint="eastAsia" w:ascii="宋体" w:hAnsi="宋体"/>
                <w:bCs/>
                <w:color w:val="000000"/>
                <w:sz w:val="24"/>
              </w:rPr>
              <w:t>提高学生的建构能力及主动发现问题,探究问题的能力．</w:t>
            </w:r>
          </w:p>
          <w:p>
            <w:pPr>
              <w:widowControl/>
              <w:jc w:val="center"/>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任务三</w:t>
            </w:r>
          </w:p>
        </w:tc>
        <w:tc>
          <w:tcPr>
            <w:tcW w:w="2330" w:type="dxa"/>
            <w:gridSpan w:val="2"/>
            <w:shd w:val="clear" w:color="auto" w:fill="auto"/>
            <w:vAlign w:val="center"/>
          </w:tcPr>
          <w:p>
            <w:pPr>
              <w:widowControl/>
              <w:jc w:val="left"/>
              <w:rPr>
                <w:rFonts w:ascii="宋体" w:hAnsi="宋体" w:cs="宋体"/>
                <w:bCs/>
                <w:color w:val="000000"/>
                <w:kern w:val="0"/>
                <w:sz w:val="22"/>
              </w:rPr>
            </w:pPr>
            <w:r>
              <w:rPr>
                <w:rFonts w:ascii="宋体" w:hAnsi="宋体" w:cs="宋体"/>
                <w:bCs/>
                <w:color w:val="000000"/>
                <w:kern w:val="0"/>
                <w:sz w:val="22"/>
              </w:rPr>
              <w:t>在平面直角坐标系中，每一个平面向量都可以用一个有序实数对来表示，而有序实数对与复数是一一对应的．你能用平面向量来表示复数吗？</w:t>
            </w:r>
          </w:p>
          <w:p>
            <w:pPr>
              <w:widowControl/>
              <w:jc w:val="left"/>
              <w:rPr>
                <w:rFonts w:ascii="宋体" w:hAnsi="宋体" w:cs="宋体"/>
                <w:bCs/>
                <w:color w:val="000000"/>
                <w:kern w:val="0"/>
                <w:sz w:val="22"/>
              </w:rPr>
            </w:pPr>
          </w:p>
        </w:tc>
        <w:tc>
          <w:tcPr>
            <w:tcW w:w="2330" w:type="dxa"/>
            <w:gridSpan w:val="2"/>
            <w:shd w:val="clear" w:color="auto" w:fill="auto"/>
            <w:noWrap/>
            <w:vAlign w:val="center"/>
          </w:tcPr>
          <w:p>
            <w:pPr>
              <w:numPr>
                <w:ilvl w:val="0"/>
                <w:numId w:val="0"/>
              </w:numPr>
              <w:spacing w:line="360" w:lineRule="auto"/>
              <w:ind w:leftChars="0"/>
              <w:rPr>
                <w:rFonts w:hint="eastAsia" w:ascii="宋体" w:hAnsi="宋体" w:eastAsia="宋体" w:cs="微软雅黑"/>
                <w:color w:val="222222"/>
                <w:kern w:val="0"/>
                <w:sz w:val="24"/>
                <w:szCs w:val="24"/>
                <w:shd w:val="clear" w:color="auto" w:fill="FFFFFF"/>
                <w:lang w:val="en-US" w:eastAsia="zh-CN" w:bidi="ar-SA"/>
              </w:rPr>
            </w:pPr>
            <w:r>
              <w:rPr>
                <w:rFonts w:hint="eastAsia" w:ascii="宋体" w:hAnsi="宋体" w:eastAsia="宋体" w:cs="微软雅黑"/>
                <w:color w:val="222222"/>
                <w:kern w:val="0"/>
                <w:sz w:val="24"/>
                <w:szCs w:val="24"/>
                <w:shd w:val="clear" w:color="auto" w:fill="FFFFFF"/>
                <w:lang w:val="en-US" w:eastAsia="zh-CN" w:bidi="ar-SA"/>
              </w:rPr>
              <w:t>归纳总结</w:t>
            </w:r>
            <w:bookmarkStart w:id="0" w:name="_GoBack"/>
            <w:bookmarkEnd w:id="0"/>
          </w:p>
          <w:p>
            <w:pPr>
              <w:widowControl/>
              <w:jc w:val="center"/>
              <w:rPr>
                <w:rFonts w:ascii="宋体" w:hAnsi="宋体" w:cs="宋体"/>
                <w:bCs/>
                <w:color w:val="000000"/>
                <w:kern w:val="0"/>
                <w:sz w:val="28"/>
                <w:szCs w:val="28"/>
              </w:rPr>
            </w:pPr>
          </w:p>
        </w:tc>
        <w:tc>
          <w:tcPr>
            <w:tcW w:w="2330" w:type="dxa"/>
            <w:gridSpan w:val="2"/>
            <w:shd w:val="clear" w:color="auto" w:fill="auto"/>
            <w:noWrap/>
            <w:vAlign w:val="center"/>
          </w:tcPr>
          <w:p>
            <w:pPr>
              <w:pStyle w:val="19"/>
              <w:widowControl/>
              <w:numPr>
                <w:ilvl w:val="0"/>
                <w:numId w:val="4"/>
              </w:numPr>
              <w:spacing w:line="240" w:lineRule="auto"/>
              <w:ind w:left="0" w:firstLine="0" w:firstLineChars="0"/>
              <w:jc w:val="left"/>
              <w:textAlignment w:val="baseline"/>
              <w:rPr>
                <w:rFonts w:ascii="宋体" w:hAnsi="宋体" w:cs="微软雅黑"/>
                <w:color w:val="222222"/>
                <w:kern w:val="0"/>
                <w:sz w:val="24"/>
                <w:szCs w:val="24"/>
                <w:shd w:val="clear" w:color="auto" w:fill="FFFFFF"/>
              </w:rPr>
            </w:pPr>
            <w:r>
              <w:rPr>
                <w:rFonts w:hint="eastAsia" w:ascii="宋体" w:hAnsi="宋体" w:cs="微软雅黑"/>
                <w:color w:val="222222"/>
                <w:kern w:val="0"/>
                <w:sz w:val="24"/>
                <w:szCs w:val="24"/>
                <w:shd w:val="clear" w:color="auto" w:fill="FFFFFF"/>
                <w:lang w:val="en-US" w:eastAsia="zh-CN"/>
              </w:rPr>
              <w:t>学生探究讨论，</w:t>
            </w:r>
            <w:r>
              <w:rPr>
                <w:rFonts w:hint="eastAsia" w:ascii="宋体" w:hAnsi="宋体" w:cs="微软雅黑"/>
                <w:color w:val="222222"/>
                <w:sz w:val="24"/>
                <w:szCs w:val="24"/>
                <w:shd w:val="clear" w:color="auto" w:fill="FFFFFF"/>
              </w:rPr>
              <w:t>实轴与复数的对应：实轴上的点都表示实数；</w:t>
            </w:r>
          </w:p>
          <w:p>
            <w:pPr>
              <w:pStyle w:val="19"/>
              <w:widowControl/>
              <w:numPr>
                <w:ilvl w:val="0"/>
                <w:numId w:val="4"/>
              </w:numPr>
              <w:spacing w:line="240" w:lineRule="auto"/>
              <w:ind w:left="0" w:firstLine="0" w:firstLineChars="0"/>
              <w:jc w:val="left"/>
              <w:textAlignment w:val="baseline"/>
              <w:rPr>
                <w:rFonts w:ascii="宋体" w:hAnsi="宋体" w:cs="微软雅黑"/>
                <w:color w:val="222222"/>
                <w:kern w:val="0"/>
                <w:sz w:val="24"/>
                <w:szCs w:val="24"/>
                <w:shd w:val="clear" w:color="auto" w:fill="FFFFFF"/>
              </w:rPr>
            </w:pPr>
            <w:r>
              <w:rPr>
                <w:rFonts w:hint="eastAsia" w:ascii="宋体" w:hAnsi="宋体" w:cs="微软雅黑"/>
                <w:color w:val="222222"/>
                <w:kern w:val="0"/>
                <w:sz w:val="24"/>
                <w:szCs w:val="24"/>
                <w:shd w:val="clear" w:color="auto" w:fill="FFFFFF"/>
              </w:rPr>
              <w:t>学生</w:t>
            </w:r>
            <w:r>
              <w:rPr>
                <w:rFonts w:hint="eastAsia" w:ascii="宋体" w:hAnsi="宋体" w:cs="微软雅黑"/>
                <w:color w:val="222222"/>
                <w:kern w:val="0"/>
                <w:sz w:val="24"/>
                <w:szCs w:val="24"/>
                <w:shd w:val="clear" w:color="auto" w:fill="FFFFFF"/>
                <w:lang w:val="en-US" w:eastAsia="zh-CN"/>
              </w:rPr>
              <w:t>证明猜想</w:t>
            </w:r>
            <w:r>
              <w:rPr>
                <w:rFonts w:hint="eastAsia" w:ascii="宋体" w:hAnsi="宋体" w:cs="微软雅黑"/>
                <w:color w:val="222222"/>
                <w:kern w:val="0"/>
                <w:sz w:val="24"/>
                <w:szCs w:val="24"/>
                <w:shd w:val="clear" w:color="auto" w:fill="FFFFFF"/>
              </w:rPr>
              <w:t xml:space="preserve">。 </w:t>
            </w:r>
          </w:p>
          <w:p>
            <w:pPr>
              <w:widowControl/>
              <w:jc w:val="center"/>
              <w:rPr>
                <w:rFonts w:ascii="宋体" w:hAnsi="宋体" w:cs="宋体"/>
                <w:bCs/>
                <w:color w:val="000000"/>
                <w:kern w:val="0"/>
                <w:sz w:val="28"/>
                <w:szCs w:val="28"/>
              </w:rPr>
            </w:pPr>
          </w:p>
        </w:tc>
        <w:tc>
          <w:tcPr>
            <w:tcW w:w="2330" w:type="dxa"/>
            <w:shd w:val="clear" w:color="auto" w:fill="auto"/>
            <w:noWrap/>
            <w:vAlign w:val="center"/>
          </w:tcPr>
          <w:p>
            <w:pPr>
              <w:widowControl/>
              <w:jc w:val="center"/>
              <w:rPr>
                <w:rFonts w:hint="eastAsia" w:ascii="宋体" w:hAnsi="宋体" w:cs="微软雅黑"/>
                <w:color w:val="222222"/>
                <w:sz w:val="24"/>
                <w:szCs w:val="24"/>
                <w:shd w:val="clear" w:color="auto" w:fill="FFFFFF"/>
              </w:rPr>
            </w:pPr>
            <w:r>
              <w:rPr>
                <w:rFonts w:hint="eastAsia" w:ascii="宋体" w:hAnsi="宋体" w:cs="微软雅黑"/>
                <w:color w:val="222222"/>
                <w:sz w:val="24"/>
                <w:szCs w:val="24"/>
                <w:shd w:val="clear" w:color="auto" w:fill="FFFFFF"/>
              </w:rPr>
              <w:t>(1)复平面内点的坐标与复数实部虚部的对应：点Z的横坐标是a，纵坐标是b，复数z＝a＋bi(a，b∈R)可用点Z(a，b)表示；</w:t>
            </w:r>
          </w:p>
          <w:p>
            <w:pPr>
              <w:widowControl/>
              <w:jc w:val="center"/>
              <w:rPr>
                <w:rFonts w:hint="eastAsia" w:ascii="宋体" w:hAnsi="宋体" w:cs="微软雅黑"/>
                <w:color w:val="222222"/>
                <w:sz w:val="24"/>
                <w:szCs w:val="24"/>
                <w:shd w:val="clear" w:color="auto" w:fill="FFFFFF"/>
              </w:rPr>
            </w:pPr>
            <w:r>
              <w:rPr>
                <w:rFonts w:hint="eastAsia" w:ascii="宋体" w:hAnsi="宋体" w:cs="微软雅黑"/>
                <w:color w:val="222222"/>
                <w:sz w:val="24"/>
                <w:szCs w:val="24"/>
                <w:shd w:val="clear" w:color="auto" w:fill="FFFFFF"/>
              </w:rPr>
              <w:t>(2)实轴与复数的对应：实轴上的点都表示实数；</w:t>
            </w:r>
          </w:p>
          <w:p>
            <w:pPr>
              <w:widowControl/>
              <w:jc w:val="center"/>
              <w:rPr>
                <w:rFonts w:ascii="宋体" w:hAnsi="宋体" w:cs="宋体"/>
                <w:bCs/>
                <w:color w:val="000000"/>
                <w:kern w:val="0"/>
                <w:sz w:val="28"/>
                <w:szCs w:val="28"/>
              </w:rPr>
            </w:pPr>
            <w:r>
              <w:rPr>
                <w:rFonts w:hint="eastAsia" w:ascii="宋体" w:hAnsi="宋体" w:cs="微软雅黑"/>
                <w:color w:val="222222"/>
                <w:sz w:val="24"/>
                <w:szCs w:val="24"/>
                <w:shd w:val="clear" w:color="auto" w:fill="FFFFFF"/>
              </w:rPr>
              <w:t>(3)虚轴与复数的对应：除了原点外，虚轴上的点都表示纯虚数．</w:t>
            </w:r>
            <w:r>
              <w:rPr>
                <w:rFonts w:hint="eastAsia" w:ascii="宋体" w:hAnsi="宋体" w:cs="微软雅黑"/>
                <w:color w:val="222222"/>
                <w:sz w:val="24"/>
                <w:szCs w:val="24"/>
                <w:shd w:val="clear" w:color="auto" w:fill="FFFFFF"/>
                <w:lang w:val="en-US" w:eastAsia="zh-CN"/>
              </w:rPr>
              <w:t>也</w:t>
            </w:r>
            <w:r>
              <w:rPr>
                <w:rFonts w:hAnsi="宋体"/>
                <w:color w:val="000000"/>
                <w:sz w:val="24"/>
              </w:rPr>
              <w:t>考查学生的类比思想,提高学生主动发现问题,探究问题的能力．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任务四</w:t>
            </w:r>
          </w:p>
        </w:tc>
        <w:tc>
          <w:tcPr>
            <w:tcW w:w="2330" w:type="dxa"/>
            <w:gridSpan w:val="2"/>
            <w:shd w:val="clear" w:color="auto" w:fill="auto"/>
            <w:vAlign w:val="center"/>
          </w:tcPr>
          <w:p>
            <w:pPr>
              <w:pStyle w:val="3"/>
              <w:snapToGrid w:val="0"/>
              <w:spacing w:line="360" w:lineRule="auto"/>
              <w:jc w:val="left"/>
              <w:rPr>
                <w:rFonts w:ascii="宋体" w:hAnsi="宋体" w:eastAsia="宋体"/>
                <w:color w:val="000000"/>
                <w:sz w:val="24"/>
                <w:szCs w:val="24"/>
              </w:rPr>
            </w:pPr>
            <w:r>
              <w:rPr>
                <w:rFonts w:hint="eastAsia" w:ascii="Times New Roman" w:hAnsi="Times New Roman"/>
                <w:b w:val="0"/>
                <w:bCs/>
                <w:color w:val="auto"/>
                <w:sz w:val="28"/>
                <w:szCs w:val="28"/>
                <w:highlight w:val="none"/>
              </w:rPr>
              <w:t>应用新知</w:t>
            </w:r>
          </w:p>
          <w:p>
            <w:pPr>
              <w:widowControl/>
              <w:jc w:val="left"/>
              <w:rPr>
                <w:rFonts w:ascii="宋体" w:hAnsi="宋体" w:cs="宋体"/>
                <w:bCs/>
                <w:color w:val="000000"/>
                <w:kern w:val="0"/>
                <w:sz w:val="22"/>
              </w:rPr>
            </w:pPr>
          </w:p>
        </w:tc>
        <w:tc>
          <w:tcPr>
            <w:tcW w:w="2330" w:type="dxa"/>
            <w:gridSpan w:val="2"/>
            <w:shd w:val="clear" w:color="auto" w:fill="auto"/>
            <w:noWrap/>
            <w:vAlign w:val="center"/>
          </w:tcPr>
          <w:p>
            <w:pPr>
              <w:widowControl/>
              <w:jc w:val="center"/>
              <w:rPr>
                <w:rFonts w:hint="eastAsia" w:ascii="宋体" w:hAnsi="宋体"/>
                <w:position w:val="-6"/>
                <w:sz w:val="24"/>
                <w:szCs w:val="24"/>
              </w:rPr>
            </w:pPr>
            <w:r>
              <w:rPr>
                <w:rFonts w:hint="eastAsia" w:ascii="宋体" w:hAnsi="宋体"/>
                <w:position w:val="-6"/>
                <w:sz w:val="24"/>
                <w:szCs w:val="24"/>
              </w:rPr>
              <w:t xml:space="preserve"> 例2 设复数</w:t>
            </w:r>
            <w:r>
              <w:rPr>
                <w:rFonts w:hint="eastAsia" w:ascii="宋体" w:hAnsi="宋体"/>
                <w:position w:val="-6"/>
                <w:sz w:val="24"/>
                <w:szCs w:val="24"/>
              </w:rPr>
              <w:object>
                <v:shape id="_x0000_i1129" o:spt="75" type="#_x0000_t75" style="height:18pt;width:49.95pt;" o:ole="t" filled="f" o:preferrelative="t" stroked="f" coordsize="21600,21600">
                  <v:path/>
                  <v:fill on="f" focussize="0,0"/>
                  <v:stroke on="f" joinstyle="miter"/>
                  <v:imagedata r:id="rId8" o:title=""/>
                  <o:lock v:ext="edit" aspectratio="t"/>
                  <w10:wrap type="none"/>
                  <w10:anchorlock/>
                </v:shape>
                <o:OLEObject Type="Embed" ProgID="Equation.DSMT4" ShapeID="_x0000_i1129" DrawAspect="Content" ObjectID="_1468075727" r:id="rId7">
                  <o:LockedField>false</o:LockedField>
                </o:OLEObject>
              </w:object>
            </w:r>
            <w:r>
              <w:rPr>
                <w:rFonts w:hint="eastAsia" w:ascii="宋体" w:hAnsi="宋体"/>
                <w:position w:val="-6"/>
                <w:sz w:val="24"/>
                <w:szCs w:val="24"/>
              </w:rPr>
              <w:t>，</w:t>
            </w:r>
            <w:r>
              <w:rPr>
                <w:rFonts w:hint="eastAsia" w:ascii="宋体" w:hAnsi="宋体"/>
                <w:position w:val="-6"/>
                <w:sz w:val="24"/>
                <w:szCs w:val="24"/>
              </w:rPr>
              <w:object>
                <v:shape id="_x0000_i1130" o:spt="75" type="#_x0000_t75" style="height:18pt;width:50.8pt;" o:ole="t" filled="f" o:preferrelative="t" stroked="f" coordsize="21600,21600">
                  <v:path/>
                  <v:fill on="f" focussize="0,0"/>
                  <v:stroke on="f" joinstyle="miter"/>
                  <v:imagedata r:id="rId10" o:title=""/>
                  <o:lock v:ext="edit" aspectratio="t"/>
                  <w10:wrap type="none"/>
                  <w10:anchorlock/>
                </v:shape>
                <o:OLEObject Type="Embed" ProgID="Equation.DSMT4" ShapeID="_x0000_i1130" DrawAspect="Content" ObjectID="_1468075728" r:id="rId9">
                  <o:LockedField>false</o:LockedField>
                </o:OLEObject>
              </w:object>
            </w:r>
            <w:r>
              <w:rPr>
                <w:rFonts w:hint="eastAsia" w:ascii="宋体" w:hAnsi="宋体"/>
                <w:position w:val="-6"/>
                <w:sz w:val="24"/>
                <w:szCs w:val="24"/>
              </w:rPr>
              <w:t>．</w:t>
            </w:r>
          </w:p>
          <w:p>
            <w:pPr>
              <w:widowControl/>
              <w:jc w:val="center"/>
              <w:rPr>
                <w:rFonts w:hint="eastAsia" w:ascii="宋体" w:hAnsi="宋体"/>
                <w:position w:val="-6"/>
                <w:sz w:val="24"/>
                <w:szCs w:val="24"/>
              </w:rPr>
            </w:pPr>
            <w:r>
              <w:rPr>
                <w:rFonts w:hint="eastAsia" w:ascii="宋体" w:hAnsi="宋体"/>
                <w:position w:val="-6"/>
                <w:sz w:val="24"/>
                <w:szCs w:val="24"/>
              </w:rPr>
              <w:t>（1）在复平面内画出复数</w:t>
            </w:r>
            <w:r>
              <w:rPr>
                <w:rFonts w:hint="eastAsia" w:ascii="宋体" w:hAnsi="宋体"/>
                <w:position w:val="-6"/>
                <w:sz w:val="24"/>
                <w:szCs w:val="24"/>
              </w:rPr>
              <w:object>
                <v:shape id="_x0000_i1131" o:spt="75" type="#_x0000_t75" style="height:18pt;width:12pt;" o:ole="t" filled="f" o:preferrelative="t" stroked="f" coordsize="21600,21600">
                  <v:path/>
                  <v:fill on="f" focussize="0,0"/>
                  <v:stroke on="f" joinstyle="miter"/>
                  <v:imagedata r:id="rId12" o:title=""/>
                  <o:lock v:ext="edit" aspectratio="t"/>
                  <w10:wrap type="none"/>
                  <w10:anchorlock/>
                </v:shape>
                <o:OLEObject Type="Embed" ProgID="Equation.DSMT4" ShapeID="_x0000_i1131" DrawAspect="Content" ObjectID="_1468075729" r:id="rId11">
                  <o:LockedField>false</o:LockedField>
                </o:OLEObject>
              </w:object>
            </w:r>
            <w:r>
              <w:rPr>
                <w:rFonts w:hint="eastAsia" w:ascii="宋体" w:hAnsi="宋体"/>
                <w:position w:val="-6"/>
                <w:sz w:val="24"/>
                <w:szCs w:val="24"/>
              </w:rPr>
              <w:t>，</w:t>
            </w:r>
            <w:r>
              <w:rPr>
                <w:rFonts w:hint="eastAsia" w:ascii="宋体" w:hAnsi="宋体"/>
                <w:position w:val="-6"/>
                <w:sz w:val="24"/>
                <w:szCs w:val="24"/>
              </w:rPr>
              <w:object>
                <v:shape id="_x0000_i1132" o:spt="75" type="#_x0000_t75" style="height:18pt;width:13.1pt;" o:ole="t" filled="f" o:preferrelative="t" stroked="f" coordsize="21600,21600">
                  <v:path/>
                  <v:fill on="f" focussize="0,0"/>
                  <v:stroke on="f" joinstyle="miter"/>
                  <v:imagedata r:id="rId14" o:title=""/>
                  <o:lock v:ext="edit" aspectratio="t"/>
                  <w10:wrap type="none"/>
                  <w10:anchorlock/>
                </v:shape>
                <o:OLEObject Type="Embed" ProgID="Equation.DSMT4" ShapeID="_x0000_i1132" DrawAspect="Content" ObjectID="_1468075730" r:id="rId13">
                  <o:LockedField>false</o:LockedField>
                </o:OLEObject>
              </w:object>
            </w:r>
            <w:r>
              <w:rPr>
                <w:rFonts w:hint="eastAsia" w:ascii="宋体" w:hAnsi="宋体"/>
                <w:position w:val="-6"/>
                <w:sz w:val="24"/>
                <w:szCs w:val="24"/>
              </w:rPr>
              <w:t>对应的点和向量；</w:t>
            </w:r>
          </w:p>
          <w:p>
            <w:pPr>
              <w:widowControl/>
              <w:jc w:val="center"/>
              <w:rPr>
                <w:rFonts w:ascii="宋体" w:hAnsi="宋体" w:cs="宋体"/>
                <w:bCs/>
                <w:color w:val="000000"/>
                <w:kern w:val="0"/>
                <w:sz w:val="28"/>
                <w:szCs w:val="28"/>
              </w:rPr>
            </w:pPr>
            <w:r>
              <w:rPr>
                <w:rFonts w:hint="eastAsia" w:ascii="宋体" w:hAnsi="宋体"/>
                <w:position w:val="-6"/>
                <w:sz w:val="24"/>
                <w:szCs w:val="24"/>
              </w:rPr>
              <w:t>（2）求复数</w:t>
            </w:r>
            <w:r>
              <w:rPr>
                <w:rFonts w:hint="eastAsia" w:ascii="宋体" w:hAnsi="宋体"/>
                <w:position w:val="-6"/>
                <w:sz w:val="24"/>
                <w:szCs w:val="24"/>
              </w:rPr>
              <w:object>
                <v:shape id="_x0000_i1133" o:spt="75" type="#_x0000_t75" style="height:18pt;width:12pt;" o:ole="t" filled="f" o:preferrelative="t" stroked="f" coordsize="21600,21600">
                  <v:path/>
                  <v:fill on="f" focussize="0,0"/>
                  <v:stroke on="f" joinstyle="miter"/>
                  <v:imagedata r:id="rId12" o:title=""/>
                  <o:lock v:ext="edit" aspectratio="t"/>
                  <w10:wrap type="none"/>
                  <w10:anchorlock/>
                </v:shape>
                <o:OLEObject Type="Embed" ProgID="Equation.DSMT4" ShapeID="_x0000_i1133" DrawAspect="Content" ObjectID="_1468075731" r:id="rId15">
                  <o:LockedField>false</o:LockedField>
                </o:OLEObject>
              </w:object>
            </w:r>
            <w:r>
              <w:rPr>
                <w:rFonts w:hint="eastAsia" w:ascii="宋体" w:hAnsi="宋体"/>
                <w:position w:val="-6"/>
                <w:sz w:val="24"/>
                <w:szCs w:val="24"/>
              </w:rPr>
              <w:t>，</w:t>
            </w:r>
            <w:r>
              <w:rPr>
                <w:rFonts w:hint="eastAsia" w:ascii="宋体" w:hAnsi="宋体"/>
                <w:position w:val="-6"/>
                <w:sz w:val="24"/>
                <w:szCs w:val="24"/>
              </w:rPr>
              <w:object>
                <v:shape id="_x0000_i1134" o:spt="75" type="#_x0000_t75" style="height:18pt;width:13.1pt;" o:ole="t" filled="f" o:preferrelative="t" stroked="f" coordsize="21600,21600">
                  <v:path/>
                  <v:fill on="f" focussize="0,0"/>
                  <v:stroke on="f" joinstyle="miter"/>
                  <v:imagedata r:id="rId14" o:title=""/>
                  <o:lock v:ext="edit" aspectratio="t"/>
                  <w10:wrap type="none"/>
                  <w10:anchorlock/>
                </v:shape>
                <o:OLEObject Type="Embed" ProgID="Equation.DSMT4" ShapeID="_x0000_i1134" DrawAspect="Content" ObjectID="_1468075732" r:id="rId16">
                  <o:LockedField>false</o:LockedField>
                </o:OLEObject>
              </w:object>
            </w:r>
            <w:r>
              <w:rPr>
                <w:rFonts w:hint="eastAsia" w:ascii="宋体" w:hAnsi="宋体"/>
                <w:position w:val="-6"/>
                <w:sz w:val="24"/>
                <w:szCs w:val="24"/>
              </w:rPr>
              <w:t>的模，并比较它们的模的大小．</w:t>
            </w:r>
          </w:p>
        </w:tc>
        <w:tc>
          <w:tcPr>
            <w:tcW w:w="2330"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kern w:val="0"/>
                <w:sz w:val="24"/>
                <w:szCs w:val="24"/>
                <w:lang w:val="en-US" w:eastAsia="zh-CN"/>
              </w:rPr>
              <w:t>小组讨论，抽生回答</w:t>
            </w:r>
          </w:p>
        </w:tc>
        <w:tc>
          <w:tcPr>
            <w:tcW w:w="2330" w:type="dxa"/>
            <w:shd w:val="clear" w:color="auto" w:fill="auto"/>
            <w:noWrap/>
            <w:vAlign w:val="center"/>
          </w:tcPr>
          <w:p>
            <w:pPr>
              <w:widowControl/>
              <w:jc w:val="center"/>
              <w:rPr>
                <w:rFonts w:ascii="宋体" w:hAnsi="宋体" w:cs="宋体"/>
                <w:bCs/>
                <w:color w:val="000000"/>
                <w:kern w:val="0"/>
                <w:sz w:val="28"/>
                <w:szCs w:val="28"/>
              </w:rPr>
            </w:pPr>
            <w:r>
              <w:rPr>
                <w:rFonts w:ascii="宋体" w:hAnsi="宋体" w:cs="宋体"/>
                <w:bCs/>
                <w:color w:val="000000"/>
                <w:kern w:val="0"/>
                <w:sz w:val="28"/>
                <w:szCs w:val="28"/>
              </w:rPr>
              <w:t>本题主要考查复数的几何意义，考查向量的坐标运算和向量的相等的定义，意在考查学生对这些基础知识的掌握水平和基本的运算能力.(2)复数z=a+bi（a,b∈R）与直角坐标平面内的点（a,b）是一一对应的.</w:t>
            </w:r>
          </w:p>
          <w:p>
            <w:pPr>
              <w:widowControl/>
              <w:jc w:val="center"/>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作  业</w:t>
            </w:r>
          </w:p>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设  计</w:t>
            </w:r>
          </w:p>
        </w:tc>
        <w:tc>
          <w:tcPr>
            <w:tcW w:w="8329" w:type="dxa"/>
            <w:gridSpan w:val="6"/>
            <w:shd w:val="clear" w:color="auto" w:fill="auto"/>
            <w:noWrap/>
            <w:vAlign w:val="center"/>
          </w:tcPr>
          <w:p>
            <w:pPr>
              <w:widowControl/>
              <w:jc w:val="left"/>
              <w:rPr>
                <w:rFonts w:ascii="宋体" w:hAnsi="宋体" w:cs="宋体"/>
                <w:bCs/>
                <w:color w:val="000000"/>
                <w:kern w:val="0"/>
                <w:sz w:val="20"/>
                <w:szCs w:val="20"/>
              </w:rPr>
            </w:pPr>
            <w:r>
              <w:rPr>
                <w:rFonts w:ascii="宋体" w:hAnsi="宋体" w:cs="宋体"/>
                <w:bCs/>
                <w:color w:val="000000"/>
                <w:kern w:val="0"/>
                <w:sz w:val="20"/>
                <w:szCs w:val="20"/>
              </w:rPr>
              <w:t>题型一　复数与复平面内的点</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lang w:eastAsia="zh-CN"/>
              </w:rPr>
              <w:t>【</w:t>
            </w:r>
            <w:r>
              <w:rPr>
                <w:rFonts w:hint="eastAsia" w:ascii="宋体" w:hAnsi="宋体" w:cs="宋体"/>
                <w:bCs/>
                <w:color w:val="000000"/>
                <w:kern w:val="0"/>
                <w:sz w:val="20"/>
                <w:szCs w:val="20"/>
                <w:lang w:val="en-US" w:eastAsia="zh-CN"/>
              </w:rPr>
              <w:t>练习1</w:t>
            </w:r>
            <w:r>
              <w:rPr>
                <w:rFonts w:hint="eastAsia" w:ascii="宋体" w:hAnsi="宋体" w:cs="宋体"/>
                <w:bCs/>
                <w:color w:val="000000"/>
                <w:kern w:val="0"/>
                <w:sz w:val="20"/>
                <w:szCs w:val="20"/>
                <w:lang w:eastAsia="zh-CN"/>
              </w:rPr>
              <w:t>】</w:t>
            </w:r>
            <w:r>
              <w:rPr>
                <w:rFonts w:ascii="宋体" w:hAnsi="宋体" w:cs="宋体"/>
                <w:bCs/>
                <w:color w:val="000000"/>
                <w:kern w:val="0"/>
                <w:sz w:val="20"/>
                <w:szCs w:val="20"/>
              </w:rPr>
              <w:t>复平面内表示复数</w:t>
            </w:r>
            <w:r>
              <w:rPr>
                <w:rFonts w:ascii="宋体" w:hAnsi="宋体" w:cs="宋体"/>
                <w:bCs/>
                <w:color w:val="000000"/>
                <w:kern w:val="0"/>
                <w:sz w:val="20"/>
                <w:szCs w:val="20"/>
              </w:rPr>
              <w:object>
                <v:shape id="_x0000_i1081" o:spt="75" alt="eqId0fa22d095f312ac7e970d1c5e818062b" type="#_x0000_t75" style="height:19.15pt;width:154pt;" o:ole="t" filled="f" o:preferrelative="t" stroked="f" coordsize="21600,21600">
                  <v:path/>
                  <v:fill on="f" focussize="0,0"/>
                  <v:stroke on="f" joinstyle="miter"/>
                  <v:imagedata r:id="rId18" o:title="eqId0fa22d095f312ac7e970d1c5e818062b"/>
                  <o:lock v:ext="edit" aspectratio="t"/>
                  <w10:wrap type="none"/>
                  <w10:anchorlock/>
                </v:shape>
                <o:OLEObject Type="Embed" ProgID="Equation.DSMT4" ShapeID="_x0000_i1081" DrawAspect="Content" ObjectID="_1468075733" r:id="rId17">
                  <o:LockedField>false</o:LockedField>
                </o:OLEObject>
              </w:object>
            </w:r>
            <w:r>
              <w:rPr>
                <w:rFonts w:ascii="宋体" w:hAnsi="宋体" w:cs="宋体"/>
                <w:bCs/>
                <w:color w:val="000000"/>
                <w:kern w:val="0"/>
                <w:sz w:val="20"/>
                <w:szCs w:val="20"/>
              </w:rPr>
              <w:t>的点位于四象限时，实数</w:t>
            </w:r>
            <w:r>
              <w:rPr>
                <w:rFonts w:ascii="宋体" w:hAnsi="宋体" w:cs="宋体"/>
                <w:bCs/>
                <w:color w:val="000000"/>
                <w:kern w:val="0"/>
                <w:sz w:val="20"/>
                <w:szCs w:val="20"/>
              </w:rPr>
              <w:object>
                <v:shape id="_x0000_i1082" o:spt="75" alt="eqId294f5ba74cdf695fc9a8a8e52f421328" type="#_x0000_t75" style="height:9.9pt;width:11.4pt;" o:ole="t" filled="f" o:preferrelative="t" stroked="f" coordsize="21600,21600">
                  <v:path/>
                  <v:fill on="f" focussize="0,0"/>
                  <v:stroke on="f" joinstyle="miter"/>
                  <v:imagedata r:id="rId20" o:title="eqId294f5ba74cdf695fc9a8a8e52f421328"/>
                  <o:lock v:ext="edit" aspectratio="t"/>
                  <w10:wrap type="none"/>
                  <w10:anchorlock/>
                </v:shape>
                <o:OLEObject Type="Embed" ProgID="Equation.DSMT4" ShapeID="_x0000_i1082" DrawAspect="Content" ObjectID="_1468075734" r:id="rId19">
                  <o:LockedField>false</o:LockedField>
                </o:OLEObject>
              </w:object>
            </w:r>
            <w:r>
              <w:rPr>
                <w:rFonts w:ascii="宋体" w:hAnsi="宋体" w:cs="宋体"/>
                <w:bCs/>
                <w:color w:val="000000"/>
                <w:kern w:val="0"/>
                <w:sz w:val="20"/>
                <w:szCs w:val="20"/>
              </w:rPr>
              <w:t>的取值范围是（    ）</w:t>
            </w:r>
          </w:p>
          <w:p>
            <w:pPr>
              <w:widowControl/>
              <w:jc w:val="left"/>
              <w:rPr>
                <w:rFonts w:ascii="宋体" w:hAnsi="宋体" w:cs="宋体"/>
                <w:bCs/>
                <w:color w:val="000000"/>
                <w:kern w:val="0"/>
                <w:sz w:val="20"/>
                <w:szCs w:val="20"/>
              </w:rPr>
            </w:pPr>
            <w:r>
              <w:rPr>
                <w:rFonts w:ascii="宋体" w:hAnsi="宋体" w:cs="宋体"/>
                <w:bCs/>
                <w:color w:val="000000"/>
                <w:kern w:val="0"/>
                <w:sz w:val="20"/>
                <w:szCs w:val="20"/>
              </w:rPr>
              <w:t>A．</w:t>
            </w:r>
            <w:r>
              <w:rPr>
                <w:rFonts w:ascii="宋体" w:hAnsi="宋体" w:cs="宋体"/>
                <w:bCs/>
                <w:color w:val="000000"/>
                <w:kern w:val="0"/>
                <w:sz w:val="20"/>
                <w:szCs w:val="20"/>
              </w:rPr>
              <w:object>
                <v:shape id="_x0000_i1083" o:spt="75" alt="eqIdd642138424be9ab9eef3c35172898589" type="#_x0000_t75" style="height:17.8pt;width:31.65pt;" o:ole="t" filled="f" o:preferrelative="t" stroked="f" coordsize="21600,21600">
                  <v:path/>
                  <v:fill on="f" focussize="0,0"/>
                  <v:stroke on="f" joinstyle="miter"/>
                  <v:imagedata r:id="rId22" o:title="eqIdd642138424be9ab9eef3c35172898589"/>
                  <o:lock v:ext="edit" aspectratio="t"/>
                  <w10:wrap type="none"/>
                  <w10:anchorlock/>
                </v:shape>
                <o:OLEObject Type="Embed" ProgID="Equation.DSMT4" ShapeID="_x0000_i1083" DrawAspect="Content" ObjectID="_1468075735" r:id="rId21">
                  <o:LockedField>false</o:LockedField>
                </o:OLEObject>
              </w:object>
            </w:r>
            <w:r>
              <w:rPr>
                <w:rFonts w:ascii="宋体" w:hAnsi="宋体" w:cs="宋体"/>
                <w:bCs/>
                <w:color w:val="000000"/>
                <w:kern w:val="0"/>
                <w:sz w:val="20"/>
                <w:szCs w:val="20"/>
              </w:rPr>
              <w:tab/>
            </w:r>
            <w:r>
              <w:rPr>
                <w:rFonts w:ascii="宋体" w:hAnsi="宋体" w:cs="宋体"/>
                <w:bCs/>
                <w:color w:val="000000"/>
                <w:kern w:val="0"/>
                <w:sz w:val="20"/>
                <w:szCs w:val="20"/>
              </w:rPr>
              <w:t>B．</w:t>
            </w:r>
            <w:r>
              <w:rPr>
                <w:rFonts w:ascii="宋体" w:hAnsi="宋体" w:cs="宋体"/>
                <w:bCs/>
                <w:color w:val="000000"/>
                <w:kern w:val="0"/>
                <w:sz w:val="20"/>
                <w:szCs w:val="20"/>
              </w:rPr>
              <w:object>
                <v:shape id="_x0000_i1084" o:spt="75" alt="eqId092680945fcd2dfe50640f4bb99bfdc9" type="#_x0000_t75" style="height:17.5pt;width:63.35pt;" o:ole="t" filled="f" o:preferrelative="t" stroked="f" coordsize="21600,21600">
                  <v:path/>
                  <v:fill on="f" focussize="0,0"/>
                  <v:stroke on="f" joinstyle="miter"/>
                  <v:imagedata r:id="rId24" o:title="eqId092680945fcd2dfe50640f4bb99bfdc9"/>
                  <o:lock v:ext="edit" aspectratio="t"/>
                  <w10:wrap type="none"/>
                  <w10:anchorlock/>
                </v:shape>
                <o:OLEObject Type="Embed" ProgID="Equation.DSMT4" ShapeID="_x0000_i1084" DrawAspect="Content" ObjectID="_1468075736" r:id="rId23">
                  <o:LockedField>false</o:LockedField>
                </o:OLEObject>
              </w:object>
            </w:r>
            <w:r>
              <w:rPr>
                <w:rFonts w:ascii="宋体" w:hAnsi="宋体" w:cs="宋体"/>
                <w:bCs/>
                <w:color w:val="000000"/>
                <w:kern w:val="0"/>
                <w:sz w:val="20"/>
                <w:szCs w:val="20"/>
              </w:rPr>
              <w:tab/>
            </w:r>
            <w:r>
              <w:rPr>
                <w:rFonts w:ascii="宋体" w:hAnsi="宋体" w:cs="宋体"/>
                <w:bCs/>
                <w:color w:val="000000"/>
                <w:kern w:val="0"/>
                <w:sz w:val="20"/>
                <w:szCs w:val="20"/>
              </w:rPr>
              <w:t>C．</w:t>
            </w:r>
            <w:r>
              <w:rPr>
                <w:rFonts w:ascii="宋体" w:hAnsi="宋体" w:cs="宋体"/>
                <w:bCs/>
                <w:color w:val="000000"/>
                <w:kern w:val="0"/>
                <w:sz w:val="20"/>
                <w:szCs w:val="20"/>
              </w:rPr>
              <w:object>
                <v:shape id="_x0000_i1085" o:spt="75" alt="eqId1c39c16d3c056a9627afbc9501e3f8b1" type="#_x0000_t75" style="height:17.55pt;width:24.6pt;" o:ole="t" filled="f" o:preferrelative="t" stroked="f" coordsize="21600,21600">
                  <v:path/>
                  <v:fill on="f" focussize="0,0"/>
                  <v:stroke on="f" joinstyle="miter"/>
                  <v:imagedata r:id="rId26" o:title="eqId1c39c16d3c056a9627afbc9501e3f8b1"/>
                  <o:lock v:ext="edit" aspectratio="t"/>
                  <w10:wrap type="none"/>
                  <w10:anchorlock/>
                </v:shape>
                <o:OLEObject Type="Embed" ProgID="Equation.DSMT4" ShapeID="_x0000_i1085" DrawAspect="Content" ObjectID="_1468075737" r:id="rId25">
                  <o:LockedField>false</o:LockedField>
                </o:OLEObject>
              </w:object>
            </w:r>
            <w:r>
              <w:rPr>
                <w:rFonts w:ascii="宋体" w:hAnsi="宋体" w:cs="宋体"/>
                <w:bCs/>
                <w:color w:val="000000"/>
                <w:kern w:val="0"/>
                <w:sz w:val="20"/>
                <w:szCs w:val="20"/>
              </w:rPr>
              <w:tab/>
            </w:r>
            <w:r>
              <w:rPr>
                <w:rFonts w:ascii="宋体" w:hAnsi="宋体" w:cs="宋体"/>
                <w:bCs/>
                <w:color w:val="000000"/>
                <w:kern w:val="0"/>
                <w:sz w:val="20"/>
                <w:szCs w:val="20"/>
              </w:rPr>
              <w:t>D．</w:t>
            </w:r>
            <w:r>
              <w:rPr>
                <w:rFonts w:ascii="宋体" w:hAnsi="宋体" w:cs="宋体"/>
                <w:bCs/>
                <w:color w:val="000000"/>
                <w:kern w:val="0"/>
                <w:sz w:val="20"/>
                <w:szCs w:val="20"/>
              </w:rPr>
              <w:object>
                <v:shape id="_x0000_i1086" o:spt="75" alt="eqIde24118cfdeb369ce430a96e7dd0968cd" type="#_x0000_t75" style="height:15.65pt;width:22.85pt;" o:ole="t" filled="f" o:preferrelative="t" stroked="f" coordsize="21600,21600">
                  <v:path/>
                  <v:fill on="f" focussize="0,0"/>
                  <v:stroke on="f" joinstyle="miter"/>
                  <v:imagedata r:id="rId28" o:title="eqIde24118cfdeb369ce430a96e7dd0968cd"/>
                  <o:lock v:ext="edit" aspectratio="t"/>
                  <w10:wrap type="none"/>
                  <w10:anchorlock/>
                </v:shape>
                <o:OLEObject Type="Embed" ProgID="Equation.DSMT4" ShapeID="_x0000_i1086" DrawAspect="Content" ObjectID="_1468075738" r:id="rId27">
                  <o:LockedField>false</o:LockedField>
                </o:OLEObject>
              </w:object>
            </w:r>
          </w:p>
          <w:p>
            <w:pPr>
              <w:widowControl/>
              <w:jc w:val="left"/>
              <w:rPr>
                <w:rFonts w:ascii="宋体" w:hAnsi="宋体" w:cs="宋体"/>
                <w:bCs/>
                <w:color w:val="000000"/>
                <w:kern w:val="0"/>
                <w:sz w:val="20"/>
                <w:szCs w:val="20"/>
              </w:rPr>
            </w:pPr>
            <w:r>
              <w:rPr>
                <w:rFonts w:ascii="宋体" w:hAnsi="宋体" w:cs="宋体"/>
                <w:bCs/>
                <w:color w:val="000000"/>
                <w:kern w:val="0"/>
                <w:sz w:val="20"/>
                <w:szCs w:val="20"/>
              </w:rPr>
              <w:t>题型二　复数与复平面内的向量</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lang w:eastAsia="zh-CN"/>
              </w:rPr>
              <w:t>【</w:t>
            </w:r>
            <w:r>
              <w:rPr>
                <w:rFonts w:hint="eastAsia" w:ascii="宋体" w:hAnsi="宋体" w:cs="宋体"/>
                <w:bCs/>
                <w:color w:val="000000"/>
                <w:kern w:val="0"/>
                <w:sz w:val="20"/>
                <w:szCs w:val="20"/>
                <w:lang w:val="en-US" w:eastAsia="zh-CN"/>
              </w:rPr>
              <w:t>练习2</w:t>
            </w:r>
            <w:r>
              <w:rPr>
                <w:rFonts w:hint="eastAsia" w:ascii="宋体" w:hAnsi="宋体" w:cs="宋体"/>
                <w:bCs/>
                <w:color w:val="000000"/>
                <w:kern w:val="0"/>
                <w:sz w:val="20"/>
                <w:szCs w:val="20"/>
                <w:lang w:eastAsia="zh-CN"/>
              </w:rPr>
              <w:t>】</w:t>
            </w:r>
            <w:r>
              <w:rPr>
                <w:rFonts w:ascii="宋体" w:hAnsi="宋体" w:cs="宋体"/>
                <w:bCs/>
                <w:color w:val="000000"/>
                <w:kern w:val="0"/>
                <w:sz w:val="20"/>
                <w:szCs w:val="20"/>
              </w:rPr>
              <w:t>设复数</w:t>
            </w:r>
            <w:r>
              <w:rPr>
                <w:rFonts w:ascii="宋体" w:hAnsi="宋体" w:cs="宋体"/>
                <w:bCs/>
                <w:color w:val="000000"/>
                <w:kern w:val="0"/>
                <w:sz w:val="20"/>
                <w:szCs w:val="20"/>
              </w:rPr>
              <w:object>
                <v:shape id="_x0000_i1091" o:spt="75" alt="eqIdaf68f652b4c13657ffddf3c9e7eb262b" type="#_x0000_t75" style="height:15.8pt;width:10.55pt;" o:ole="t" filled="f" o:preferrelative="t" stroked="f" coordsize="21600,21600">
                  <v:path/>
                  <v:fill on="f" focussize="0,0"/>
                  <v:stroke on="f" joinstyle="miter"/>
                  <v:imagedata r:id="rId30" o:title="eqIdaf68f652b4c13657ffddf3c9e7eb262b"/>
                  <o:lock v:ext="edit" aspectratio="t"/>
                  <w10:wrap type="none"/>
                  <w10:anchorlock/>
                </v:shape>
                <o:OLEObject Type="Embed" ProgID="Equation.DSMT4" ShapeID="_x0000_i1091" DrawAspect="Content" ObjectID="_1468075739" r:id="rId29">
                  <o:LockedField>false</o:LockedField>
                </o:OLEObject>
              </w:object>
            </w:r>
            <w:r>
              <w:rPr>
                <w:rFonts w:ascii="宋体" w:hAnsi="宋体" w:cs="宋体"/>
                <w:bCs/>
                <w:color w:val="000000"/>
                <w:kern w:val="0"/>
                <w:sz w:val="20"/>
                <w:szCs w:val="20"/>
              </w:rPr>
              <w:t>，</w:t>
            </w:r>
            <w:r>
              <w:rPr>
                <w:rFonts w:ascii="宋体" w:hAnsi="宋体" w:cs="宋体"/>
                <w:bCs/>
                <w:color w:val="000000"/>
                <w:kern w:val="0"/>
                <w:sz w:val="20"/>
                <w:szCs w:val="20"/>
              </w:rPr>
              <w:object>
                <v:shape id="_x0000_i1092" o:spt="75" alt="eqIdfa224ed9be8766a4d0b5138bd57de0f0" type="#_x0000_t75" style="height:16.1pt;width:11.4pt;" o:ole="t" filled="f" o:preferrelative="t" stroked="f" coordsize="21600,21600">
                  <v:path/>
                  <v:fill on="f" focussize="0,0"/>
                  <v:stroke on="f" joinstyle="miter"/>
                  <v:imagedata r:id="rId32" o:title="eqIdfa224ed9be8766a4d0b5138bd57de0f0"/>
                  <o:lock v:ext="edit" aspectratio="t"/>
                  <w10:wrap type="none"/>
                  <w10:anchorlock/>
                </v:shape>
                <o:OLEObject Type="Embed" ProgID="Equation.DSMT4" ShapeID="_x0000_i1092" DrawAspect="Content" ObjectID="_1468075740" r:id="rId31">
                  <o:LockedField>false</o:LockedField>
                </o:OLEObject>
              </w:object>
            </w:r>
            <w:r>
              <w:rPr>
                <w:rFonts w:ascii="宋体" w:hAnsi="宋体" w:cs="宋体"/>
                <w:bCs/>
                <w:color w:val="000000"/>
                <w:kern w:val="0"/>
                <w:sz w:val="20"/>
                <w:szCs w:val="20"/>
              </w:rPr>
              <w:t>满足</w:t>
            </w:r>
            <w:r>
              <w:rPr>
                <w:rFonts w:ascii="宋体" w:hAnsi="宋体" w:cs="宋体"/>
                <w:bCs/>
                <w:color w:val="000000"/>
                <w:kern w:val="0"/>
                <w:sz w:val="20"/>
                <w:szCs w:val="20"/>
              </w:rPr>
              <w:object>
                <v:shape id="_x0000_i1093" o:spt="75" alt="eqId77138483e183730dc3d94cdf96370f84" type="#_x0000_t75" style="height:17.85pt;width:51pt;" o:ole="t" filled="f" o:preferrelative="t" stroked="f" coordsize="21600,21600">
                  <v:path/>
                  <v:fill on="f" focussize="0,0"/>
                  <v:stroke on="f" joinstyle="miter"/>
                  <v:imagedata r:id="rId34" o:title="eqId77138483e183730dc3d94cdf96370f84"/>
                  <o:lock v:ext="edit" aspectratio="t"/>
                  <w10:wrap type="none"/>
                  <w10:anchorlock/>
                </v:shape>
                <o:OLEObject Type="Embed" ProgID="Equation.DSMT4" ShapeID="_x0000_i1093" DrawAspect="Content" ObjectID="_1468075741" r:id="rId33">
                  <o:LockedField>false</o:LockedField>
                </o:OLEObject>
              </w:object>
            </w:r>
            <w:r>
              <w:rPr>
                <w:rFonts w:ascii="宋体" w:hAnsi="宋体" w:cs="宋体"/>
                <w:bCs/>
                <w:color w:val="000000"/>
                <w:kern w:val="0"/>
                <w:sz w:val="20"/>
                <w:szCs w:val="20"/>
              </w:rPr>
              <w:t>，</w:t>
            </w:r>
            <w:r>
              <w:rPr>
                <w:rFonts w:ascii="宋体" w:hAnsi="宋体" w:cs="宋体"/>
                <w:bCs/>
                <w:color w:val="000000"/>
                <w:kern w:val="0"/>
                <w:sz w:val="20"/>
                <w:szCs w:val="20"/>
              </w:rPr>
              <w:object>
                <v:shape id="_x0000_i1094" o:spt="75" alt="eqId61e809123f4c66a5614825054777715f" type="#_x0000_t75" style="height:17.35pt;width:73pt;" o:ole="t" filled="f" o:preferrelative="t" stroked="f" coordsize="21600,21600">
                  <v:path/>
                  <v:fill on="f" focussize="0,0"/>
                  <v:stroke on="f" joinstyle="miter"/>
                  <v:imagedata r:id="rId36" o:title="eqId61e809123f4c66a5614825054777715f"/>
                  <o:lock v:ext="edit" aspectratio="t"/>
                  <w10:wrap type="none"/>
                  <w10:anchorlock/>
                </v:shape>
                <o:OLEObject Type="Embed" ProgID="Equation.DSMT4" ShapeID="_x0000_i1094" DrawAspect="Content" ObjectID="_1468075742" r:id="rId35">
                  <o:LockedField>false</o:LockedField>
                </o:OLEObject>
              </w:object>
            </w:r>
            <w:r>
              <w:rPr>
                <w:rFonts w:ascii="宋体" w:hAnsi="宋体" w:cs="宋体"/>
                <w:bCs/>
                <w:color w:val="000000"/>
                <w:kern w:val="0"/>
                <w:sz w:val="20"/>
                <w:szCs w:val="20"/>
              </w:rPr>
              <w:t>，则</w:t>
            </w:r>
            <w:r>
              <w:rPr>
                <w:rFonts w:ascii="宋体" w:hAnsi="宋体" w:cs="宋体"/>
                <w:bCs/>
                <w:color w:val="000000"/>
                <w:kern w:val="0"/>
                <w:sz w:val="20"/>
                <w:szCs w:val="20"/>
              </w:rPr>
              <w:object>
                <v:shape id="_x0000_i1095" o:spt="75" alt="eqId28a6127234f0fb99c178b7a9778c1fe7" type="#_x0000_t75" style="height:17.45pt;width:41.3pt;" o:ole="t" filled="f" o:preferrelative="t" stroked="f" coordsize="21600,21600">
                  <v:path/>
                  <v:fill on="f" focussize="0,0"/>
                  <v:stroke on="f" joinstyle="miter"/>
                  <v:imagedata r:id="rId38" o:title="eqId28a6127234f0fb99c178b7a9778c1fe7"/>
                  <o:lock v:ext="edit" aspectratio="t"/>
                  <w10:wrap type="none"/>
                  <w10:anchorlock/>
                </v:shape>
                <o:OLEObject Type="Embed" ProgID="Equation.DSMT4" ShapeID="_x0000_i1095" DrawAspect="Content" ObjectID="_1468075743" r:id="rId37">
                  <o:LockedField>false</o:LockedField>
                </o:OLEObject>
              </w:object>
            </w:r>
            <w:r>
              <w:rPr>
                <w:rFonts w:ascii="宋体" w:hAnsi="宋体" w:cs="宋体"/>
                <w:bCs/>
                <w:color w:val="000000"/>
                <w:kern w:val="0"/>
                <w:sz w:val="20"/>
                <w:szCs w:val="20"/>
              </w:rPr>
              <w:t>（    ）</w:t>
            </w:r>
          </w:p>
          <w:p>
            <w:pPr>
              <w:widowControl/>
              <w:jc w:val="left"/>
              <w:rPr>
                <w:rFonts w:ascii="宋体" w:hAnsi="宋体" w:cs="宋体"/>
                <w:bCs/>
                <w:color w:val="000000"/>
                <w:kern w:val="0"/>
                <w:sz w:val="20"/>
                <w:szCs w:val="20"/>
              </w:rPr>
            </w:pPr>
            <w:r>
              <w:rPr>
                <w:rFonts w:ascii="宋体" w:hAnsi="宋体" w:cs="宋体"/>
                <w:bCs/>
                <w:color w:val="000000"/>
                <w:kern w:val="0"/>
                <w:sz w:val="20"/>
                <w:szCs w:val="20"/>
              </w:rPr>
              <w:t>A．1</w:t>
            </w:r>
            <w:r>
              <w:rPr>
                <w:rFonts w:ascii="宋体" w:hAnsi="宋体" w:cs="宋体"/>
                <w:bCs/>
                <w:color w:val="000000"/>
                <w:kern w:val="0"/>
                <w:sz w:val="20"/>
                <w:szCs w:val="20"/>
              </w:rPr>
              <w:tab/>
            </w:r>
            <w:r>
              <w:rPr>
                <w:rFonts w:ascii="宋体" w:hAnsi="宋体" w:cs="宋体"/>
                <w:bCs/>
                <w:color w:val="000000"/>
                <w:kern w:val="0"/>
                <w:sz w:val="20"/>
                <w:szCs w:val="20"/>
              </w:rPr>
              <w:t>B．</w:t>
            </w:r>
            <w:r>
              <w:rPr>
                <w:rFonts w:ascii="宋体" w:hAnsi="宋体" w:cs="宋体"/>
                <w:bCs/>
                <w:color w:val="000000"/>
                <w:kern w:val="0"/>
                <w:sz w:val="20"/>
                <w:szCs w:val="20"/>
              </w:rPr>
              <w:object>
                <v:shape id="_x0000_i1096" o:spt="75" alt="eqIdcf298f00799cbf34b4db26f5f63af92f" type="#_x0000_t75" style="height:15.7pt;width:16.7pt;" o:ole="t" filled="f" o:preferrelative="t" stroked="f" coordsize="21600,21600">
                  <v:path/>
                  <v:fill on="f" focussize="0,0"/>
                  <v:stroke on="f" joinstyle="miter"/>
                  <v:imagedata r:id="rId40" o:title="eqIdcf298f00799cbf34b4db26f5f63af92f"/>
                  <o:lock v:ext="edit" aspectratio="t"/>
                  <w10:wrap type="none"/>
                  <w10:anchorlock/>
                </v:shape>
                <o:OLEObject Type="Embed" ProgID="Equation.DSMT4" ShapeID="_x0000_i1096" DrawAspect="Content" ObjectID="_1468075744" r:id="rId39">
                  <o:LockedField>false</o:LockedField>
                </o:OLEObject>
              </w:object>
            </w:r>
            <w:r>
              <w:rPr>
                <w:rFonts w:ascii="宋体" w:hAnsi="宋体" w:cs="宋体"/>
                <w:bCs/>
                <w:color w:val="000000"/>
                <w:kern w:val="0"/>
                <w:sz w:val="20"/>
                <w:szCs w:val="20"/>
              </w:rPr>
              <w:tab/>
            </w:r>
            <w:r>
              <w:rPr>
                <w:rFonts w:ascii="宋体" w:hAnsi="宋体" w:cs="宋体"/>
                <w:bCs/>
                <w:color w:val="000000"/>
                <w:kern w:val="0"/>
                <w:sz w:val="20"/>
                <w:szCs w:val="20"/>
              </w:rPr>
              <w:t>C．</w:t>
            </w:r>
            <w:r>
              <w:rPr>
                <w:rFonts w:ascii="宋体" w:hAnsi="宋体" w:cs="宋体"/>
                <w:bCs/>
                <w:color w:val="000000"/>
                <w:kern w:val="0"/>
                <w:sz w:val="20"/>
                <w:szCs w:val="20"/>
              </w:rPr>
              <w:object>
                <v:shape id="_x0000_i1097" o:spt="75" alt="eqIda7ffe8515ff6183c1c7775dc6f94bdb8" type="#_x0000_t75" style="height:14.05pt;width:14.05pt;" o:ole="t" filled="f" o:preferrelative="t" stroked="f" coordsize="21600,21600">
                  <v:path/>
                  <v:fill on="f" focussize="0,0"/>
                  <v:stroke on="f" joinstyle="miter"/>
                  <v:imagedata r:id="rId42" o:title="eqIda7ffe8515ff6183c1c7775dc6f94bdb8"/>
                  <o:lock v:ext="edit" aspectratio="t"/>
                  <w10:wrap type="none"/>
                  <w10:anchorlock/>
                </v:shape>
                <o:OLEObject Type="Embed" ProgID="Equation.DSMT4" ShapeID="_x0000_i1097" DrawAspect="Content" ObjectID="_1468075745" r:id="rId41">
                  <o:LockedField>false</o:LockedField>
                </o:OLEObject>
              </w:object>
            </w:r>
            <w:r>
              <w:rPr>
                <w:rFonts w:ascii="宋体" w:hAnsi="宋体" w:cs="宋体"/>
                <w:bCs/>
                <w:color w:val="000000"/>
                <w:kern w:val="0"/>
                <w:sz w:val="20"/>
                <w:szCs w:val="20"/>
              </w:rPr>
              <w:tab/>
            </w:r>
            <w:r>
              <w:rPr>
                <w:rFonts w:ascii="宋体" w:hAnsi="宋体" w:cs="宋体"/>
                <w:bCs/>
                <w:color w:val="000000"/>
                <w:kern w:val="0"/>
                <w:sz w:val="20"/>
                <w:szCs w:val="20"/>
              </w:rPr>
              <w:t>D．</w:t>
            </w:r>
            <w:r>
              <w:rPr>
                <w:rFonts w:ascii="宋体" w:hAnsi="宋体" w:cs="宋体"/>
                <w:bCs/>
                <w:color w:val="000000"/>
                <w:kern w:val="0"/>
                <w:sz w:val="20"/>
                <w:szCs w:val="20"/>
              </w:rPr>
              <w:object>
                <v:shape id="_x0000_i1098" o:spt="75" alt="eqIdd1f190b17530d81d927c358ac84757a4" type="#_x0000_t75" style="height:14.85pt;width:29pt;" o:ole="t" filled="f" o:preferrelative="t" stroked="f" coordsize="21600,21600">
                  <v:path/>
                  <v:fill on="f" focussize="0,0"/>
                  <v:stroke on="f" joinstyle="miter"/>
                  <v:imagedata r:id="rId44" o:title="eqIdd1f190b17530d81d927c358ac84757a4"/>
                  <o:lock v:ext="edit" aspectratio="t"/>
                  <w10:wrap type="none"/>
                  <w10:anchorlock/>
                </v:shape>
                <o:OLEObject Type="Embed" ProgID="Equation.DSMT4" ShapeID="_x0000_i1098" DrawAspect="Content" ObjectID="_1468075746" r:id="rId43">
                  <o:LockedField>false</o:LockedField>
                </o:OLEObject>
              </w:object>
            </w:r>
            <w:r>
              <w:rPr>
                <w:rFonts w:ascii="宋体" w:hAnsi="宋体" w:cs="宋体"/>
                <w:bCs/>
                <w:color w:val="000000"/>
                <w:kern w:val="0"/>
                <w:sz w:val="20"/>
                <w:szCs w:val="20"/>
              </w:rPr>
              <w:t>．</w:t>
            </w:r>
          </w:p>
          <w:p>
            <w:pPr>
              <w:widowControl/>
              <w:jc w:val="left"/>
              <w:rPr>
                <w:rFonts w:ascii="宋体" w:hAnsi="宋体" w:cs="宋体"/>
                <w:bCs/>
                <w:color w:val="000000"/>
                <w:kern w:val="0"/>
                <w:sz w:val="20"/>
                <w:szCs w:val="20"/>
              </w:rPr>
            </w:pPr>
            <w:r>
              <w:rPr>
                <w:rFonts w:ascii="宋体" w:hAnsi="宋体" w:cs="宋体"/>
                <w:bCs/>
                <w:color w:val="000000"/>
                <w:kern w:val="0"/>
                <w:sz w:val="20"/>
                <w:szCs w:val="20"/>
              </w:rPr>
              <w:t>题型三　复数的模</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lang w:eastAsia="zh-CN"/>
              </w:rPr>
              <w:t>【</w:t>
            </w:r>
            <w:r>
              <w:rPr>
                <w:rFonts w:hint="eastAsia" w:ascii="宋体" w:hAnsi="宋体" w:cs="宋体"/>
                <w:bCs/>
                <w:color w:val="000000"/>
                <w:kern w:val="0"/>
                <w:sz w:val="20"/>
                <w:szCs w:val="20"/>
                <w:lang w:val="en-US" w:eastAsia="zh-CN"/>
              </w:rPr>
              <w:t>练习3</w:t>
            </w:r>
            <w:r>
              <w:rPr>
                <w:rFonts w:hint="eastAsia" w:ascii="宋体" w:hAnsi="宋体" w:cs="宋体"/>
                <w:bCs/>
                <w:color w:val="000000"/>
                <w:kern w:val="0"/>
                <w:sz w:val="20"/>
                <w:szCs w:val="20"/>
                <w:lang w:eastAsia="zh-CN"/>
              </w:rPr>
              <w:t>】</w:t>
            </w:r>
            <w:r>
              <w:rPr>
                <w:rFonts w:ascii="宋体" w:hAnsi="宋体" w:cs="宋体"/>
                <w:bCs/>
                <w:color w:val="000000"/>
                <w:kern w:val="0"/>
                <w:sz w:val="20"/>
                <w:szCs w:val="20"/>
              </w:rPr>
              <w:t>若复数</w:t>
            </w:r>
            <w:r>
              <w:rPr>
                <w:rFonts w:ascii="宋体" w:hAnsi="宋体" w:cs="宋体"/>
                <w:bCs/>
                <w:color w:val="000000"/>
                <w:kern w:val="0"/>
                <w:sz w:val="20"/>
                <w:szCs w:val="20"/>
              </w:rPr>
              <w:object>
                <v:shape id="_x0000_i1111" o:spt="75" alt="eqId10b3109479bb30ba025a4259284a706a" type="#_x0000_t75" style="height:27.2pt;width:37.8pt;" o:ole="t" filled="f" o:preferrelative="t" stroked="f" coordsize="21600,21600">
                  <v:path/>
                  <v:fill on="f" focussize="0,0"/>
                  <v:stroke on="f" joinstyle="miter"/>
                  <v:imagedata r:id="rId46" o:title="eqId10b3109479bb30ba025a4259284a706a"/>
                  <o:lock v:ext="edit" aspectratio="t"/>
                  <w10:wrap type="none"/>
                  <w10:anchorlock/>
                </v:shape>
                <o:OLEObject Type="Embed" ProgID="Equation.DSMT4" ShapeID="_x0000_i1111" DrawAspect="Content" ObjectID="_1468075747" r:id="rId45">
                  <o:LockedField>false</o:LockedField>
                </o:OLEObject>
              </w:object>
            </w:r>
            <w:r>
              <w:rPr>
                <w:rFonts w:ascii="宋体" w:hAnsi="宋体" w:cs="宋体"/>
                <w:bCs/>
                <w:color w:val="000000"/>
                <w:kern w:val="0"/>
                <w:sz w:val="20"/>
                <w:szCs w:val="20"/>
              </w:rPr>
              <w:t>，则</w:t>
            </w:r>
            <w:r>
              <w:rPr>
                <w:rFonts w:ascii="宋体" w:hAnsi="宋体" w:cs="宋体"/>
                <w:bCs/>
                <w:color w:val="000000"/>
                <w:kern w:val="0"/>
                <w:sz w:val="20"/>
                <w:szCs w:val="20"/>
              </w:rPr>
              <w:object>
                <v:shape id="_x0000_i1112" o:spt="75" alt="eqIdc7e0aeeb125cfb42e33094594d4381f5" type="#_x0000_t75" style="height:17.6pt;width:20.2pt;" o:ole="t" filled="f" o:preferrelative="t" stroked="f" coordsize="21600,21600">
                  <v:path/>
                  <v:fill on="f" focussize="0,0"/>
                  <v:stroke on="f" joinstyle="miter"/>
                  <v:imagedata r:id="rId48" o:title="eqIdc7e0aeeb125cfb42e33094594d4381f5"/>
                  <o:lock v:ext="edit" aspectratio="t"/>
                  <w10:wrap type="none"/>
                  <w10:anchorlock/>
                </v:shape>
                <o:OLEObject Type="Embed" ProgID="Equation.DSMT4" ShapeID="_x0000_i1112" DrawAspect="Content" ObjectID="_1468075748" r:id="rId47">
                  <o:LockedField>false</o:LockedField>
                </o:OLEObject>
              </w:object>
            </w:r>
            <w:r>
              <w:rPr>
                <w:rFonts w:ascii="宋体" w:hAnsi="宋体" w:cs="宋体"/>
                <w:bCs/>
                <w:color w:val="000000"/>
                <w:kern w:val="0"/>
                <w:sz w:val="20"/>
                <w:szCs w:val="20"/>
              </w:rPr>
              <w:t>（    ）</w:t>
            </w:r>
          </w:p>
          <w:p>
            <w:pPr>
              <w:widowControl/>
              <w:jc w:val="left"/>
              <w:rPr>
                <w:rFonts w:ascii="宋体" w:hAnsi="宋体" w:cs="宋体"/>
                <w:bCs/>
                <w:color w:val="000000"/>
                <w:kern w:val="0"/>
                <w:sz w:val="20"/>
                <w:szCs w:val="20"/>
              </w:rPr>
            </w:pPr>
            <w:r>
              <w:rPr>
                <w:rFonts w:ascii="宋体" w:hAnsi="宋体" w:cs="宋体"/>
                <w:bCs/>
                <w:color w:val="000000"/>
                <w:kern w:val="0"/>
                <w:sz w:val="20"/>
                <w:szCs w:val="20"/>
              </w:rPr>
              <w:t>A．1</w:t>
            </w:r>
            <w:r>
              <w:rPr>
                <w:rFonts w:ascii="宋体" w:hAnsi="宋体" w:cs="宋体"/>
                <w:bCs/>
                <w:color w:val="000000"/>
                <w:kern w:val="0"/>
                <w:sz w:val="20"/>
                <w:szCs w:val="20"/>
              </w:rPr>
              <w:tab/>
            </w:r>
            <w:r>
              <w:rPr>
                <w:rFonts w:ascii="宋体" w:hAnsi="宋体" w:cs="宋体"/>
                <w:bCs/>
                <w:color w:val="000000"/>
                <w:kern w:val="0"/>
                <w:sz w:val="20"/>
                <w:szCs w:val="20"/>
              </w:rPr>
              <w:t>B．3</w:t>
            </w:r>
            <w:r>
              <w:rPr>
                <w:rFonts w:ascii="宋体" w:hAnsi="宋体" w:cs="宋体"/>
                <w:bCs/>
                <w:color w:val="000000"/>
                <w:kern w:val="0"/>
                <w:sz w:val="20"/>
                <w:szCs w:val="20"/>
              </w:rPr>
              <w:tab/>
            </w:r>
            <w:r>
              <w:rPr>
                <w:rFonts w:ascii="宋体" w:hAnsi="宋体" w:cs="宋体"/>
                <w:bCs/>
                <w:color w:val="000000"/>
                <w:kern w:val="0"/>
                <w:sz w:val="20"/>
                <w:szCs w:val="20"/>
              </w:rPr>
              <w:t>C．</w:t>
            </w:r>
            <w:r>
              <w:rPr>
                <w:rFonts w:ascii="宋体" w:hAnsi="宋体" w:cs="宋体"/>
                <w:bCs/>
                <w:color w:val="000000"/>
                <w:kern w:val="0"/>
                <w:sz w:val="20"/>
                <w:szCs w:val="20"/>
              </w:rPr>
              <w:object>
                <v:shape id="_x0000_i1113" o:spt="75" alt="eqId2967337e3fcb228dded64ab0c41a17e0" type="#_x0000_t75" style="height:13.7pt;width:14.95pt;" o:ole="t" filled="f" o:preferrelative="t" stroked="f" coordsize="21600,21600">
                  <v:path/>
                  <v:fill on="f" focussize="0,0"/>
                  <v:stroke on="f" joinstyle="miter"/>
                  <v:imagedata r:id="rId50" o:title="eqId2967337e3fcb228dded64ab0c41a17e0"/>
                  <o:lock v:ext="edit" aspectratio="t"/>
                  <w10:wrap type="none"/>
                  <w10:anchorlock/>
                </v:shape>
                <o:OLEObject Type="Embed" ProgID="Equation.DSMT4" ShapeID="_x0000_i1113" DrawAspect="Content" ObjectID="_1468075749" r:id="rId49">
                  <o:LockedField>false</o:LockedField>
                </o:OLEObject>
              </w:object>
            </w:r>
            <w:r>
              <w:rPr>
                <w:rFonts w:ascii="宋体" w:hAnsi="宋体" w:cs="宋体"/>
                <w:bCs/>
                <w:color w:val="000000"/>
                <w:kern w:val="0"/>
                <w:sz w:val="20"/>
                <w:szCs w:val="20"/>
              </w:rPr>
              <w:tab/>
            </w:r>
            <w:r>
              <w:rPr>
                <w:rFonts w:ascii="宋体" w:hAnsi="宋体" w:cs="宋体"/>
                <w:bCs/>
                <w:color w:val="000000"/>
                <w:kern w:val="0"/>
                <w:sz w:val="20"/>
                <w:szCs w:val="20"/>
              </w:rPr>
              <w:t>D．5</w:t>
            </w:r>
          </w:p>
          <w:p>
            <w:pPr>
              <w:widowControl/>
              <w:jc w:val="left"/>
              <w:rPr>
                <w:rFonts w:ascii="宋体" w:hAnsi="宋体" w:cs="宋体"/>
                <w:bCs/>
                <w:color w:val="000000"/>
                <w:kern w:val="0"/>
                <w:sz w:val="20"/>
                <w:szCs w:val="20"/>
              </w:rPr>
            </w:pPr>
            <w:r>
              <w:rPr>
                <w:rFonts w:ascii="宋体" w:hAnsi="宋体" w:cs="宋体"/>
                <w:bCs/>
                <w:color w:val="000000"/>
                <w:kern w:val="0"/>
                <w:sz w:val="20"/>
                <w:szCs w:val="20"/>
              </w:rPr>
              <w:t>题型四　共轭复数</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lang w:eastAsia="zh-CN"/>
              </w:rPr>
              <w:t>【</w:t>
            </w:r>
            <w:r>
              <w:rPr>
                <w:rFonts w:hint="eastAsia" w:ascii="宋体" w:hAnsi="宋体" w:cs="宋体"/>
                <w:bCs/>
                <w:color w:val="000000"/>
                <w:kern w:val="0"/>
                <w:sz w:val="20"/>
                <w:szCs w:val="20"/>
                <w:lang w:val="en-US" w:eastAsia="zh-CN"/>
              </w:rPr>
              <w:t>练习4</w:t>
            </w:r>
            <w:r>
              <w:rPr>
                <w:rFonts w:hint="eastAsia" w:ascii="宋体" w:hAnsi="宋体" w:cs="宋体"/>
                <w:bCs/>
                <w:color w:val="000000"/>
                <w:kern w:val="0"/>
                <w:sz w:val="20"/>
                <w:szCs w:val="20"/>
                <w:lang w:eastAsia="zh-CN"/>
              </w:rPr>
              <w:t>】</w:t>
            </w:r>
            <w:r>
              <w:rPr>
                <w:rFonts w:ascii="宋体" w:hAnsi="宋体" w:cs="宋体"/>
                <w:bCs/>
                <w:color w:val="000000"/>
                <w:kern w:val="0"/>
                <w:sz w:val="20"/>
                <w:szCs w:val="20"/>
              </w:rPr>
              <w:t>已知复数</w:t>
            </w:r>
            <w:r>
              <w:rPr>
                <w:rFonts w:ascii="宋体" w:hAnsi="宋体" w:cs="宋体"/>
                <w:bCs/>
                <w:color w:val="000000"/>
                <w:kern w:val="0"/>
                <w:sz w:val="20"/>
                <w:szCs w:val="20"/>
              </w:rPr>
              <w:object>
                <v:shape id="_x0000_i1115" o:spt="75" alt="eqId628c94ed475492ed3944918c5f72502f" type="#_x0000_t75" style="height:26.95pt;width:57.2pt;" o:ole="t" filled="f" o:preferrelative="t" stroked="f" coordsize="21600,21600">
                  <v:path/>
                  <v:fill on="f" focussize="0,0"/>
                  <v:stroke on="f" joinstyle="miter"/>
                  <v:imagedata r:id="rId52" o:title="eqId628c94ed475492ed3944918c5f72502f"/>
                  <o:lock v:ext="edit" aspectratio="t"/>
                  <w10:wrap type="none"/>
                  <w10:anchorlock/>
                </v:shape>
                <o:OLEObject Type="Embed" ProgID="Equation.DSMT4" ShapeID="_x0000_i1115" DrawAspect="Content" ObjectID="_1468075750" r:id="rId51">
                  <o:LockedField>false</o:LockedField>
                </o:OLEObject>
              </w:object>
            </w:r>
            <w:r>
              <w:rPr>
                <w:rFonts w:ascii="宋体" w:hAnsi="宋体" w:cs="宋体"/>
                <w:bCs/>
                <w:color w:val="000000"/>
                <w:kern w:val="0"/>
                <w:sz w:val="20"/>
                <w:szCs w:val="20"/>
              </w:rPr>
              <w:t>，</w:t>
            </w:r>
            <w:r>
              <w:rPr>
                <w:rFonts w:ascii="宋体" w:hAnsi="宋体" w:cs="宋体"/>
                <w:bCs/>
                <w:color w:val="000000"/>
                <w:kern w:val="0"/>
                <w:sz w:val="20"/>
                <w:szCs w:val="20"/>
              </w:rPr>
              <w:object>
                <v:shape id="_x0000_i1116" o:spt="75" alt="eqId5fcfebd9f5a57036e6df6b6e14865da3" type="#_x0000_t75" style="height:10.55pt;width:9.65pt;" o:ole="t" filled="f" o:preferrelative="t" stroked="f" coordsize="21600,21600">
                  <v:path/>
                  <v:fill on="f" focussize="0,0"/>
                  <v:stroke on="f" joinstyle="miter"/>
                  <v:imagedata r:id="rId54" o:title="eqId5fcfebd9f5a57036e6df6b6e14865da3"/>
                  <o:lock v:ext="edit" aspectratio="t"/>
                  <w10:wrap type="none"/>
                  <w10:anchorlock/>
                </v:shape>
                <o:OLEObject Type="Embed" ProgID="Equation.DSMT4" ShapeID="_x0000_i1116" DrawAspect="Content" ObjectID="_1468075751" r:id="rId53">
                  <o:LockedField>false</o:LockedField>
                </o:OLEObject>
              </w:object>
            </w:r>
            <w:r>
              <w:rPr>
                <w:rFonts w:ascii="宋体" w:hAnsi="宋体" w:cs="宋体"/>
                <w:bCs/>
                <w:color w:val="000000"/>
                <w:kern w:val="0"/>
                <w:sz w:val="20"/>
                <w:szCs w:val="20"/>
              </w:rPr>
              <w:t>是</w:t>
            </w:r>
            <w:r>
              <w:rPr>
                <w:rFonts w:ascii="宋体" w:hAnsi="宋体" w:cs="宋体"/>
                <w:bCs/>
                <w:color w:val="000000"/>
                <w:kern w:val="0"/>
                <w:sz w:val="20"/>
                <w:szCs w:val="20"/>
              </w:rPr>
              <w:object>
                <v:shape id="_x0000_i1117" o:spt="75" alt="eqIde81e59019989b7dc2fb59b037ef6e010" type="#_x0000_t75" style="height:8.75pt;width:8.75pt;" o:ole="t" filled="f" o:preferrelative="t" stroked="f" coordsize="21600,21600">
                  <v:path/>
                  <v:fill on="f" focussize="0,0"/>
                  <v:stroke on="f" joinstyle="miter"/>
                  <v:imagedata r:id="rId56" o:title="eqIde81e59019989b7dc2fb59b037ef6e010"/>
                  <o:lock v:ext="edit" aspectratio="t"/>
                  <w10:wrap type="none"/>
                  <w10:anchorlock/>
                </v:shape>
                <o:OLEObject Type="Embed" ProgID="Equation.DSMT4" ShapeID="_x0000_i1117" DrawAspect="Content" ObjectID="_1468075752" r:id="rId55">
                  <o:LockedField>false</o:LockedField>
                </o:OLEObject>
              </w:object>
            </w:r>
            <w:r>
              <w:rPr>
                <w:rFonts w:ascii="宋体" w:hAnsi="宋体" w:cs="宋体"/>
                <w:bCs/>
                <w:color w:val="000000"/>
                <w:kern w:val="0"/>
                <w:sz w:val="20"/>
                <w:szCs w:val="20"/>
              </w:rPr>
              <w:t>的共轭复数，则</w:t>
            </w:r>
            <w:r>
              <w:rPr>
                <w:rFonts w:ascii="宋体" w:hAnsi="宋体" w:cs="宋体"/>
                <w:bCs/>
                <w:color w:val="000000"/>
                <w:kern w:val="0"/>
                <w:sz w:val="20"/>
                <w:szCs w:val="20"/>
              </w:rPr>
              <w:object>
                <v:shape id="_x0000_i1118" o:spt="75" alt="eqId5fcfebd9f5a57036e6df6b6e14865da3" type="#_x0000_t75" style="height:10.55pt;width:9.65pt;" o:ole="t" filled="f" o:preferrelative="t" stroked="f" coordsize="21600,21600">
                  <v:path/>
                  <v:fill on="f" focussize="0,0"/>
                  <v:stroke on="f" joinstyle="miter"/>
                  <v:imagedata r:id="rId54" o:title="eqId5fcfebd9f5a57036e6df6b6e14865da3"/>
                  <o:lock v:ext="edit" aspectratio="t"/>
                  <w10:wrap type="none"/>
                  <w10:anchorlock/>
                </v:shape>
                <o:OLEObject Type="Embed" ProgID="Equation.DSMT4" ShapeID="_x0000_i1118" DrawAspect="Content" ObjectID="_1468075753" r:id="rId57">
                  <o:LockedField>false</o:LockedField>
                </o:OLEObject>
              </w:object>
            </w:r>
            <w:r>
              <w:rPr>
                <w:rFonts w:ascii="宋体" w:hAnsi="宋体" w:cs="宋体"/>
                <w:bCs/>
                <w:color w:val="000000"/>
                <w:kern w:val="0"/>
                <w:sz w:val="20"/>
                <w:szCs w:val="20"/>
              </w:rPr>
              <w:t>在复平面内对应的点位于（    ）</w:t>
            </w:r>
          </w:p>
          <w:p>
            <w:pPr>
              <w:widowControl/>
              <w:jc w:val="left"/>
              <w:rPr>
                <w:rFonts w:ascii="宋体" w:hAnsi="宋体" w:cs="宋体"/>
                <w:bCs/>
                <w:color w:val="000000"/>
                <w:kern w:val="0"/>
                <w:sz w:val="20"/>
                <w:szCs w:val="20"/>
              </w:rPr>
            </w:pPr>
            <w:r>
              <w:rPr>
                <w:rFonts w:ascii="宋体" w:hAnsi="宋体" w:cs="宋体"/>
                <w:bCs/>
                <w:color w:val="000000"/>
                <w:kern w:val="0"/>
                <w:sz w:val="20"/>
                <w:szCs w:val="20"/>
              </w:rPr>
              <w:t>A．第一象限</w:t>
            </w:r>
            <w:r>
              <w:rPr>
                <w:rFonts w:ascii="宋体" w:hAnsi="宋体" w:cs="宋体"/>
                <w:bCs/>
                <w:color w:val="000000"/>
                <w:kern w:val="0"/>
                <w:sz w:val="20"/>
                <w:szCs w:val="20"/>
              </w:rPr>
              <w:tab/>
            </w:r>
            <w:r>
              <w:rPr>
                <w:rFonts w:ascii="宋体" w:hAnsi="宋体" w:cs="宋体"/>
                <w:bCs/>
                <w:color w:val="000000"/>
                <w:kern w:val="0"/>
                <w:sz w:val="20"/>
                <w:szCs w:val="20"/>
              </w:rPr>
              <w:t>B．第二象限</w:t>
            </w:r>
            <w:r>
              <w:rPr>
                <w:rFonts w:ascii="宋体" w:hAnsi="宋体" w:cs="宋体"/>
                <w:bCs/>
                <w:color w:val="000000"/>
                <w:kern w:val="0"/>
                <w:sz w:val="20"/>
                <w:szCs w:val="20"/>
              </w:rPr>
              <w:tab/>
            </w:r>
            <w:r>
              <w:rPr>
                <w:rFonts w:ascii="宋体" w:hAnsi="宋体" w:cs="宋体"/>
                <w:bCs/>
                <w:color w:val="000000"/>
                <w:kern w:val="0"/>
                <w:sz w:val="20"/>
                <w:szCs w:val="20"/>
              </w:rPr>
              <w:t>C．第三象限</w:t>
            </w:r>
            <w:r>
              <w:rPr>
                <w:rFonts w:ascii="宋体" w:hAnsi="宋体" w:cs="宋体"/>
                <w:bCs/>
                <w:color w:val="000000"/>
                <w:kern w:val="0"/>
                <w:sz w:val="20"/>
                <w:szCs w:val="20"/>
              </w:rPr>
              <w:tab/>
            </w:r>
            <w:r>
              <w:rPr>
                <w:rFonts w:ascii="宋体" w:hAnsi="宋体" w:cs="宋体"/>
                <w:bCs/>
                <w:color w:val="000000"/>
                <w:kern w:val="0"/>
                <w:sz w:val="20"/>
                <w:szCs w:val="20"/>
              </w:rPr>
              <w:t>D．第四象限</w:t>
            </w:r>
          </w:p>
          <w:p>
            <w:pPr>
              <w:widowControl/>
              <w:jc w:val="left"/>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板  书</w:t>
            </w:r>
          </w:p>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设  计</w:t>
            </w:r>
          </w:p>
        </w:tc>
        <w:tc>
          <w:tcPr>
            <w:tcW w:w="8329" w:type="dxa"/>
            <w:gridSpan w:val="6"/>
            <w:shd w:val="clear" w:color="auto" w:fill="auto"/>
            <w:noWrap/>
            <w:vAlign w:val="center"/>
          </w:tcPr>
          <w:p>
            <w:pPr>
              <w:pStyle w:val="3"/>
              <w:pageBreakBefore w:val="0"/>
              <w:tabs>
                <w:tab w:val="left" w:pos="3402"/>
              </w:tabs>
              <w:kinsoku/>
              <w:wordWrap/>
              <w:topLinePunct w:val="0"/>
              <w:bidi w:val="0"/>
              <w:snapToGrid w:val="0"/>
              <w:spacing w:line="360" w:lineRule="auto"/>
              <w:jc w:val="center"/>
              <w:rPr>
                <w:rFonts w:ascii="Times New Roman" w:hAnsi="Times New Roman" w:eastAsia="楷体_GB2312" w:cs="Times New Roman"/>
                <w:sz w:val="21"/>
                <w:szCs w:val="21"/>
              </w:rPr>
            </w:pPr>
            <w:r>
              <w:rPr>
                <w:rFonts w:hint="eastAsia" w:ascii="宋体" w:hAnsi="宋体" w:cs="宋体"/>
                <w:bCs/>
                <w:color w:val="000000"/>
                <w:kern w:val="0"/>
                <w:sz w:val="21"/>
                <w:szCs w:val="21"/>
                <w:lang w:val="en-US" w:eastAsia="zh-CN"/>
              </w:rPr>
              <w:t>7.1.2 复数的几何意义</w:t>
            </w:r>
          </w:p>
          <w:p>
            <w:pPr>
              <w:pStyle w:val="3"/>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1</w:t>
            </w:r>
            <w:r>
              <w:rPr>
                <w:rFonts w:ascii="Times New Roman" w:hAnsi="Times New Roman" w:cs="Times New Roman"/>
                <w:sz w:val="21"/>
                <w:szCs w:val="21"/>
              </w:rPr>
              <w:t>．</w:t>
            </w:r>
            <w:r>
              <w:rPr>
                <w:rFonts w:ascii="Times New Roman" w:hAnsi="Times New Roman" w:eastAsia="楷体_GB2312" w:cs="Times New Roman"/>
                <w:sz w:val="21"/>
                <w:szCs w:val="21"/>
              </w:rPr>
              <w:t>知识清单：</w:t>
            </w:r>
          </w:p>
          <w:p>
            <w:pPr>
              <w:pStyle w:val="3"/>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(1)复数与复平面内的点、向量之间的对应关系．</w:t>
            </w:r>
          </w:p>
          <w:p>
            <w:pPr>
              <w:pStyle w:val="3"/>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(2)复数的模及几何意义．</w:t>
            </w:r>
          </w:p>
          <w:p>
            <w:pPr>
              <w:pStyle w:val="3"/>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(3)共轭复数．</w:t>
            </w:r>
          </w:p>
          <w:p>
            <w:pPr>
              <w:pStyle w:val="3"/>
              <w:pageBreakBefore w:val="0"/>
              <w:tabs>
                <w:tab w:val="left" w:pos="3402"/>
              </w:tabs>
              <w:kinsoku/>
              <w:wordWrap/>
              <w:topLinePunct w:val="0"/>
              <w:bidi w:val="0"/>
              <w:snapToGrid w:val="0"/>
              <w:spacing w:line="360" w:lineRule="auto"/>
              <w:rPr>
                <w:rFonts w:ascii="Times New Roman" w:hAnsi="Times New Roman" w:eastAsia="楷体_GB2312" w:cs="Times New Roman"/>
                <w:sz w:val="21"/>
                <w:szCs w:val="21"/>
              </w:rPr>
            </w:pPr>
            <w:r>
              <w:rPr>
                <w:rFonts w:ascii="Times New Roman" w:hAnsi="Times New Roman" w:eastAsia="楷体_GB2312" w:cs="Times New Roman"/>
                <w:sz w:val="21"/>
                <w:szCs w:val="21"/>
              </w:rPr>
              <w:t>2．方法归纳：待定系数法、数形结合．</w:t>
            </w:r>
          </w:p>
          <w:p>
            <w:pPr>
              <w:pStyle w:val="3"/>
              <w:pageBreakBefore w:val="0"/>
              <w:tabs>
                <w:tab w:val="left" w:pos="3402"/>
              </w:tabs>
              <w:kinsoku/>
              <w:wordWrap/>
              <w:topLinePunct w:val="0"/>
              <w:bidi w:val="0"/>
              <w:snapToGrid w:val="0"/>
              <w:spacing w:line="360" w:lineRule="auto"/>
              <w:rPr>
                <w:rFonts w:ascii="宋体" w:hAnsi="宋体" w:cs="宋体"/>
                <w:bCs/>
                <w:color w:val="000000"/>
                <w:kern w:val="0"/>
                <w:sz w:val="28"/>
                <w:szCs w:val="28"/>
              </w:rPr>
            </w:pPr>
            <w:r>
              <w:rPr>
                <w:rFonts w:ascii="Times New Roman" w:hAnsi="Times New Roman" w:eastAsia="楷体_GB2312" w:cs="Times New Roman"/>
                <w:sz w:val="21"/>
                <w:szCs w:val="21"/>
              </w:rPr>
              <w:t>3．常见误区：虚数不能比较大小，虚数的模可以比较大小．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教  学</w:t>
            </w:r>
          </w:p>
          <w:p>
            <w:pPr>
              <w:widowControl/>
              <w:snapToGrid w:val="0"/>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反  思</w:t>
            </w:r>
          </w:p>
        </w:tc>
        <w:tc>
          <w:tcPr>
            <w:tcW w:w="8329" w:type="dxa"/>
            <w:gridSpan w:val="6"/>
            <w:shd w:val="clear" w:color="auto" w:fill="auto"/>
            <w:noWrap/>
            <w:vAlign w:val="center"/>
          </w:tcPr>
          <w:p>
            <w:pPr>
              <w:widowControl/>
              <w:jc w:val="left"/>
              <w:rPr>
                <w:rFonts w:ascii="宋体" w:hAnsi="宋体" w:cs="宋体"/>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0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0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1"/>
    <w:family w:val="roman"/>
    <w:pitch w:val="default"/>
    <w:sig w:usb0="E00006FF" w:usb1="420024FF" w:usb2="02000000" w:usb3="00000000" w:csb0="2000019F" w:csb1="00000000"/>
  </w:font>
  <w:font w:name="EU-H4">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宋体-方正超大字符集">
    <w:altName w:val="宋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
      <w:suff w:val="space"/>
      <w:lvlText w:val="%1、"/>
      <w:lvlJc w:val="left"/>
      <w:pPr>
        <w:ind w:left="0" w:firstLine="0"/>
      </w:pPr>
      <w:rPr>
        <w:b w:val="0"/>
        <w:bCs w:val="0"/>
        <w:i w:val="0"/>
        <w:iCs w:val="0"/>
        <w:caps w:val="0"/>
        <w:smallCaps w:val="0"/>
        <w:outline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pStyle w:val="11"/>
      <w:suff w:val="space"/>
      <w:lvlText w:val="第%1节"/>
      <w:lvlJc w:val="left"/>
      <w:pPr>
        <w:ind w:left="0" w:firstLine="0"/>
      </w:pPr>
      <w:rPr>
        <w:rFonts w:hint="eastAsia" w:ascii="Times New Roman" w:hAnsi="Times New Roman" w:cs="Times New Roman"/>
        <w:b w:val="0"/>
        <w:i w:val="0"/>
        <w:iCs w:val="0"/>
        <w:caps w:val="0"/>
        <w:smallCaps w:val="0"/>
        <w:outline w:val="0"/>
        <w:emboss w:val="0"/>
        <w:imprint w:val="0"/>
        <w:vanish w:val="0"/>
        <w:spacing w:val="0"/>
        <w:kern w:val="0"/>
        <w:position w:val="0"/>
        <w:u w:val="none"/>
        <w:vertAlign w:val="baseline"/>
        <w14:shadow w14:blurRad="0" w14:dist="0" w14:dir="0" w14:sx="100000" w14:sy="100000" w14:kx="0" w14:ky="0" w14:algn="none">
          <w14:srgbClr w14:val="80808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1560" w:hanging="36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3">
    <w:nsid w:val="00000004"/>
    <w:multiLevelType w:val="multilevel"/>
    <w:tmpl w:val="00000004"/>
    <w:lvl w:ilvl="0" w:tentative="0">
      <w:start w:val="1"/>
      <w:numFmt w:val="chineseCountingThousand"/>
      <w:pStyle w:val="10"/>
      <w:suff w:val="space"/>
      <w:lvlText w:val="第%1章"/>
      <w:lvlJc w:val="left"/>
      <w:pPr>
        <w:ind w:left="0" w:firstLine="0"/>
      </w:pPr>
      <w:rPr>
        <w:rFonts w:hint="eastAsia" w:ascii="Times New Roman" w:hAnsi="Times New Roman" w:cs="Times New Roman"/>
        <w:b w:val="0"/>
        <w:i w:val="0"/>
        <w:iCs w:val="0"/>
        <w:caps w:val="0"/>
        <w:smallCaps w:val="0"/>
        <w:outline w:val="0"/>
        <w:emboss w:val="0"/>
        <w:imprint w:val="0"/>
        <w:vanish w:val="0"/>
        <w:color w:val="000000"/>
        <w:spacing w:val="0"/>
        <w:position w:val="0"/>
        <w:u w:val="none"/>
        <w:vertAlign w:val="baseline"/>
        <w14:shadow w14:blurRad="0" w14:dist="0" w14:dir="0" w14:sx="100000" w14:sy="100000" w14:kx="0" w14:ky="0" w14:algn="none">
          <w14:srgbClr w14:val="80808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868C2"/>
    <w:rsid w:val="09A8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Plain Text"/>
    <w:basedOn w:val="1"/>
    <w:qFormat/>
    <w:uiPriority w:val="99"/>
    <w:rPr>
      <w:rFonts w:ascii="宋体" w:hAnsi="Courier New" w:eastAsia="宋体" w:cs="Courier New"/>
      <w:szCs w:val="21"/>
    </w:rPr>
  </w:style>
  <w:style w:type="paragraph" w:styleId="4">
    <w:name w:val="Balloon Text"/>
    <w:basedOn w:val="1"/>
    <w:link w:val="18"/>
    <w:qFormat/>
    <w:uiPriority w:val="99"/>
    <w:rPr>
      <w:sz w:val="18"/>
      <w:szCs w:val="18"/>
    </w:rPr>
  </w:style>
  <w:style w:type="paragraph" w:styleId="5">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1">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2">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3">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4">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5">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6">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7">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8">
    <w:name w:val="批注框文本 Char"/>
    <w:basedOn w:val="9"/>
    <w:link w:val="4"/>
    <w:qFormat/>
    <w:uiPriority w:val="99"/>
    <w:rPr>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image" Target="media/image2.wmf"/><Relationship Id="rId7" Type="http://schemas.openxmlformats.org/officeDocument/2006/relationships/oleObject" Target="embeddings/oleObject3.bin"/><Relationship Id="rId6" Type="http://schemas.openxmlformats.org/officeDocument/2006/relationships/oleObject" Target="embeddings/oleObject2.bin"/><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oleObject" Target="embeddings/oleObject29.bin"/><Relationship Id="rId56" Type="http://schemas.openxmlformats.org/officeDocument/2006/relationships/image" Target="media/image25.wmf"/><Relationship Id="rId55" Type="http://schemas.openxmlformats.org/officeDocument/2006/relationships/oleObject" Target="embeddings/oleObject28.bin"/><Relationship Id="rId54" Type="http://schemas.openxmlformats.org/officeDocument/2006/relationships/image" Target="media/image24.wmf"/><Relationship Id="rId53" Type="http://schemas.openxmlformats.org/officeDocument/2006/relationships/oleObject" Target="embeddings/oleObject27.bin"/><Relationship Id="rId52" Type="http://schemas.openxmlformats.org/officeDocument/2006/relationships/image" Target="media/image23.wmf"/><Relationship Id="rId51" Type="http://schemas.openxmlformats.org/officeDocument/2006/relationships/oleObject" Target="embeddings/oleObject26.bin"/><Relationship Id="rId50" Type="http://schemas.openxmlformats.org/officeDocument/2006/relationships/image" Target="media/image22.wmf"/><Relationship Id="rId5" Type="http://schemas.openxmlformats.org/officeDocument/2006/relationships/image" Target="media/image1.wmf"/><Relationship Id="rId49" Type="http://schemas.openxmlformats.org/officeDocument/2006/relationships/oleObject" Target="embeddings/oleObject25.bin"/><Relationship Id="rId48" Type="http://schemas.openxmlformats.org/officeDocument/2006/relationships/image" Target="media/image21.wmf"/><Relationship Id="rId47" Type="http://schemas.openxmlformats.org/officeDocument/2006/relationships/oleObject" Target="embeddings/oleObject24.bin"/><Relationship Id="rId46" Type="http://schemas.openxmlformats.org/officeDocument/2006/relationships/image" Target="media/image20.wmf"/><Relationship Id="rId45" Type="http://schemas.openxmlformats.org/officeDocument/2006/relationships/oleObject" Target="embeddings/oleObject23.bin"/><Relationship Id="rId44" Type="http://schemas.openxmlformats.org/officeDocument/2006/relationships/image" Target="media/image19.wmf"/><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image" Target="media/image17.wmf"/><Relationship Id="rId4" Type="http://schemas.openxmlformats.org/officeDocument/2006/relationships/oleObject" Target="embeddings/oleObject1.bin"/><Relationship Id="rId39" Type="http://schemas.openxmlformats.org/officeDocument/2006/relationships/oleObject" Target="embeddings/oleObject20.bin"/><Relationship Id="rId38" Type="http://schemas.openxmlformats.org/officeDocument/2006/relationships/image" Target="media/image16.wmf"/><Relationship Id="rId37" Type="http://schemas.openxmlformats.org/officeDocument/2006/relationships/oleObject" Target="embeddings/oleObject19.bin"/><Relationship Id="rId36" Type="http://schemas.openxmlformats.org/officeDocument/2006/relationships/image" Target="media/image15.wmf"/><Relationship Id="rId35" Type="http://schemas.openxmlformats.org/officeDocument/2006/relationships/oleObject" Target="embeddings/oleObject18.bin"/><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wmf"/><Relationship Id="rId3" Type="http://schemas.openxmlformats.org/officeDocument/2006/relationships/theme" Target="theme/theme1.xml"/><Relationship Id="rId29" Type="http://schemas.openxmlformats.org/officeDocument/2006/relationships/oleObject" Target="embeddings/oleObject15.bin"/><Relationship Id="rId28" Type="http://schemas.openxmlformats.org/officeDocument/2006/relationships/image" Target="media/image11.wmf"/><Relationship Id="rId27" Type="http://schemas.openxmlformats.org/officeDocument/2006/relationships/oleObject" Target="embeddings/oleObject14.bin"/><Relationship Id="rId26" Type="http://schemas.openxmlformats.org/officeDocument/2006/relationships/image" Target="media/image10.wmf"/><Relationship Id="rId25" Type="http://schemas.openxmlformats.org/officeDocument/2006/relationships/oleObject" Target="embeddings/oleObject13.bin"/><Relationship Id="rId24" Type="http://schemas.openxmlformats.org/officeDocument/2006/relationships/image" Target="media/image9.wmf"/><Relationship Id="rId23" Type="http://schemas.openxmlformats.org/officeDocument/2006/relationships/oleObject" Target="embeddings/oleObject12.bin"/><Relationship Id="rId22" Type="http://schemas.openxmlformats.org/officeDocument/2006/relationships/image" Target="media/image8.wmf"/><Relationship Id="rId21" Type="http://schemas.openxmlformats.org/officeDocument/2006/relationships/oleObject" Target="embeddings/oleObject11.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6.wmf"/><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image" Target="media/image4.wmf"/><Relationship Id="rId11" Type="http://schemas.openxmlformats.org/officeDocument/2006/relationships/oleObject" Target="embeddings/oleObject5.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1298</Words>
  <Characters>1344</Characters>
  <Paragraphs>132</Paragraphs>
  <TotalTime>2</TotalTime>
  <ScaleCrop>false</ScaleCrop>
  <LinksUpToDate>false</LinksUpToDate>
  <CharactersWithSpaces>1432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成功在望</cp:lastModifiedBy>
  <cp:lastPrinted>2023-10-12T02:38:00Z</cp:lastPrinted>
  <dcterms:modified xsi:type="dcterms:W3CDTF">2025-03-20T11:25:46Z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BA6427E1306D403D98F1518675AB39CF</vt:lpwstr>
  </property>
  <property fmtid="{D5CDD505-2E9C-101B-9397-08002B2CF9AE}" pid="4" name="KSOTemplateDocerSaveRecord">
    <vt:lpwstr>eyJoZGlkIjoiYjJjOTQxYzhjODMyMDAzZmE0MDJkMWFkNmJlNDkwYTUiLCJ1c2VySWQiOiI1Njk4MTI4NTcifQ==</vt:lpwstr>
  </property>
</Properties>
</file>