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4713"/>
    <w:p w14:paraId="2C879832"/>
    <w:p w14:paraId="265022A3"/>
    <w:p w14:paraId="118B200A"/>
    <w:p w14:paraId="071B363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0169A9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265F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65332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79A4E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A8E2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3DECE2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53976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BCFD8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5447A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7.2.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复数的乘、除运算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5618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A1668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C2D9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8C1CD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46B40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刘林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41D43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BAB50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53C1B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C73AB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556F88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A7588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提高学生思考与转化的能力</w:t>
            </w:r>
            <w:r>
              <w:rPr>
                <w:rFonts w:hint="eastAsia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提高学生的逻辑推理，数学运算，直观想象素养。复数的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乘、除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运算，体会“数”与“形”的融合，感受人类理性思维在数系扩充的作用。</w:t>
            </w:r>
          </w:p>
        </w:tc>
      </w:tr>
      <w:tr w14:paraId="19F51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DD2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3AF85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50706D">
            <w:pPr>
              <w:spacing w:line="240" w:lineRule="auto"/>
              <w:ind w:firstLine="56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通过类比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类比多项式的乘法法则</w:t>
            </w:r>
            <w:r>
              <w:rPr>
                <w:rFonts w:hint="eastAsia" w:asciiTheme="minorEastAsia" w:hAnsiTheme="minorEastAsia" w:cstheme="minorEastAsia"/>
                <w:sz w:val="24"/>
              </w:rPr>
              <w:t>，可把复数代数形式a+bi看成由a和bi两个非同类项组成，这样多项式的运算法则几乎可以全部搬过来照用不误，于是复数就与多项式、方程联系起来，从而能帮助解决一些多项式中的因式分解、解方程等数学问题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，培养学生的逻辑思维能力。</w:t>
            </w:r>
          </w:p>
        </w:tc>
      </w:tr>
      <w:tr w14:paraId="33025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1198D4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A9CCB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通过自主学习，问题串思考，理解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复数乘除运算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，培养学生数形结合的数学思想，培养学生数学抽象能力。</w:t>
            </w:r>
          </w:p>
        </w:tc>
      </w:tr>
      <w:tr w14:paraId="73EC1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E8A4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7B2BA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通过课堂小测，培养学生数学运算能力。</w:t>
            </w:r>
          </w:p>
        </w:tc>
      </w:tr>
      <w:tr w14:paraId="3C834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C5350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F9CF2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CA32B77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理解</w:t>
            </w:r>
            <w:r>
              <w:rPr>
                <w:rFonts w:hint="eastAsia" w:asciiTheme="minorEastAsia" w:hAnsiTheme="minorEastAsia" w:cstheme="minorEastAsia"/>
                <w:sz w:val="24"/>
              </w:rPr>
              <w:t>复数代数形式的乘、除法的运算法则及其运算律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C86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1FB04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44F5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复数除法的运算法则</w:t>
            </w:r>
            <w:r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  <w:t>的理解运用</w:t>
            </w:r>
            <w:r>
              <w:rPr>
                <w:rFonts w:hint="eastAsia" w:ascii="宋体" w:hAnsi="宋体" w:cstheme="minorBidi"/>
                <w:bCs/>
                <w:kern w:val="2"/>
                <w:sz w:val="24"/>
                <w:szCs w:val="22"/>
                <w:lang w:val="en-US" w:eastAsia="zh-CN" w:bidi="ar-SA"/>
              </w:rPr>
              <w:t>.</w:t>
            </w:r>
          </w:p>
        </w:tc>
      </w:tr>
      <w:tr w14:paraId="41AD5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84DD9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1B8EA9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FB39E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复数的乘、除运算</w:t>
            </w:r>
          </w:p>
        </w:tc>
      </w:tr>
      <w:tr w14:paraId="01FAE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7D83A6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9CE506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AFBD1C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理解</w:t>
            </w:r>
            <w:r>
              <w:rPr>
                <w:rFonts w:hint="eastAsia" w:asciiTheme="minorEastAsia" w:hAnsiTheme="minorEastAsia" w:cstheme="minorEastAsia"/>
                <w:sz w:val="24"/>
              </w:rPr>
              <w:t>复数的乘、除法的运算法则及其运算律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．</w:t>
            </w:r>
          </w:p>
        </w:tc>
      </w:tr>
      <w:tr w14:paraId="2E1CE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38106D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F00A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sz w:val="24"/>
              </w:rPr>
              <w:t>复数的乘、除法的运算法则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应用</w:t>
            </w:r>
          </w:p>
        </w:tc>
      </w:tr>
      <w:tr w14:paraId="50EF4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9CECD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4AA84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533B9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8EADE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B11E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B919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53D2A9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BCE0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3041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F6DFB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08C2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D46BCB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2D759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类比复数的加法法则和减法法则，你可以尝试定义复数的乘法法则吗？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D0789B">
            <w:pPr>
              <w:widowControl/>
              <w:jc w:val="lef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两个复数乘法运算法则，从运算过程上看与那种运算类似？</w:t>
            </w:r>
          </w:p>
          <w:p w14:paraId="7E554DBD">
            <w:pPr>
              <w:widowControl/>
              <w:jc w:val="left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两个复数乘法运算法则从运算结果上有什么特点？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830DC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学生阅读教材，了解基本内容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9BDB3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与实数多项式的乘法进行类比，有利于学生理解复数的乘法法则。同时培养学生类比的核心素养。</w:t>
            </w:r>
          </w:p>
        </w:tc>
      </w:tr>
      <w:tr w14:paraId="2BC03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2B0EC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74729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数系扩充之后，我们在复数集内定义了乘法运算，复数集中规定的乘法运算，应该与原来的实数集中的乘法运算协调一致，并且满足交换律和结合律，以及对加法的分配律，请同学们进行验证？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F7A239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1.教师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明确复数乘法的运算过程类似于两个多项式相乘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帮助学生理解复数的乘法法则．</w:t>
            </w:r>
          </w:p>
          <w:p w14:paraId="64A58E5F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2.教师指出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复数乘法运算的结果是一个复数，注意书写规范．</w:t>
            </w:r>
          </w:p>
          <w:p w14:paraId="495504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4F5141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以交换律为例进行验证．</w:t>
            </w:r>
          </w:p>
          <w:p w14:paraId="7286DA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56AC7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通过验证复数乘法运算与实数乘法运算的协调一致性，以及满足交换律、结合律和乘法对加法的分配律，体会为什么如此规定复数的乘法运算，乘法运算法则的合理性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引导学生根据复数的加法满足实数加法的运算律，大胆尝试推导复数乘法的运算律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培养学生的学习兴趣和勇于探索的精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神</w:t>
            </w:r>
          </w:p>
        </w:tc>
      </w:tr>
      <w:tr w14:paraId="7EF87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258144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DC87B3B">
            <w:pPr>
              <w:spacing w:line="360" w:lineRule="auto"/>
              <w:ind w:left="1200" w:hanging="1200" w:hangingChars="500"/>
              <w:jc w:val="left"/>
              <w:textAlignment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例题讲评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185E0B5C">
            <w:pPr>
              <w:spacing w:line="360" w:lineRule="auto"/>
              <w:ind w:left="1200" w:hanging="1200" w:hangingChars="5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</w:rPr>
              <w:t>：计算</w:t>
            </w:r>
          </w:p>
          <w:p w14:paraId="406BF82C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  <w:object>
                <v:shape id="_x0000_i1025" o:spt="75" alt="高考资源网(ks5u.com),中国最大的高考网站,您身边的高考专家。" type="#_x0000_t75" style="height:15.75pt;width:82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  <w:object>
                <v:shape id="_x0000_i1026" o:spt="75" alt="高考资源网(ks5u.com),中国最大的高考网站,您身边的高考专家。" type="#_x0000_t75" style="height:18.75pt;width:48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  <w:p w14:paraId="62236387">
            <w:pPr>
              <w:spacing w:line="360" w:lineRule="auto"/>
              <w:jc w:val="left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  <w:p w14:paraId="13926C5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AB00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老师点评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F2A0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抽生板演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7C9A62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检测学生对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复数乘法运算的理解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。培养数学运算能力。</w:t>
            </w:r>
          </w:p>
          <w:p w14:paraId="6EA0F2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B16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E55441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E2B5EB7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类比实数的除法是乘法的逆运算，规定复数的除法是乘法的逆运算，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你能探究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复数的除法法则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9A2482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教师让学利用待定系数法求出两个复数的商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ADFE0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153C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抽生回答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5E06D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通过将复数的除法转化成分式的除法，再类比实数中的分母有理化，对分母进行实数化，通过该化简的过程，帮助学生理解复数的除法法则。渗透类比和转化的数学思想方法，体会数学知识的紧密联系。</w:t>
            </w:r>
          </w:p>
        </w:tc>
      </w:tr>
      <w:tr w14:paraId="535EC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49D093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858381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56B836">
            <w:pPr>
              <w:spacing w:line="360" w:lineRule="auto"/>
              <w:jc w:val="left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 1．计算下列各式的值．</w:t>
            </w:r>
          </w:p>
          <w:p w14:paraId="2BDB8E12">
            <w:pPr>
              <w:spacing w:line="240" w:lineRule="auto"/>
              <w:ind w:left="0" w:leftChars="0" w:firstLine="0" w:firstLineChars="0"/>
              <w:jc w:val="left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（1）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27" o:spt="75" type="#_x0000_t75" style="height:16.15pt;width:67.9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； 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（2）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28" o:spt="75" type="#_x0000_t75" style="height:16.15pt;width:78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；</w:t>
            </w:r>
          </w:p>
          <w:p w14:paraId="2663CED7">
            <w:pPr>
              <w:spacing w:line="360" w:lineRule="auto"/>
              <w:jc w:val="left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（3）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29" o:spt="75" type="#_x0000_t75" style="height:33pt;width:39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；     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 （4）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0" o:spt="75" type="#_x0000_t75" style="height:34.9pt;width:43.9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．</w:t>
            </w:r>
          </w:p>
          <w:p w14:paraId="63A5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2．已知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1" o:spt="75" type="#_x0000_t75" style="height:13.9pt;width:28.9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是关于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2" o:spt="75" type="#_x0000_t75" style="height:10.9pt;width:10.1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的方程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3" o:spt="75" type="#_x0000_t75" style="height:18pt;width:79.9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的一个根，求实数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4" o:spt="75" type="#_x0000_t75" style="height:13.15pt;width:22.1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的值．</w:t>
            </w:r>
          </w:p>
          <w:p w14:paraId="4770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设计意图：检测学生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复数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乘除法运算的理解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。培养学生数学运算能力。</w:t>
            </w:r>
          </w:p>
          <w:p w14:paraId="6CF4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（2021年全国新高考Ⅰ卷数学试题） 已知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5" o:spt="75" alt="eqId9c43a55b83144bc382a6b7de5adb3c6a" type="#_x0000_t75" style="height:14.5pt;width:43pt;" o:ole="t" filled="f" o:preferrelative="t" stroked="f" coordsize="21600,21600">
                  <v:path/>
                  <v:fill on="f" focussize="0,0"/>
                  <v:stroke on="f" joinstyle="miter"/>
                  <v:imagedata r:id="rId25" o:title="eqId9c43a55b83144bc382a6b7de5adb3c6a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，则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6" o:spt="75" alt="eqId5ff3b2d6d01c46cc83bfa4301fd0a342" type="#_x0000_t75" style="height:20.3pt;width:50.35pt;" o:ole="t" filled="f" o:preferrelative="t" stroked="f" coordsize="21600,21600">
                  <v:path/>
                  <v:fill on="f" focussize="0,0"/>
                  <v:stroke on="f" joinstyle="miter"/>
                  <v:imagedata r:id="rId27" o:title="eqId5ff3b2d6d01c46cc83bfa4301fd0a342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    ）</w:t>
            </w:r>
          </w:p>
          <w:p w14:paraId="46FF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A.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7" o:spt="75" alt="eqId12618d19c7e1438dab32d5045cdbede9" type="#_x0000_t75" style="height:13.8pt;width:28.8pt;" o:ole="t" filled="f" o:preferrelative="t" stroked="f" coordsize="21600,21600">
                  <v:path/>
                  <v:fill on="f" focussize="0,0"/>
                  <v:stroke on="f" joinstyle="miter"/>
                  <v:imagedata r:id="rId29" o:title="eqId12618d19c7e1438dab32d5045cdbede9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B.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8" o:spt="75" alt="eqId3c07af516aac498c95424f96961e6abd" type="#_x0000_t75" style="height:12.75pt;width:30pt;" o:ole="t" filled="f" o:preferrelative="t" stroked="f" coordsize="21600,21600">
                  <v:path/>
                  <v:fill on="f" focussize="0,0"/>
                  <v:stroke on="f" joinstyle="miter"/>
                  <v:imagedata r:id="rId31" o:title="eqId3c07af516aac498c95424f96961e6abd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C.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39" o:spt="75" alt="eqId8ec6497d3a504a719731b1b4c4e1cc8d" type="#_x0000_t75" style="height:14.15pt;width:30.05pt;" o:ole="t" filled="f" o:preferrelative="t" stroked="f" coordsize="21600,21600">
                  <v:path/>
                  <v:fill on="f" focussize="0,0"/>
                  <v:stroke on="f" joinstyle="miter"/>
                  <v:imagedata r:id="rId33" o:title="eqId8ec6497d3a504a719731b1b4c4e1cc8d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D.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0" o:spt="75" alt="eqIda442b77ed3804b8daccff17c4288e4e0" type="#_x0000_t75" style="height:12.75pt;width:30.75pt;" o:ole="t" filled="f" o:preferrelative="t" stroked="f" coordsize="21600,21600">
                  <v:path/>
                  <v:fill on="f" focussize="0,0"/>
                  <v:stroke on="f" joinstyle="miter"/>
                  <v:imagedata r:id="rId35" o:title="eqIda442b77ed3804b8daccff17c4288e4e0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  <w:p w14:paraId="5563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（2020年全国统一高考数学试卷（理科）（新课标Ⅰ）） 若z=1+i，则|z2–2z|=（    ）</w:t>
            </w:r>
          </w:p>
          <w:p w14:paraId="2A87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A. 0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B. 1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C.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1" o:spt="75" alt="eqId5732f8bca26146c7a406498af8af20ed" type="#_x0000_t75" style="height:17.4pt;width:19.2pt;" o:ole="t" filled="f" o:preferrelative="t" stroked="f" coordsize="21600,21600">
                  <v:path/>
                  <v:fill on="f" focussize="0,0"/>
                  <v:stroke on="f" joinstyle="miter"/>
                  <v:imagedata r:id="rId37" o:title="eqId5732f8bca26146c7a406498af8af20ed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6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D. 2</w:t>
            </w:r>
          </w:p>
          <w:p w14:paraId="53E9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（2020年全国统一高考数学试卷（文科）（新课标Ⅲ））若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2" o:spt="75" alt="eqId4c8ef062646242d1bc6eeb681986a6b7" type="#_x0000_t75" style="height:18pt;width:57.75pt;" o:ole="t" filled="f" o:preferrelative="t" stroked="f" coordsize="21600,21600">
                  <v:path/>
                  <v:fill on="f" focussize="0,0"/>
                  <v:stroke on="f" joinstyle="miter"/>
                  <v:imagedata r:id="rId39" o:title="eqId4c8ef062646242d1bc6eeb681986a6b7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8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，则z=（    ）</w:t>
            </w:r>
          </w:p>
          <w:p w14:paraId="7C0D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A. 1–i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B. 1+i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C. –i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D. i</w:t>
            </w:r>
          </w:p>
          <w:p w14:paraId="16D6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（2020年全国统一高考数学试卷（理科）（新课标Ⅲ））复数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3" o:spt="75" alt="eqIda88d8e5eaf32477c8a5124d2489ce730" type="#_x0000_t75" style="height:27.75pt;width:26.25pt;" o:ole="t" filled="f" o:preferrelative="t" stroked="f" coordsize="21600,21600">
                  <v:path/>
                  <v:fill on="f" focussize="0,0"/>
                  <v:stroke on="f" joinstyle="miter"/>
                  <v:imagedata r:id="rId41" o:title="eqIda88d8e5eaf32477c8a5124d2489ce730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0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的虚部是（    ）</w:t>
            </w:r>
          </w:p>
          <w:p w14:paraId="6ADA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A.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4" o:spt="75" alt="eqId49f1f9bebcb244ecb99ab47a5f63e166" type="#_x0000_t75" style="height:31pt;width:24.95pt;" o:ole="t" filled="f" o:preferrelative="t" stroked="f" coordsize="21600,21600">
                  <v:path/>
                  <v:fill on="f" focussize="0,0"/>
                  <v:stroke on="f" joinstyle="miter"/>
                  <v:imagedata r:id="rId43" o:title="eqId49f1f9bebcb244ecb99ab47a5f63e166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2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B.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5" o:spt="75" alt="eqIda7b8fccd10df48b6a0b837fb6c674e82" type="#_x0000_t75" style="height:30.75pt;width:24.75pt;" o:ole="t" filled="f" o:preferrelative="t" stroked="f" coordsize="21600,21600">
                  <v:path/>
                  <v:fill on="f" focussize="0,0"/>
                  <v:stroke on="f" joinstyle="miter"/>
                  <v:imagedata r:id="rId45" o:title="eqIda7b8fccd10df48b6a0b837fb6c674e82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4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C.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6" o:spt="75" alt="eqIdd4502002459e43f9a69e9f8c61d3b57d" type="#_x0000_t75" style="height:30.75pt;width:15.75pt;" o:ole="t" filled="f" o:preferrelative="t" stroked="f" coordsize="21600,21600">
                  <v:path/>
                  <v:fill on="f" focussize="0,0"/>
                  <v:stroke on="f" joinstyle="miter"/>
                  <v:imagedata r:id="rId47" o:title="eqIdd4502002459e43f9a69e9f8c61d3b57d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6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D.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7" o:spt="75" alt="eqIda450e9c3cad04d308852dbe8f5507f4b" type="#_x0000_t75" style="height:30.75pt;width:15.75pt;" o:ole="t" filled="f" o:preferrelative="t" stroked="f" coordsize="21600,21600">
                  <v:path/>
                  <v:fill on="f" focussize="0,0"/>
                  <v:stroke on="f" joinstyle="miter"/>
                  <v:imagedata r:id="rId49" o:title="eqIda450e9c3cad04d308852dbe8f5507f4b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8">
                  <o:LockedField>false</o:LockedField>
                </o:OLEObject>
              </w:object>
            </w:r>
          </w:p>
          <w:p w14:paraId="4C53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（2019年全国统一高考数学试卷（文科）（新课标Ⅰ）） 设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8" o:spt="75" alt="eqId31c7ecc992c94f7a962228b648f6be91" type="#_x0000_t75" style="height:30.75pt;width:47.25pt;" o:ole="t" filled="f" o:preferrelative="t" stroked="f" coordsize="21600,21600">
                  <v:path/>
                  <v:fill on="f" focussize="0,0"/>
                  <v:stroke on="f" joinstyle="miter"/>
                  <v:imagedata r:id="rId51" o:title="eqId31c7ecc992c94f7a962228b648f6be91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0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，则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49" o:spt="75" alt="eqId71b066f4ef034bf6b75c671bd9877701" type="#_x0000_t75" style="height:20.15pt;width:13.25pt;" o:ole="t" filled="f" o:preferrelative="t" stroked="f" coordsize="21600,21600">
                  <v:path/>
                  <v:fill on="f" focussize="0,0"/>
                  <v:stroke on="f" joinstyle="miter"/>
                  <v:imagedata r:id="rId53" o:title="eqId71b066f4ef034bf6b75c671bd9877701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=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  <w:lang w:eastAsia="zh-CN"/>
              </w:rPr>
              <w:t>）</w:t>
            </w:r>
          </w:p>
          <w:p w14:paraId="6FA9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A. 2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B.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50" o:spt="75" alt="eqIda2a0ce3781fa4c26b624f5966b7dee44" type="#_x0000_t75" style="height:18pt;width:18pt;" o:ole="t" filled="f" o:preferrelative="t" stroked="f" coordsize="21600,21600">
                  <v:path/>
                  <v:fill on="f" focussize="0,0"/>
                  <v:stroke on="f" joinstyle="miter"/>
                  <v:imagedata r:id="rId55" o:title="eqIda2a0ce3781fa4c26b624f5966b7dee44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4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C. </w: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object>
                <v:shape id="_x0000_i1051" o:spt="75" alt="eqId5732f8bca26146c7a406498af8af20ed" type="#_x0000_t75" style="height:17.4pt;width:19.2pt;" o:ole="t" filled="f" o:preferrelative="t" stroked="f" coordsize="21600,21600">
                  <v:path/>
                  <v:fill on="f" focussize="0,0"/>
                  <v:stroke on="f" joinstyle="miter"/>
                  <v:imagedata r:id="rId37" o:title="eqId5732f8bca26146c7a406498af8af20ed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6">
                  <o:LockedField>false</o:LockedField>
                </o:OLEObject>
              </w:object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>D. 1</w:t>
            </w:r>
          </w:p>
          <w:p w14:paraId="13674C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设计意图：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在熟练应用复数的乘法除法运算法则之余，进行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真题体验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。让学生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感受高考，获得学习的成就感。</w:t>
            </w:r>
          </w:p>
          <w:p w14:paraId="735EA9D4">
            <w:pPr>
              <w:spacing w:line="360" w:lineRule="auto"/>
              <w:ind w:firstLine="480" w:firstLineChars="200"/>
              <w:jc w:val="left"/>
              <w:textAlignment w:val="center"/>
              <w:rPr>
                <w:rFonts w:cs="Times New Roman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</w:rPr>
              <w:t>5.5.2  课后作业</w:t>
            </w:r>
          </w:p>
          <w:p w14:paraId="7294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960" w:firstLineChars="4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课本80页习题7.2的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题.P81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第7题.</w:t>
            </w:r>
          </w:p>
          <w:p w14:paraId="37E649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AF4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46F42A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0599F3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64AADE">
            <w:pPr>
              <w:widowControl/>
              <w:ind w:firstLine="2409" w:firstLineChars="800"/>
              <w:jc w:val="left"/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7.2.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0"/>
                <w:szCs w:val="30"/>
                <w:lang w:val="en-US" w:eastAsia="zh-CN" w:bidi="ar-SA"/>
              </w:rPr>
              <w:t>复数的乘、除运算</w:t>
            </w:r>
          </w:p>
          <w:p w14:paraId="1E972BC9">
            <w:pPr>
              <w:widowControl/>
              <w:ind w:firstLine="1920" w:firstLineChars="8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复数的乘法法则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复数的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除</w:t>
            </w:r>
            <w:r>
              <w:rPr>
                <w:rFonts w:hint="eastAsia" w:ascii="宋体" w:hAnsi="宋体"/>
                <w:sz w:val="24"/>
                <w:szCs w:val="24"/>
              </w:rPr>
              <w:t>法法则</w:t>
            </w:r>
          </w:p>
          <w:p w14:paraId="10F24290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例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：计算</w:t>
            </w:r>
            <w:r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  <w:object>
                <v:shape id="_x0000_i1052" o:spt="75" alt="高考资源网(ks5u.com),中国最大的高考网站,您身边的高考专家。" type="#_x0000_t75" style="height:15.75pt;width:82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7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  <w:object>
                <v:shape id="_x0000_i1053" o:spt="75" alt="高考资源网(ks5u.com),中国最大的高考网站,您身边的高考专家。" type="#_x0000_t75" style="height:18.75pt;width:48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8">
                  <o:LockedField>false</o:LockedField>
                </o:OLEObject>
              </w:object>
            </w:r>
          </w:p>
          <w:p w14:paraId="4F08E4F5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例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：在复数范围内解下列方程</w:t>
            </w:r>
          </w:p>
          <w:p w14:paraId="6ACB78B1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position w:val="-6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position w:val="-6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position w:val="-6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position w:val="-6"/>
                <w:sz w:val="24"/>
              </w:rPr>
              <w:object>
                <v:shape id="_x0000_i1054" o:spt="75" alt="高考资源网(ks5u.com),中国最大的高考网站,您身边的高考专家。" type="#_x0000_t75" style="height:16.5pt;width:50.25pt;" o:ole="t" filled="f" o:preferrelative="t" stroked="f" coordsize="21600,21600">
                  <v:path/>
                  <v:fill on="f" focussize="0,0"/>
                  <v:stroke on="f" joinstyle="miter"/>
                  <v:imagedata r:id="rId60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59">
                  <o:LockedField>false</o:LockedField>
                </o:OLEObject>
              </w:object>
            </w:r>
          </w:p>
          <w:p w14:paraId="0F76B159">
            <w:pPr>
              <w:spacing w:line="360" w:lineRule="auto"/>
              <w:ind w:left="1050" w:hanging="1050" w:hangingChars="5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</w:rPr>
              <w:t>（</w:t>
            </w:r>
            <w:r>
              <w:rPr>
                <w:rFonts w:ascii="Times New Roman" w:hAnsi="Times New Roman" w:eastAsia="Times New Roman" w:cs="Times New Roman"/>
                <w:bCs/>
              </w:rPr>
              <w:t>2</w:t>
            </w:r>
            <w:r>
              <w:rPr>
                <w:rFonts w:ascii="Times New Roman" w:hAnsi="Times New Roman" w:eastAsia="宋体" w:cs="Times New Roman"/>
                <w:bCs/>
              </w:rPr>
              <w:t>）</w:t>
            </w:r>
            <w:r>
              <w:rPr>
                <w:rFonts w:ascii="Times New Roman" w:hAnsi="Times New Roman" w:eastAsia="宋体" w:cs="Times New Roman"/>
                <w:bCs/>
              </w:rPr>
              <w:object>
                <v:shape id="_x0000_i1055" o:spt="75" alt="学科网(www.zxxk.com)--教育资源门户，提供试题试卷、教案、课件、教学论文、素材等各类教学资源库下载，还有大量丰富的教学资讯！" type="#_x0000_t75" style="height:15.75pt;width:75.75pt;" o:ole="t" filled="f" o:preferrelative="t" stroked="f" coordsize="21600,21600">
                  <v:path/>
                  <v:fill on="f" focussize="0,0"/>
                  <v:stroke on="f" joinstyle="miter"/>
                  <v:imagedata r:id="rId62" o:title="eqId635e4d46801c4330bc856e231f4056f0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1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bCs/>
              </w:rPr>
              <w:t>，其中</w:t>
            </w:r>
            <w:r>
              <w:rPr>
                <w:rFonts w:ascii="Times New Roman" w:hAnsi="Times New Roman" w:eastAsia="宋体" w:cs="Times New Roman"/>
                <w:bCs/>
              </w:rPr>
              <w:object>
                <v:shape id="_x0000_i1056" o:spt="75" alt="学科网(www.zxxk.com)--教育资源门户，提供试题试卷、教案、课件、教学论文、素材等各类教学资源库下载，还有大量丰富的教学资讯！" type="#_x0000_t75" style="height:15.75pt;width:51pt;" o:ole="t" filled="f" o:preferrelative="t" stroked="f" coordsize="21600,21600">
                  <v:path/>
                  <v:fill on="f" focussize="0,0"/>
                  <v:stroke on="f" joinstyle="miter"/>
                  <v:imagedata r:id="rId64" o:title="eqId6b1114d18129496184ac59ef3f1a8379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3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bCs/>
              </w:rPr>
              <w:t>，且</w:t>
            </w:r>
            <w:r>
              <w:rPr>
                <w:rFonts w:ascii="Times New Roman" w:hAnsi="Times New Roman" w:eastAsia="宋体" w:cs="Times New Roman"/>
                <w:bCs/>
              </w:rPr>
              <w:object>
                <v:shape id="_x0000_i1057" o:spt="75" alt="学科网(www.zxxk.com)--教育资源门户，提供试题试卷、教案、课件、教学论文、素材等各类教学资源库下载，还有大量丰富的教学资讯！" type="#_x0000_t75" style="height:17.25pt;width:110.25pt;" o:ole="t" filled="f" o:preferrelative="t" stroked="f" coordsize="21600,21600">
                  <v:path/>
                  <v:fill on="f" focussize="0,0"/>
                  <v:stroke on="f" joinstyle="miter"/>
                  <v:imagedata r:id="rId66" o:title="eqId9f31e091ba7a4f4087dd104f6d55da04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5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bCs/>
              </w:rPr>
              <w:t>．</w:t>
            </w:r>
          </w:p>
          <w:p w14:paraId="5BCEAE66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color w:val="000000"/>
                <w:position w:val="-10"/>
                <w:sz w:val="24"/>
              </w:rPr>
            </w:pPr>
          </w:p>
          <w:p w14:paraId="1E47EA80">
            <w:pPr>
              <w:widowControl/>
              <w:ind w:firstLine="1920" w:firstLineChars="8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519C5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9914FB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0CDAF4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197C3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02B51C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jIzMzM4YWE2ZTA4NjBhZmJmZjdkYjhlNDNjZG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6EB1EB6"/>
    <w:rsid w:val="0BCB288C"/>
    <w:rsid w:val="0D9534FC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8" Type="http://schemas.openxmlformats.org/officeDocument/2006/relationships/fontTable" Target="fontTable.xml"/><Relationship Id="rId67" Type="http://schemas.openxmlformats.org/officeDocument/2006/relationships/numbering" Target="numbering.xml"/><Relationship Id="rId66" Type="http://schemas.openxmlformats.org/officeDocument/2006/relationships/image" Target="media/image30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7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0.bin"/><Relationship Id="rId58" Type="http://schemas.openxmlformats.org/officeDocument/2006/relationships/oleObject" Target="embeddings/oleObject29.bin"/><Relationship Id="rId57" Type="http://schemas.openxmlformats.org/officeDocument/2006/relationships/oleObject" Target="embeddings/oleObject28.bin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1486</Words>
  <Characters>1565</Characters>
  <Lines>2</Lines>
  <Paragraphs>1</Paragraphs>
  <TotalTime>1</TotalTime>
  <ScaleCrop>false</ScaleCrop>
  <LinksUpToDate>false</LinksUpToDate>
  <CharactersWithSpaces>1738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2025-02-18T15:38:51Z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0E56B95CF559415780CB7C9BF90F29C1_13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