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楷体" w:hAnsi="楷体" w:eastAsia="楷体" w:cs="楷体"/>
          <w:b/>
          <w:i w:val="0"/>
          <w:sz w:val="22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11493500</wp:posOffset>
            </wp:positionH>
            <wp:positionV relativeFrom="topMargin">
              <wp:posOffset>11684000</wp:posOffset>
            </wp:positionV>
            <wp:extent cx="393700" cy="292100"/>
            <wp:effectExtent l="0" t="0" r="6350" b="3175"/>
            <wp:wrapNone/>
            <wp:docPr id="100092" name="图片 100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2" name="图片 10009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22"/>
          <w:szCs w:val="24"/>
        </w:rPr>
        <w:drawing>
          <wp:inline distT="0" distB="0" distL="114300" distR="114300">
            <wp:extent cx="12700" cy="12700"/>
            <wp:effectExtent l="0" t="0" r="8890" b="317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sz w:val="32"/>
          <w:szCs w:val="36"/>
          <w:lang w:val="en-US" w:eastAsia="zh-CN"/>
        </w:rPr>
        <w:t>8.3.2  圆柱、圆锥、圆台和球的表面积和体积课后练习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1．圆柱形容器内盛有高度为6 cm的水，若放入三个相同的球(球的半径与圆柱的底面半径相同)后，水恰好淹没最上面的球，如图所示.则球的半径是(　　)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trike w:val="0"/>
          <w:kern w:val="0"/>
          <w:sz w:val="32"/>
          <w:szCs w:val="32"/>
          <w:u w:val="none"/>
        </w:rPr>
        <w:drawing>
          <wp:inline distT="0" distB="0" distL="114300" distR="114300">
            <wp:extent cx="495300" cy="933450"/>
            <wp:effectExtent l="0" t="0" r="1270" b="5715"/>
            <wp:docPr id="100003" name="图片 100003" descr="@@@7ab5c01276da48208ba39e7a242b7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7ab5c01276da48208ba39e7a242b78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A．1 cm</w: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B．2 cm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C．3 cm</w: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D．4 cm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2．等腰△</w:t>
      </w:r>
      <w:r>
        <w:rPr>
          <w:rFonts w:hint="eastAsia" w:ascii="楷体" w:hAnsi="楷体" w:eastAsia="楷体" w:cs="楷体"/>
          <w:i/>
          <w:sz w:val="24"/>
          <w:szCs w:val="28"/>
        </w:rPr>
        <w:t>ABC</w:t>
      </w:r>
      <w:r>
        <w:rPr>
          <w:rFonts w:hint="eastAsia" w:ascii="楷体" w:hAnsi="楷体" w:eastAsia="楷体" w:cs="楷体"/>
          <w:sz w:val="24"/>
          <w:szCs w:val="28"/>
        </w:rPr>
        <w:t>中，</w:t>
      </w:r>
      <w:r>
        <w:rPr>
          <w:rFonts w:hint="eastAsia" w:ascii="楷体" w:hAnsi="楷体" w:eastAsia="楷体" w:cs="楷体"/>
          <w:i/>
          <w:sz w:val="24"/>
          <w:szCs w:val="28"/>
        </w:rPr>
        <w:t>AB</w:t>
      </w:r>
      <w:r>
        <w:rPr>
          <w:rFonts w:hint="eastAsia" w:ascii="楷体" w:hAnsi="楷体" w:eastAsia="楷体" w:cs="楷体"/>
          <w:sz w:val="24"/>
          <w:szCs w:val="28"/>
        </w:rPr>
        <w:t>＝</w:t>
      </w:r>
      <w:r>
        <w:rPr>
          <w:rFonts w:hint="eastAsia" w:ascii="楷体" w:hAnsi="楷体" w:eastAsia="楷体" w:cs="楷体"/>
          <w:i/>
          <w:sz w:val="24"/>
          <w:szCs w:val="28"/>
        </w:rPr>
        <w:t>AC</w:t>
      </w:r>
      <w:r>
        <w:rPr>
          <w:rFonts w:hint="eastAsia" w:ascii="楷体" w:hAnsi="楷体" w:eastAsia="楷体" w:cs="楷体"/>
          <w:sz w:val="24"/>
          <w:szCs w:val="28"/>
        </w:rPr>
        <w:t>＝5，</w:t>
      </w:r>
      <w:r>
        <w:rPr>
          <w:rFonts w:hint="eastAsia" w:ascii="楷体" w:hAnsi="楷体" w:eastAsia="楷体" w:cs="楷体"/>
          <w:i/>
          <w:sz w:val="24"/>
          <w:szCs w:val="28"/>
        </w:rPr>
        <w:t>BC</w:t>
      </w:r>
      <w:r>
        <w:rPr>
          <w:rFonts w:hint="eastAsia" w:ascii="楷体" w:hAnsi="楷体" w:eastAsia="楷体" w:cs="楷体"/>
          <w:sz w:val="24"/>
          <w:szCs w:val="28"/>
        </w:rPr>
        <w:t>＝6，将△</w:t>
      </w:r>
      <w:r>
        <w:rPr>
          <w:rFonts w:hint="eastAsia" w:ascii="楷体" w:hAnsi="楷体" w:eastAsia="楷体" w:cs="楷体"/>
          <w:i/>
          <w:sz w:val="24"/>
          <w:szCs w:val="28"/>
        </w:rPr>
        <w:t>ABC</w:t>
      </w:r>
      <w:r>
        <w:rPr>
          <w:rFonts w:hint="eastAsia" w:ascii="楷体" w:hAnsi="楷体" w:eastAsia="楷体" w:cs="楷体"/>
          <w:sz w:val="24"/>
          <w:szCs w:val="28"/>
        </w:rPr>
        <w:t>沿</w:t>
      </w:r>
      <w:r>
        <w:rPr>
          <w:rFonts w:hint="eastAsia" w:ascii="楷体" w:hAnsi="楷体" w:eastAsia="楷体" w:cs="楷体"/>
          <w:i/>
          <w:sz w:val="24"/>
          <w:szCs w:val="28"/>
        </w:rPr>
        <w:t>BC</w:t>
      </w:r>
      <w:r>
        <w:rPr>
          <w:rFonts w:hint="eastAsia" w:ascii="楷体" w:hAnsi="楷体" w:eastAsia="楷体" w:cs="楷体"/>
          <w:sz w:val="24"/>
          <w:szCs w:val="28"/>
        </w:rPr>
        <w:t>边上的高</w:t>
      </w:r>
      <w:r>
        <w:rPr>
          <w:rFonts w:hint="eastAsia" w:ascii="楷体" w:hAnsi="楷体" w:eastAsia="楷体" w:cs="楷体"/>
          <w:i/>
          <w:sz w:val="24"/>
          <w:szCs w:val="28"/>
        </w:rPr>
        <w:t>AD</w:t>
      </w:r>
      <w:r>
        <w:rPr>
          <w:rFonts w:hint="eastAsia" w:ascii="楷体" w:hAnsi="楷体" w:eastAsia="楷体" w:cs="楷体"/>
          <w:sz w:val="24"/>
          <w:szCs w:val="28"/>
        </w:rPr>
        <w:t>折成直二面角</w:t>
      </w:r>
      <w:r>
        <w:rPr>
          <w:rFonts w:hint="eastAsia" w:ascii="楷体" w:hAnsi="楷体" w:eastAsia="楷体" w:cs="楷体"/>
          <w:i/>
          <w:sz w:val="24"/>
          <w:szCs w:val="28"/>
        </w:rPr>
        <w:t>B</w:t>
      </w:r>
      <w:r>
        <w:rPr>
          <w:rFonts w:hint="eastAsia" w:ascii="楷体" w:hAnsi="楷体" w:eastAsia="楷体" w:cs="楷体"/>
          <w:sz w:val="24"/>
          <w:szCs w:val="28"/>
        </w:rPr>
        <w:t>­-</w:t>
      </w:r>
      <w:r>
        <w:rPr>
          <w:rFonts w:hint="eastAsia" w:ascii="楷体" w:hAnsi="楷体" w:eastAsia="楷体" w:cs="楷体"/>
          <w:i/>
          <w:sz w:val="24"/>
          <w:szCs w:val="28"/>
        </w:rPr>
        <w:t>AD</w:t>
      </w:r>
      <w:r>
        <w:rPr>
          <w:rFonts w:hint="eastAsia" w:ascii="楷体" w:hAnsi="楷体" w:eastAsia="楷体" w:cs="楷体"/>
          <w:sz w:val="24"/>
          <w:szCs w:val="28"/>
        </w:rPr>
        <w:t>­-</w:t>
      </w:r>
      <w:r>
        <w:rPr>
          <w:rFonts w:hint="eastAsia" w:ascii="楷体" w:hAnsi="楷体" w:eastAsia="楷体" w:cs="楷体"/>
          <w:i/>
          <w:sz w:val="24"/>
          <w:szCs w:val="28"/>
        </w:rPr>
        <w:t>C</w:t>
      </w:r>
      <w:r>
        <w:rPr>
          <w:rFonts w:hint="eastAsia" w:ascii="楷体" w:hAnsi="楷体" w:eastAsia="楷体" w:cs="楷体"/>
          <w:sz w:val="24"/>
          <w:szCs w:val="28"/>
        </w:rPr>
        <w:t>，则三棱锥</w:t>
      </w:r>
      <w:r>
        <w:rPr>
          <w:rFonts w:hint="eastAsia" w:ascii="楷体" w:hAnsi="楷体" w:eastAsia="楷体" w:cs="楷体"/>
          <w:i/>
          <w:sz w:val="24"/>
          <w:szCs w:val="28"/>
        </w:rPr>
        <w:t>B</w:t>
      </w:r>
      <w:r>
        <w:rPr>
          <w:rFonts w:hint="eastAsia" w:ascii="楷体" w:hAnsi="楷体" w:eastAsia="楷体" w:cs="楷体"/>
          <w:sz w:val="24"/>
          <w:szCs w:val="28"/>
        </w:rPr>
        <w:t>­</w:t>
      </w:r>
      <w:r>
        <w:rPr>
          <w:rFonts w:hint="eastAsia" w:ascii="楷体" w:hAnsi="楷体" w:eastAsia="楷体" w:cs="楷体"/>
          <w:i/>
          <w:sz w:val="24"/>
          <w:szCs w:val="28"/>
        </w:rPr>
        <w:t>ACD</w:t>
      </w:r>
      <w:r>
        <w:rPr>
          <w:rFonts w:hint="eastAsia" w:ascii="楷体" w:hAnsi="楷体" w:eastAsia="楷体" w:cs="楷体"/>
          <w:sz w:val="24"/>
          <w:szCs w:val="28"/>
        </w:rPr>
        <w:t>的外接球的表面积为(　　)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A．5π</w: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25" o:spt="75" alt="eqIdfcef32f182d311f5f01a1c55af633412" type="#_x0000_t75" style="height:27.3pt;width:21.95pt;" o:ole="t" filled="f" o:preferrelative="t" stroked="f" coordsize="21600,21600">
            <v:path/>
            <v:fill on="f" focussize="0,0"/>
            <v:stroke on="f" joinstyle="miter"/>
            <v:imagedata r:id="rId11" o:title="eqIdfcef32f182d311f5f01a1c55af63341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C．10π</w: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D．34π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3．马剑馒头在我市很有名，吃起来松软有韧劲，特别受欢迎.某马剑镇馒头商家为了将马剑馒头销往全国，学习了“小罐茶”的销售经验，决定走少而精的售卖方式，争取让马剑馒头走上高端路线，定制了如图所示由底面圆半径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26" o:spt="75" alt="eqId095ab4a92bf822e175d370e6d0c8a730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13" o:title="eqId095ab4a92bf822e175d370e6d0c8a730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的圆柱体和球冠（球的一部分，球心与圆柱底面圆心重合）组成的单独包装盒（包装盒总高度为5cm），请你帮忙计算包装盒的表面积（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）（单位：平方厘米，球冠的表面积公式为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27" o:spt="75" alt="eqIdaef5e6ee09edc8b6e274cd45a2e7af02" type="#_x0000_t75" style="height:11.7pt;width:37.8pt;" o:ole="t" filled="f" o:preferrelative="t" stroked="f" coordsize="21600,21600">
            <v:path/>
            <v:fill on="f" focussize="0,0"/>
            <v:stroke on="f" joinstyle="miter"/>
            <v:imagedata r:id="rId15" o:title="eqIdaef5e6ee09edc8b6e274cd45a2e7af02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，其中</w:t>
      </w:r>
      <w:r>
        <w:rPr>
          <w:rFonts w:hint="eastAsia" w:ascii="楷体" w:hAnsi="楷体" w:eastAsia="楷体" w:cs="楷体"/>
          <w:i/>
          <w:sz w:val="24"/>
          <w:szCs w:val="28"/>
        </w:rPr>
        <w:t>R</w:t>
      </w:r>
      <w:r>
        <w:rPr>
          <w:rFonts w:hint="eastAsia" w:ascii="楷体" w:hAnsi="楷体" w:eastAsia="楷体" w:cs="楷体"/>
          <w:sz w:val="24"/>
          <w:szCs w:val="28"/>
        </w:rPr>
        <w:t>为球冠对应球体的半径，</w:t>
      </w:r>
      <w:r>
        <w:rPr>
          <w:rFonts w:hint="eastAsia" w:ascii="楷体" w:hAnsi="楷体" w:eastAsia="楷体" w:cs="楷体"/>
          <w:i/>
          <w:sz w:val="24"/>
          <w:szCs w:val="28"/>
        </w:rPr>
        <w:t>h</w:t>
      </w:r>
      <w:r>
        <w:rPr>
          <w:rFonts w:hint="eastAsia" w:ascii="楷体" w:hAnsi="楷体" w:eastAsia="楷体" w:cs="楷体"/>
          <w:sz w:val="24"/>
          <w:szCs w:val="28"/>
        </w:rPr>
        <w:t>为球冠的高）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trike w:val="0"/>
          <w:kern w:val="0"/>
          <w:sz w:val="32"/>
          <w:szCs w:val="32"/>
          <w:u w:val="none"/>
        </w:rPr>
        <w:drawing>
          <wp:inline distT="0" distB="0" distL="114300" distR="114300">
            <wp:extent cx="1485900" cy="800100"/>
            <wp:effectExtent l="0" t="0" r="3810" b="9525"/>
            <wp:docPr id="100005" name="图片 100005" descr="@@@fd2b2ad4-5564-4c62-9fb9-177c7e9ea7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fd2b2ad4-5564-4c62-9fb9-177c7e9ea76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28" o:spt="75" alt="eqIdee9c176877b59cd7c34fcc0838b05493" type="#_x0000_t75" style="height:12.05pt;width:19.3pt;" o:ole="t" filled="f" o:preferrelative="t" stroked="f" coordsize="21600,21600">
            <v:path/>
            <v:fill on="f" focussize="0,0"/>
            <v:stroke on="f" joinstyle="miter"/>
            <v:imagedata r:id="rId18" o:title="eqIdee9c176877b59cd7c34fcc0838b05493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29" o:spt="75" alt="eqId5226edfda3a65a5c87938ddace14e3aa" type="#_x0000_t75" style="height:12.05pt;width:19.3pt;" o:ole="t" filled="f" o:preferrelative="t" stroked="f" coordsize="21600,21600">
            <v:path/>
            <v:fill on="f" focussize="0,0"/>
            <v:stroke on="f" joinstyle="miter"/>
            <v:imagedata r:id="rId20" o:title="eqId5226edfda3a65a5c87938ddace14e3aa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C．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0" o:spt="75" alt="eqId280c38ecaa8c03b7b7f72de0423b43f6" type="#_x0000_t75" style="height:12.6pt;width:19.3pt;" o:ole="t" filled="f" o:preferrelative="t" stroked="f" coordsize="21600,21600">
            <v:path/>
            <v:fill on="f" focussize="0,0"/>
            <v:stroke on="f" joinstyle="miter"/>
            <v:imagedata r:id="rId22" o:title="eqId280c38ecaa8c03b7b7f72de0423b43f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1" o:spt="75" alt="eqIdd559c89eb42798e31fdca19eafc3a582" type="#_x0000_t75" style="height:12.65pt;width:19.35pt;" o:ole="t" filled="f" o:preferrelative="t" stroked="f" coordsize="21600,21600">
            <v:path/>
            <v:fill on="f" focussize="0,0"/>
            <v:stroke on="f" joinstyle="miter"/>
            <v:imagedata r:id="rId24" o:title="eqIdd559c89eb42798e31fdca19eafc3a58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4．已知三棱锥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2" o:spt="75" alt="eqId63397cda22cb1fad59cf966dfb588643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26" o:title="eqId63397cda22cb1fad59cf966dfb58864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的顶点都在球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3" o:spt="75" alt="eqId1dde8112e8eb968fd042418dd632759e" type="#_x0000_t75" style="height:12.5pt;width:10.55pt;" o:ole="t" filled="f" o:preferrelative="t" stroked="f" coordsize="21600,21600">
            <v:path/>
            <v:fill on="f" focussize="0,0"/>
            <v:stroke on="f" joinstyle="miter"/>
            <v:imagedata r:id="rId28" o:title="eqId1dde8112e8eb968fd042418dd632759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的球面上，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4" o:spt="75" alt="eqId7c3e9ef3e849788645552cfb0735d987" type="#_x0000_t75" style="height:12.55pt;width:58.9pt;" o:ole="t" filled="f" o:preferrelative="t" stroked="f" coordsize="21600,21600">
            <v:path/>
            <v:fill on="f" focussize="0,0"/>
            <v:stroke on="f" joinstyle="miter"/>
            <v:imagedata r:id="rId30" o:title="eqId7c3e9ef3e849788645552cfb0735d987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5" o:spt="75" alt="eqId0c1ac2e11788860424508ea9e80cf89d" type="#_x0000_t75" style="height:14.95pt;width:46.6pt;" o:ole="t" filled="f" o:preferrelative="t" stroked="f" coordsize="21600,21600">
            <v:path/>
            <v:fill on="f" focussize="0,0"/>
            <v:stroke on="f" joinstyle="miter"/>
            <v:imagedata r:id="rId32" o:title="eqId0c1ac2e11788860424508ea9e80cf89d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6" o:spt="75" alt="eqIdc45fbffb9e2c7fa7c5006cde8da0cabe" type="#_x0000_t75" style="height:11.2pt;width:26.35pt;" o:ole="t" filled="f" o:preferrelative="t" stroked="f" coordsize="21600,21600">
            <v:path/>
            <v:fill on="f" focussize="0,0"/>
            <v:stroke on="f" joinstyle="miter"/>
            <v:imagedata r:id="rId34" o:title="eqIdc45fbffb9e2c7fa7c5006cde8da0cabe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平面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7" o:spt="75" alt="eqId7bef5239ddbb0972700ce01daf9ee7cf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36" o:title="eqId7bef5239ddbb0972700ce01daf9ee7cf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，若球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8" o:spt="75" alt="eqId1dde8112e8eb968fd042418dd632759e" type="#_x0000_t75" style="height:12.5pt;width:10.55pt;" o:ole="t" filled="f" o:preferrelative="t" stroked="f" coordsize="21600,21600">
            <v:path/>
            <v:fill on="f" focussize="0,0"/>
            <v:stroke on="f" joinstyle="miter"/>
            <v:imagedata r:id="rId28" o:title="eqId1dde8112e8eb968fd042418dd632759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的体积为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39" o:spt="75" alt="eqIde65cdc157de69df961bb4a08f28256d9" type="#_x0000_t75" style="height:15.2pt;width:33.75pt;" o:ole="t" filled="f" o:preferrelative="t" stroked="f" coordsize="21600,21600">
            <v:path/>
            <v:fill on="f" focussize="0,0"/>
            <v:stroke on="f" joinstyle="miter"/>
            <v:imagedata r:id="rId39" o:title="eqIde65cdc157de69df961bb4a08f28256d9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，则该三棱锥的体积是（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0" o:spt="75" alt="eqId292b791c7cf21c172e6e7f97f04be176" type="#_x0000_t75" style="height:27.45pt;width:14.05pt;" o:ole="t" filled="f" o:preferrelative="t" stroked="f" coordsize="21600,21600">
            <v:path/>
            <v:fill on="f" focussize="0,0"/>
            <v:stroke on="f" joinstyle="miter"/>
            <v:imagedata r:id="rId41" o:title="eqId292b791c7cf21c172e6e7f97f04be176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B．5</w: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C．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1" o:spt="75" alt="eqIdd78f73abb3342bb2113768bfba1632ee" type="#_x0000_t75" style="height:34.3pt;width:22.85pt;" o:ole="t" filled="f" o:preferrelative="t" stroked="f" coordsize="21600,21600">
            <v:path/>
            <v:fill on="f" focussize="0,0"/>
            <v:stroke on="f" joinstyle="miter"/>
            <v:imagedata r:id="rId43" o:title="eqIdd78f73abb3342bb2113768bfba1632e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2" o:spt="75" alt="eqIda391005600bdd69c96750589f9adb048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45" o:title="eqIda391005600bdd69c96750589f9adb04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5．已知一个圆柱的侧面积等于其表面积的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3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47" o:title="eqIdbf31876698721a199c7c53c6b320aa86"/>
            <o:lock v:ext="edit" aspectratio="t"/>
            <w10:wrap type="none"/>
            <w10:anchorlock/>
          </v:shape>
          <o:OLEObject Type="Embed" ProgID="Equation.DSMT4" ShapeID="_x0000_i1043" DrawAspect="Content" ObjectID="_1468075743" r:id="rId46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，且其轴截面的周长为24，则该圆柱的体积为（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4" o:spt="75" alt="eqId95345846d2dd4dfa042a9093c62a8b82" type="#_x0000_t75" style="height:12.25pt;width:19.3pt;" o:ole="t" filled="f" o:preferrelative="t" stroked="f" coordsize="21600,21600">
            <v:path/>
            <v:fill on="f" focussize="0,0"/>
            <v:stroke on="f" joinstyle="miter"/>
            <v:imagedata r:id="rId49" o:title="eqId95345846d2dd4dfa042a9093c62a8b82"/>
            <o:lock v:ext="edit" aspectratio="t"/>
            <w10:wrap type="none"/>
            <w10:anchorlock/>
          </v:shape>
          <o:OLEObject Type="Embed" ProgID="Equation.DSMT4" ShapeID="_x0000_i1044" DrawAspect="Content" ObjectID="_1468075744" r:id="rId48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5" o:spt="75" alt="eqId8a7c0e4fde1d6fc9e5c6e4389b04d1cf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51" o:title="eqId8a7c0e4fde1d6fc9e5c6e4389b04d1cf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C．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6" o:spt="75" alt="eqIdbc4d9a7c9b2ee0253a3a11d5117f9f49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53" o:title="eqIdbc4d9a7c9b2ee0253a3a11d5117f9f49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7" o:spt="75" alt="eqId08a81d091aabf011677a250f75a942a2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55" o:title="eqId08a81d091aabf011677a250f75a942a2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6．已知四棱锥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8" o:spt="75" alt="eqId5164a3cc47e266446d49127e2ef10c37" type="#_x0000_t75" style="height:12.75pt;width:48.35pt;" o:ole="t" filled="f" o:preferrelative="t" stroked="f" coordsize="21600,21600">
            <v:path/>
            <v:fill on="f" focussize="0,0"/>
            <v:stroke on="f" joinstyle="miter"/>
            <v:imagedata r:id="rId57" o:title="eqId5164a3cc47e266446d49127e2ef10c3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6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中，四边形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49" o:spt="75" alt="eqId2fa7bbd7831e9ff4f8cffc8889d34f05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59" o:title="eqId2fa7bbd7831e9ff4f8cffc8889d34f05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是边长为2的正方形，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0" o:spt="75" alt="eqIdefc6e4b936d7a800e839a30c3839574d" type="#_x0000_t75" style="height:11.2pt;width:29pt;" o:ole="t" filled="f" o:preferrelative="t" stroked="f" coordsize="21600,21600">
            <v:path/>
            <v:fill on="f" focussize="0,0"/>
            <v:stroke on="f" joinstyle="miter"/>
            <v:imagedata r:id="rId61" o:title="eqIdefc6e4b936d7a800e839a30c3839574d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且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1" o:spt="75" alt="eqId21f9157fce2a8339d281178c7c0bccbe" type="#_x0000_t75" style="height:11.5pt;width:27.25pt;" o:ole="t" filled="f" o:preferrelative="t" stroked="f" coordsize="21600,21600">
            <v:path/>
            <v:fill on="f" focussize="0,0"/>
            <v:stroke on="f" joinstyle="miter"/>
            <v:imagedata r:id="rId63" o:title="eqId21f9157fce2a8339d281178c7c0bccb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平面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2" o:spt="75" alt="eqId2fa7bbd7831e9ff4f8cffc8889d34f05" type="#_x0000_t75" style="height:12.3pt;width:31.65pt;" o:ole="t" filled="f" o:preferrelative="t" stroked="f" coordsize="21600,21600">
            <v:path/>
            <v:fill on="f" focussize="0,0"/>
            <v:stroke on="f" joinstyle="miter"/>
            <v:imagedata r:id="rId59" o:title="eqId2fa7bbd7831e9ff4f8cffc8889d34f0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，则该四棱锥外接球的表面积为（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3" o:spt="75" alt="eqId9609625b502348556ff8ba32deac8caa" type="#_x0000_t75" style="height:11.7pt;width:14.05pt;" o:ole="t" filled="f" o:preferrelative="t" stroked="f" coordsize="21600,21600">
            <v:path/>
            <v:fill on="f" focussize="0,0"/>
            <v:stroke on="f" joinstyle="miter"/>
            <v:imagedata r:id="rId66" o:title="eqId9609625b502348556ff8ba32deac8caa"/>
            <o:lock v:ext="edit" aspectratio="t"/>
            <w10:wrap type="none"/>
            <w10:anchorlock/>
          </v:shape>
          <o:OLEObject Type="Embed" ProgID="Equation.DSMT4" ShapeID="_x0000_i1053" DrawAspect="Content" ObjectID="_1468075753" r:id="rId6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4" o:spt="75" alt="eqId8c110abab9f3c468c4da35ed8eb452ea" type="#_x0000_t75" style="height:27pt;width:21.1pt;" o:ole="t" filled="f" o:preferrelative="t" stroked="f" coordsize="21600,21600">
            <v:path/>
            <v:fill on="f" focussize="0,0"/>
            <v:stroke on="f" joinstyle="miter"/>
            <v:imagedata r:id="rId68" o:title="eqId8c110abab9f3c468c4da35ed8eb452e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C．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5" o:spt="75" alt="eqIde1a119d8868853c12e9d2b1c0b116fcd" type="#_x0000_t75" style="height:12pt;width:19.3pt;" o:ole="t" filled="f" o:preferrelative="t" stroked="f" coordsize="21600,21600">
            <v:path/>
            <v:fill on="f" focussize="0,0"/>
            <v:stroke on="f" joinstyle="miter"/>
            <v:imagedata r:id="rId70" o:title="eqIde1a119d8868853c12e9d2b1c0b116fcd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6" o:spt="75" alt="eqId4986217611fc5eefe70fd217a9d5726a" type="#_x0000_t75" style="height:12.25pt;width:14.95pt;" o:ole="t" filled="f" o:preferrelative="t" stroked="f" coordsize="21600,21600">
            <v:path/>
            <v:fill on="f" focussize="0,0"/>
            <v:stroke on="f" joinstyle="miter"/>
            <v:imagedata r:id="rId72" o:title="eqId4986217611fc5eefe70fd217a9d5726a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7．在直三棱柱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7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74" o:title="eqId42d3a82b8e587ee890467835bc4e854c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中，各侧棱和底面的边长均为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8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76" o:title="eqId0a6936d370d6a238a608ca56f87198de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，点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59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78" o:title="eqId8455657dde27aabe6adb7b188e031c11"/>
            <o:lock v:ext="edit" aspectratio="t"/>
            <w10:wrap type="none"/>
            <w10:anchorlock/>
          </v:shape>
          <o:OLEObject Type="Embed" ProgID="Equation.DSMT4" ShapeID="_x0000_i1059" DrawAspect="Content" ObjectID="_1468075759" r:id="rId7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是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0" o:spt="75" alt="eqId9d88bf46ad08f9677c37eed1d0369329" type="#_x0000_t75" style="height:13.65pt;width:17.6pt;" o:ole="t" filled="f" o:preferrelative="t" stroked="f" coordsize="21600,21600">
            <v:path/>
            <v:fill on="f" focussize="0,0"/>
            <v:stroke on="f" joinstyle="miter"/>
            <v:imagedata r:id="rId80" o:title="eqId9d88bf46ad08f9677c37eed1d0369329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上任意一点，连接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1" o:spt="75" alt="eqIde26d9636ad77369535852c6e4493446a" type="#_x0000_t75" style="height:15.7pt;width:19.35pt;" o:ole="t" filled="f" o:preferrelative="t" stroked="f" coordsize="21600,21600">
            <v:path/>
            <v:fill on="f" focussize="0,0"/>
            <v:stroke on="f" joinstyle="miter"/>
            <v:imagedata r:id="rId82" o:title="eqIde26d9636ad77369535852c6e4493446a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2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84" o:title="eqIdd40b319212a7e7528b053e1c7097e96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3" o:spt="75" alt="eqId10d8eb4a9f462ca0c1d49c3fe91e720d" type="#_x0000_t75" style="height:15.75pt;width:20.2pt;" o:ole="t" filled="f" o:preferrelative="t" stroked="f" coordsize="21600,21600">
            <v:path/>
            <v:fill on="f" focussize="0,0"/>
            <v:stroke on="f" joinstyle="miter"/>
            <v:imagedata r:id="rId86" o:title="eqId10d8eb4a9f462ca0c1d49c3fe91e720d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4" o:spt="75" alt="eqId03902478df1a55bc99703210bccab910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88" o:title="eqId03902478df1a55bc99703210bccab910"/>
            <o:lock v:ext="edit" aspectratio="t"/>
            <w10:wrap type="none"/>
            <w10:anchorlock/>
          </v:shape>
          <o:OLEObject Type="Embed" ProgID="Equation.DSMT4" ShapeID="_x0000_i1064" DrawAspect="Content" ObjectID="_1468075764" r:id="rId8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，则三棱锥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5" o:spt="75" alt="eqIdab9e8d0969ba6da74d8b5b6c1ad993e6" type="#_x0000_t75" style="height:15.95pt;width:43.1pt;" o:ole="t" filled="f" o:preferrelative="t" stroked="f" coordsize="21600,21600">
            <v:path/>
            <v:fill on="f" focussize="0,0"/>
            <v:stroke on="f" joinstyle="miter"/>
            <v:imagedata r:id="rId90" o:title="eqIdab9e8d0969ba6da74d8b5b6c1ad993e6"/>
            <o:lock v:ext="edit" aspectratio="t"/>
            <w10:wrap type="none"/>
            <w10:anchorlock/>
          </v:shape>
          <o:OLEObject Type="Embed" ProgID="Equation.DSMT4" ShapeID="_x0000_i1065" DrawAspect="Content" ObjectID="_1468075765" r:id="rId8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的体积为（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6" o:spt="75" alt="eqIdcb370f79414cec31a7716b1b0fa8277c" type="#_x0000_t75" style="height:21.75pt;width:21.1pt;" o:ole="t" filled="f" o:preferrelative="t" stroked="f" coordsize="21600,21600">
            <v:path/>
            <v:fill on="f" focussize="0,0"/>
            <v:stroke on="f" joinstyle="miter"/>
            <v:imagedata r:id="rId92" o:title="eqIdcb370f79414cec31a7716b1b0fa8277c"/>
            <o:lock v:ext="edit" aspectratio="t"/>
            <w10:wrap type="none"/>
            <w10:anchorlock/>
          </v:shape>
          <o:OLEObject Type="Embed" ProgID="Equation.DSMT4" ShapeID="_x0000_i1066" DrawAspect="Content" ObjectID="_1468075766" r:id="rId9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7" o:spt="75" alt="eqId8101b6e85bd0adfb2396c7d4b8f1c903" type="#_x0000_t75" style="height:29.45pt;width:28.15pt;" o:ole="t" filled="f" o:preferrelative="t" stroked="f" coordsize="21600,21600">
            <v:path/>
            <v:fill on="f" focussize="0,0"/>
            <v:stroke on="f" joinstyle="miter"/>
            <v:imagedata r:id="rId94" o:title="eqId8101b6e85bd0adfb2396c7d4b8f1c903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C．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8" o:spt="75" alt="eqId69f843dd71622a20e23cd5394b6a56fb" type="#_x0000_t75" style="height:29.9pt;width:27.25pt;" o:ole="t" filled="f" o:preferrelative="t" stroked="f" coordsize="21600,21600">
            <v:path/>
            <v:fill on="f" focussize="0,0"/>
            <v:stroke on="f" joinstyle="miter"/>
            <v:imagedata r:id="rId96" o:title="eqId69f843dd71622a20e23cd5394b6a56fb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69" o:spt="75" alt="eqIda397e4a025fee8dac7538d3a7e799992" type="#_x0000_t75" style="height:27.2pt;width:24.6pt;" o:ole="t" filled="f" o:preferrelative="t" stroked="f" coordsize="21600,21600">
            <v:path/>
            <v:fill on="f" focussize="0,0"/>
            <v:stroke on="f" joinstyle="miter"/>
            <v:imagedata r:id="rId98" o:title="eqIda397e4a025fee8dac7538d3a7e799992"/>
            <o:lock v:ext="edit" aspectratio="t"/>
            <w10:wrap type="none"/>
            <w10:anchorlock/>
          </v:shape>
          <o:OLEObject Type="Embed" ProgID="Equation.DSMT4" ShapeID="_x0000_i1069" DrawAspect="Content" ObjectID="_1468075769" r:id="rId9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8．已知圆锥的底面直径为2，圆锥的侧面展开图是半圆，则该圆锥的表面积为（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0" o:spt="75" alt="eqId35e2d7c958e99bcd9d7f251c19ee3544" type="#_x0000_t75" style="height:12.25pt;width:14.05pt;" o:ole="t" filled="f" o:preferrelative="t" stroked="f" coordsize="21600,21600">
            <v:path/>
            <v:fill on="f" focussize="0,0"/>
            <v:stroke on="f" joinstyle="miter"/>
            <v:imagedata r:id="rId100" o:title="eqId35e2d7c958e99bcd9d7f251c19ee3544"/>
            <o:lock v:ext="edit" aspectratio="t"/>
            <w10:wrap type="none"/>
            <w10:anchorlock/>
          </v:shape>
          <o:OLEObject Type="Embed" ProgID="Equation.DSMT4" ShapeID="_x0000_i1070" DrawAspect="Content" ObjectID="_1468075770" r:id="rId9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1" o:spt="75" alt="eqId2cf1f865bafd4a820406d336d99f8091" type="#_x0000_t75" style="height:11pt;width:12.3pt;" o:ole="t" filled="f" o:preferrelative="t" stroked="f" coordsize="21600,21600">
            <v:path/>
            <v:fill on="f" focussize="0,0"/>
            <v:stroke on="f" joinstyle="miter"/>
            <v:imagedata r:id="rId102" o:title="eqId2cf1f865bafd4a820406d336d99f809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C．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2" o:spt="75" alt="eqId20b3a91ccf6028608cd03df7072f6536" type="#_x0000_t75" style="height:12.3pt;width:14.05pt;" o:ole="t" filled="f" o:preferrelative="t" stroked="f" coordsize="21600,21600">
            <v:path/>
            <v:fill on="f" focussize="0,0"/>
            <v:stroke on="f" joinstyle="miter"/>
            <v:imagedata r:id="rId104" o:title="eqId20b3a91ccf6028608cd03df7072f653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3" o:spt="75" alt="eqId8b51733ec6a4a8f02e00854fc75b8987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106" o:title="eqId8b51733ec6a4a8f02e00854fc75b898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楷体" w:hAnsi="楷体" w:eastAsia="楷体" w:cs="楷体"/>
          <w:b/>
          <w:i w:val="0"/>
          <w:sz w:val="36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b/>
          <w:i w:val="0"/>
          <w:sz w:val="24"/>
          <w:szCs w:val="28"/>
        </w:rPr>
      </w:pPr>
      <w:r>
        <w:rPr>
          <w:rFonts w:hint="eastAsia" w:ascii="楷体" w:hAnsi="楷体" w:eastAsia="楷体" w:cs="楷体"/>
          <w:b/>
          <w:i w:val="0"/>
          <w:sz w:val="24"/>
          <w:szCs w:val="28"/>
        </w:rPr>
        <w:t>二、多选题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9．长方体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4" o:spt="75" alt="eqId6e09725691ee7851f54c0dee86b2bf55" type="#_x0000_t75" style="height:16.45pt;width:78.3pt;" o:ole="t" filled="f" o:preferrelative="t" stroked="f" coordsize="21600,21600">
            <v:path/>
            <v:fill on="f" focussize="0,0"/>
            <v:stroke on="f" joinstyle="miter"/>
            <v:imagedata r:id="rId108" o:title="eqId6e09725691ee7851f54c0dee86b2bf55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的长、宽、高分别为3，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5" o:spt="75" alt="eqId3ea7303661da70448280f4b0cdea10e1" type="#_x0000_t75" style="height:13.8pt;width:59.8pt;" o:ole="t" filled="f" o:preferrelative="t" stroked="f" coordsize="21600,21600">
            <v:path/>
            <v:fill on="f" focussize="0,0"/>
            <v:stroke on="f" joinstyle="miter"/>
            <v:imagedata r:id="rId110" o:title="eqId3ea7303661da70448280f4b0cdea10e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，体积为6，外接球的表面积为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6" o:spt="75" alt="eqIdd5d1e123ba283500a4f5f73dd1eca7c7" type="#_x0000_t75" style="height:12.9pt;width:18.45pt;" o:ole="t" filled="f" o:preferrelative="t" stroked="f" coordsize="21600,21600">
            <v:path/>
            <v:fill on="f" focussize="0,0"/>
            <v:stroke on="f" joinstyle="miter"/>
            <v:imagedata r:id="rId112" o:title="eqIdd5d1e123ba283500a4f5f73dd1eca7c7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，则下列说法正确的是（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A．长方体的长、宽、高分别为3，2，1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B．沿长方体的表面从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7" o:spt="75" alt="eqId5963abe8f421bd99a2aaa94831a951e9" type="#_x0000_t75" style="height:10.55pt;width:10.55pt;" o:ole="t" filled="f" o:preferrelative="t" stroked="f" coordsize="21600,21600">
            <v:path/>
            <v:fill on="f" focussize="0,0"/>
            <v:stroke on="f" joinstyle="miter"/>
            <v:imagedata r:id="rId114" o:title="eqId5963abe8f421bd99a2aaa94831a951e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到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8" o:spt="75" alt="eqIdb1241216f3c1cb5e73043dd1037f556d" type="#_x0000_t75" style="height:16.15pt;width:12.3pt;" o:ole="t" filled="f" o:preferrelative="t" stroked="f" coordsize="21600,21600">
            <v:path/>
            <v:fill on="f" focussize="0,0"/>
            <v:stroke on="f" joinstyle="miter"/>
            <v:imagedata r:id="rId116" o:title="eqIdb1241216f3c1cb5e73043dd1037f556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的最短路径长度为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79" o:spt="75" alt="eqId9b91d650c2fc1a741fabdb333b09aeb6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118" o:title="eqId9b91d650c2fc1a741fabdb333b09aeb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C．与这个长方体表面积相等的正方体的棱长为2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D．设与这个长方体体积相等的正四面体的棱长为</w:t>
      </w:r>
      <w:r>
        <w:rPr>
          <w:rFonts w:hint="eastAsia" w:ascii="楷体" w:hAnsi="楷体" w:eastAsia="楷体" w:cs="楷体"/>
          <w:i/>
          <w:sz w:val="24"/>
          <w:szCs w:val="28"/>
        </w:rPr>
        <w:t>m</w:t>
      </w:r>
      <w:r>
        <w:rPr>
          <w:rFonts w:hint="eastAsia" w:ascii="楷体" w:hAnsi="楷体" w:eastAsia="楷体" w:cs="楷体"/>
          <w:sz w:val="24"/>
          <w:szCs w:val="28"/>
        </w:rPr>
        <w:t>，则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0" o:spt="75" alt="eqIda50a0895dcbea401ac8f8fd24d9cc479" type="#_x0000_t75" style="height:14.45pt;width:49.25pt;" o:ole="t" filled="f" o:preferrelative="t" stroked="f" coordsize="21600,21600">
            <v:path/>
            <v:fill on="f" focussize="0,0"/>
            <v:stroke on="f" joinstyle="miter"/>
            <v:imagedata r:id="rId120" o:title="eqIda50a0895dcbea401ac8f8fd24d9cc479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10．如图，一个圆柱和一个圆锥的底面直径和它们的高都与一个球的直径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1" o:spt="75" alt="eqId9e7f30167e1135806fe9de641870b1e6" type="#_x0000_t75" style="height:11.2pt;width:15.8pt;" o:ole="t" filled="f" o:preferrelative="t" stroked="f" coordsize="21600,21600">
            <v:path/>
            <v:fill on="f" focussize="0,0"/>
            <v:stroke on="f" joinstyle="miter"/>
            <v:imagedata r:id="rId122" o:title="eqId9e7f30167e1135806fe9de641870b1e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相等，下列结论正确的是（</w:t>
      </w:r>
      <w:r>
        <w:rPr>
          <w:rFonts w:hint="eastAsia" w:ascii="楷体" w:hAnsi="楷体" w:eastAsia="楷体" w:cs="楷体"/>
          <w:kern w:val="0"/>
          <w:sz w:val="32"/>
          <w:szCs w:val="32"/>
        </w:rPr>
        <w:t>    </w:t>
      </w:r>
      <w:r>
        <w:rPr>
          <w:rFonts w:hint="eastAsia" w:ascii="楷体" w:hAnsi="楷体" w:eastAsia="楷体" w:cs="楷体"/>
          <w:sz w:val="24"/>
          <w:szCs w:val="28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trike w:val="0"/>
          <w:kern w:val="0"/>
          <w:sz w:val="32"/>
          <w:szCs w:val="32"/>
          <w:u w:val="none"/>
        </w:rPr>
        <w:drawing>
          <wp:inline distT="0" distB="0" distL="114300" distR="114300">
            <wp:extent cx="2933700" cy="1057275"/>
            <wp:effectExtent l="0" t="0" r="2540" b="635"/>
            <wp:docPr id="100007" name="图片 100007" descr="@@@a884bd2be7014cbb9eecec0c0cb7b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a884bd2be7014cbb9eecec0c0cb7b89e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A．圆柱的侧面积为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2" o:spt="75" alt="eqIdc0dc5d04b78a9f74025272f930c15f26" type="#_x0000_t75" style="height:14.55pt;width:24.6pt;" o:ole="t" filled="f" o:preferrelative="t" stroked="f" coordsize="21600,21600">
            <v:path/>
            <v:fill on="f" focussize="0,0"/>
            <v:stroke on="f" joinstyle="miter"/>
            <v:imagedata r:id="rId125" o:title="eqIdc0dc5d04b78a9f74025272f930c15f2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B．圆锥的侧面积为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3" o:spt="75" alt="eqIddcdd9e3cbaf960711fc688a477917d0c" type="#_x0000_t75" style="height:15.7pt;width:30.75pt;" o:ole="t" filled="f" o:preferrelative="t" stroked="f" coordsize="21600,21600">
            <v:path/>
            <v:fill on="f" focussize="0,0"/>
            <v:stroke on="f" joinstyle="miter"/>
            <v:imagedata r:id="rId127" o:title="eqIddcdd9e3cbaf960711fc688a477917d0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C．圆柱的侧面积与球面面积相等</w:t>
      </w:r>
      <w:r>
        <w:rPr>
          <w:rFonts w:hint="eastAsia" w:ascii="楷体" w:hAnsi="楷体" w:eastAsia="楷体" w:cs="楷体"/>
          <w:sz w:val="24"/>
          <w:szCs w:val="28"/>
        </w:rPr>
        <w:tab/>
      </w:r>
      <w:r>
        <w:rPr>
          <w:rFonts w:hint="eastAsia" w:ascii="楷体" w:hAnsi="楷体" w:eastAsia="楷体" w:cs="楷体"/>
          <w:sz w:val="24"/>
          <w:szCs w:val="28"/>
        </w:rPr>
        <w:t>D．三个几何体的表面积中，圆锥的表面积最小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楷体" w:hAnsi="楷体" w:eastAsia="楷体" w:cs="楷体"/>
          <w:b/>
          <w:i w:val="0"/>
          <w:sz w:val="36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b/>
          <w:i w:val="0"/>
          <w:sz w:val="24"/>
          <w:szCs w:val="28"/>
        </w:rPr>
      </w:pPr>
      <w:r>
        <w:rPr>
          <w:rFonts w:hint="eastAsia" w:ascii="楷体" w:hAnsi="楷体" w:eastAsia="楷体" w:cs="楷体"/>
          <w:b/>
          <w:i w:val="0"/>
          <w:sz w:val="24"/>
          <w:szCs w:val="28"/>
        </w:rPr>
        <w:t>三、填空题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11．若圆柱的高为10，底面积为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4" o:spt="75" alt="eqId3afba08d5bd183e3a35f22fd8de7d8ca" type="#_x0000_t75" style="height:11.3pt;width:17.6pt;" o:ole="t" filled="f" o:preferrelative="t" stroked="f" coordsize="21600,21600">
            <v:path/>
            <v:fill on="f" focussize="0,0"/>
            <v:stroke on="f" joinstyle="miter"/>
            <v:imagedata r:id="rId129" o:title="eqId3afba08d5bd183e3a35f22fd8de7d8c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8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，则这个圆柱的侧面积为________．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12．如图，网格纸上小正方形的边长为1，粗线画出的是某几何体的三视图，则此几何体的外接球的表面积为________．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trike w:val="0"/>
          <w:kern w:val="0"/>
          <w:sz w:val="32"/>
          <w:szCs w:val="32"/>
          <w:u w:val="none"/>
        </w:rPr>
        <w:drawing>
          <wp:inline distT="0" distB="0" distL="114300" distR="114300">
            <wp:extent cx="2085975" cy="1657350"/>
            <wp:effectExtent l="0" t="0" r="0" b="0"/>
            <wp:docPr id="100009" name="图片 100009" descr="@@@5ffb02b89c6a4b34a2bb8bf78efadc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5ffb02b89c6a4b34a2bb8bf78efadc81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13．一个正方体的顶点都在球面上，且该正方体的表面积为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5" o:spt="75" alt="eqIde9c80aa88950facdcf153b3f048edf23" type="#_x0000_t75" style="height:13.95pt;width:29.9pt;" o:ole="t" filled="f" o:preferrelative="t" stroked="f" coordsize="21600,21600">
            <v:path/>
            <v:fill on="f" focussize="0,0"/>
            <v:stroke on="f" joinstyle="miter"/>
            <v:imagedata r:id="rId132" o:title="eqIde9c80aa88950facdcf153b3f048edf23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1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，则该球的表面积为___________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6" o:spt="75" alt="eqId88ce13774b09ff2edddaf21a072cf60a" type="#_x0000_t75" style="height:13.5pt;width:17.55pt;" o:ole="t" filled="f" o:preferrelative="t" stroked="f" coordsize="21600,21600">
            <v:path/>
            <v:fill on="f" focussize="0,0"/>
            <v:stroke on="f" joinstyle="miter"/>
            <v:imagedata r:id="rId134" o:title="eqId88ce13774b09ff2edddaf21a072cf60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3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14．已知圆锥的底面半径为10，高为30，在它的所有内接圆柱中，侧面积的最大值是_____.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eastAsia" w:ascii="楷体" w:hAnsi="楷体" w:eastAsia="楷体" w:cs="楷体"/>
          <w:b/>
          <w:i w:val="0"/>
          <w:sz w:val="36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b/>
          <w:i w:val="0"/>
          <w:sz w:val="24"/>
          <w:szCs w:val="28"/>
        </w:rPr>
      </w:pPr>
      <w:r>
        <w:rPr>
          <w:rFonts w:hint="eastAsia" w:ascii="楷体" w:hAnsi="楷体" w:eastAsia="楷体" w:cs="楷体"/>
          <w:b/>
          <w:i w:val="0"/>
          <w:sz w:val="24"/>
          <w:szCs w:val="28"/>
        </w:rPr>
        <w:t>四、解答题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15．若一个底面边长为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7" o:spt="75" alt="eqId839c7616cd0d90265f4b2c9c021254fe" type="#_x0000_t75" style="height:31.1pt;width:17.6pt;" o:ole="t" filled="f" o:preferrelative="t" stroked="f" coordsize="21600,21600">
            <v:path/>
            <v:fill on="f" focussize="0,0"/>
            <v:stroke on="f" joinstyle="miter"/>
            <v:imagedata r:id="rId136" o:title="eqId839c7616cd0d90265f4b2c9c021254fe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，侧棱长为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8" o:spt="75" alt="eqId35361e76a7c85d1886728c8d0200b234" type="#_x0000_t75" style="height:15.75pt;width:16.7pt;" o:ole="t" filled="f" o:preferrelative="t" stroked="f" coordsize="21600,21600">
            <v:path/>
            <v:fill on="f" focussize="0,0"/>
            <v:stroke on="f" joinstyle="miter"/>
            <v:imagedata r:id="rId138" o:title="eqId35361e76a7c85d1886728c8d0200b234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的正六棱柱的所有顶点都在一个球面上，求该球的体积和表面积.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16．已知圆锥的侧面展开图为半圆，母线长为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89" o:spt="75" alt="eqId38387ba1cadfd3dfc4dea4ca9f613cea" type="#_x0000_t75" style="height:16.1pt;width:21.1pt;" o:ole="t" filled="f" o:preferrelative="t" stroked="f" coordsize="21600,21600">
            <v:path/>
            <v:fill on="f" focussize="0,0"/>
            <v:stroke on="f" joinstyle="miter"/>
            <v:imagedata r:id="rId140" o:title="eqId38387ba1cadfd3dfc4dea4ca9f613cea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trike w:val="0"/>
          <w:kern w:val="0"/>
          <w:sz w:val="32"/>
          <w:szCs w:val="32"/>
          <w:u w:val="none"/>
        </w:rPr>
        <w:drawing>
          <wp:inline distT="0" distB="0" distL="114300" distR="114300">
            <wp:extent cx="1845310" cy="1709420"/>
            <wp:effectExtent l="0" t="0" r="2540" b="5080"/>
            <wp:docPr id="100011" name="图片 100011" descr="@@@cea1cd96809246799aa8988dc1dfda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cea1cd96809246799aa8988dc1dfda79"/>
                    <pic:cNvPicPr>
                      <a:picLocks noChangeAspect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（1）求圆锥的底面积；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（2）在该圆锥内按如图所示放置一个圆柱，当圆柱的侧面积最大时，求圆柱的体积.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17．如图，长方体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0" o:spt="75" alt="eqIdb3da8c338342e38c9aa3f274c053fd5b" type="#_x0000_t75" style="height:12.75pt;width:79.15pt;" o:ole="t" filled="f" o:preferrelative="t" stroked="f" coordsize="21600,21600">
            <v:path/>
            <v:fill on="f" focussize="0,0"/>
            <v:stroke on="f" joinstyle="miter"/>
            <v:imagedata r:id="rId143" o:title="eqIdb3da8c338342e38c9aa3f274c053fd5b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2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由，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1" o:spt="75" alt="eqId78b65065ec3a0cb4b050989165c003d1" type="#_x0000_t75" style="height:11.4pt;width:36.9pt;" o:ole="t" filled="f" o:preferrelative="t" stroked="f" coordsize="21600,21600">
            <v:path/>
            <v:fill on="f" focussize="0,0"/>
            <v:stroke on="f" joinstyle="miter"/>
            <v:imagedata r:id="rId145" o:title="eqId78b65065ec3a0cb4b050989165c003d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4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2" o:spt="75" alt="eqId57ebb33adb2310a6e03918761e68204a" type="#_x0000_t75" style="height:12.6pt;width:37.8pt;" o:ole="t" filled="f" o:preferrelative="t" stroked="f" coordsize="21600,21600">
            <v:path/>
            <v:fill on="f" focussize="0,0"/>
            <v:stroke on="f" joinstyle="miter"/>
            <v:imagedata r:id="rId147" o:title="eqId57ebb33adb2310a6e03918761e68204a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6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3" o:spt="75" alt="eqId4291c69a3eb90f6fe67d574a6c3daf58" type="#_x0000_t75" style="height:14.15pt;width:35.15pt;" o:ole="t" filled="f" o:preferrelative="t" stroked="f" coordsize="21600,21600">
            <v:path/>
            <v:fill on="f" focussize="0,0"/>
            <v:stroke on="f" joinstyle="miter"/>
            <v:imagedata r:id="rId149" o:title="eqId4291c69a3eb90f6fe67d574a6c3daf58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8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，过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4" o:spt="75" alt="eqId284750727aa2c32b2477d126daefb329" type="#_x0000_t75" style="height:11.1pt;width:22.85pt;" o:ole="t" filled="f" o:preferrelative="t" stroked="f" coordsize="21600,21600">
            <v:path/>
            <v:fill on="f" focussize="0,0"/>
            <v:stroke on="f" joinstyle="miter"/>
            <v:imagedata r:id="rId151" o:title="eqId284750727aa2c32b2477d126daefb32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0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作长方体的截面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5" o:spt="75" alt="eqIdf39e577ab78d9a105f7013d41459504d" type="#_x0000_t75" style="height:10.6pt;width:32.55pt;" o:ole="t" filled="f" o:preferrelative="t" stroked="f" coordsize="21600,21600">
            <v:path/>
            <v:fill on="f" focussize="0,0"/>
            <v:stroke on="f" joinstyle="miter"/>
            <v:imagedata r:id="rId153" o:title="eqIdf39e577ab78d9a105f7013d41459504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使它成为正方形.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drawing>
          <wp:inline distT="0" distB="0" distL="114300" distR="114300">
            <wp:extent cx="2628900" cy="1771650"/>
            <wp:effectExtent l="0" t="0" r="5080" b="952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>（1）求三棱柱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6" o:spt="75" alt="eqId5a5f5dee97e4396227fe86d69c0e6603" type="#_x0000_t75" style="height:11.05pt;width:60.65pt;" o:ole="t" filled="f" o:preferrelative="t" stroked="f" coordsize="21600,21600">
            <v:path/>
            <v:fill on="f" focussize="0,0"/>
            <v:stroke on="f" joinstyle="miter"/>
            <v:imagedata r:id="rId156" o:title="eqId5a5f5dee97e4396227fe86d69c0e660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的外接球的表面积；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  <w:r>
        <w:rPr>
          <w:rFonts w:hint="eastAsia" w:ascii="楷体" w:hAnsi="楷体" w:eastAsia="楷体" w:cs="楷体"/>
          <w:sz w:val="24"/>
          <w:szCs w:val="28"/>
        </w:rPr>
        <w:t xml:space="preserve">（2）求 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7" o:spt="75" alt="eqIdf44f7e59d2b03b54b5465e6acafab249" type="#_x0000_t75" style="height:16pt;width:35.2pt;" o:ole="t" filled="f" o:preferrelative="t" stroked="f" coordsize="21600,21600">
            <v:path/>
            <v:fill on="f" focussize="0,0"/>
            <v:stroke on="f" joinstyle="miter"/>
            <v:imagedata r:id="rId158" o:title="eqIdf44f7e59d2b03b54b5465e6acafab249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ascii="楷体" w:hAnsi="楷体" w:eastAsia="楷体" w:cs="楷体"/>
          <w:sz w:val="24"/>
          <w:szCs w:val="28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</w:pPr>
      <w:r>
        <w:rPr>
          <w:rFonts w:hint="eastAsia" w:ascii="楷体" w:hAnsi="楷体" w:eastAsia="楷体" w:cs="楷体"/>
          <w:sz w:val="24"/>
          <w:szCs w:val="28"/>
        </w:rPr>
        <w:t>18．如图，半球内有一内接正方体（即正方体的一个面在半球的底面圆上，其余顶点在半球上）．若正方体的棱长为</w:t>
      </w:r>
      <w:r>
        <w:rPr>
          <w:rFonts w:hint="eastAsia" w:ascii="楷体" w:hAnsi="楷体" w:eastAsia="楷体" w:cs="楷体"/>
          <w:sz w:val="24"/>
          <w:szCs w:val="28"/>
        </w:rPr>
        <w:object>
          <v:shape id="_x0000_i1098" o:spt="75" alt="eqId35361e76a7c85d1886728c8d0200b234" type="#_x0000_t75" style="height:15.75pt;width:16.7pt;" o:ole="t" filled="f" o:preferrelative="t" stroked="f" coordsize="21600,21600">
            <v:path/>
            <v:fill on="f" focussize="0,0"/>
            <v:stroke on="f" joinstyle="miter"/>
            <v:imagedata r:id="rId138" o:title="eqId35361e76a7c85d1886728c8d0200b234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9">
            <o:LockedField>false</o:LockedField>
          </o:OLEObject>
        </w:object>
      </w:r>
      <w:r>
        <w:rPr>
          <w:rFonts w:hint="eastAsia" w:ascii="楷体" w:hAnsi="楷体" w:eastAsia="楷体" w:cs="楷体"/>
          <w:sz w:val="24"/>
          <w:szCs w:val="28"/>
        </w:rPr>
        <w:t>，求半球的表面积和体积．</w:t>
      </w:r>
    </w:p>
    <w:sectPr>
      <w:headerReference r:id="rId3" w:type="default"/>
      <w:footerReference r:id="rId4" w:type="default"/>
      <w:footerReference r:id="rId5" w:type="even"/>
      <w:pgSz w:w="11907" w:h="16839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99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mI3NzIwMTRlNjkyMzkyN2RlMGE0MDhjMWNiZTYifQ=="/>
  </w:docVars>
  <w:rsids>
    <w:rsidRoot w:val="00C806B0"/>
    <w:rsid w:val="00043B54"/>
    <w:rsid w:val="001D7A06"/>
    <w:rsid w:val="00284433"/>
    <w:rsid w:val="002A1EC6"/>
    <w:rsid w:val="002E035E"/>
    <w:rsid w:val="004151FC"/>
    <w:rsid w:val="006B16C5"/>
    <w:rsid w:val="00776133"/>
    <w:rsid w:val="00855687"/>
    <w:rsid w:val="008C07DE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126832A8"/>
    <w:rsid w:val="2CFF0B09"/>
    <w:rsid w:val="5B2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6.bin"/><Relationship Id="rId98" Type="http://schemas.openxmlformats.org/officeDocument/2006/relationships/image" Target="media/image48.wmf"/><Relationship Id="rId97" Type="http://schemas.openxmlformats.org/officeDocument/2006/relationships/oleObject" Target="embeddings/oleObject45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4.bin"/><Relationship Id="rId94" Type="http://schemas.openxmlformats.org/officeDocument/2006/relationships/image" Target="media/image46.wmf"/><Relationship Id="rId93" Type="http://schemas.openxmlformats.org/officeDocument/2006/relationships/oleObject" Target="embeddings/oleObject43.bin"/><Relationship Id="rId92" Type="http://schemas.openxmlformats.org/officeDocument/2006/relationships/image" Target="media/image45.wmf"/><Relationship Id="rId91" Type="http://schemas.openxmlformats.org/officeDocument/2006/relationships/oleObject" Target="embeddings/oleObject42.bin"/><Relationship Id="rId90" Type="http://schemas.openxmlformats.org/officeDocument/2006/relationships/image" Target="media/image44.wmf"/><Relationship Id="rId9" Type="http://schemas.openxmlformats.org/officeDocument/2006/relationships/image" Target="media/image4.png"/><Relationship Id="rId89" Type="http://schemas.openxmlformats.org/officeDocument/2006/relationships/oleObject" Target="embeddings/oleObject41.bin"/><Relationship Id="rId88" Type="http://schemas.openxmlformats.org/officeDocument/2006/relationships/image" Target="media/image43.wmf"/><Relationship Id="rId87" Type="http://schemas.openxmlformats.org/officeDocument/2006/relationships/oleObject" Target="embeddings/oleObject40.bin"/><Relationship Id="rId86" Type="http://schemas.openxmlformats.org/officeDocument/2006/relationships/image" Target="media/image42.wmf"/><Relationship Id="rId85" Type="http://schemas.openxmlformats.org/officeDocument/2006/relationships/oleObject" Target="embeddings/oleObject39.bin"/><Relationship Id="rId84" Type="http://schemas.openxmlformats.org/officeDocument/2006/relationships/image" Target="media/image41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9.wmf"/><Relationship Id="rId8" Type="http://schemas.openxmlformats.org/officeDocument/2006/relationships/image" Target="media/image3.png"/><Relationship Id="rId79" Type="http://schemas.openxmlformats.org/officeDocument/2006/relationships/oleObject" Target="embeddings/oleObject36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4.wmf"/><Relationship Id="rId7" Type="http://schemas.openxmlformats.org/officeDocument/2006/relationships/image" Target="media/image2.png"/><Relationship Id="rId69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9.bin"/><Relationship Id="rId64" Type="http://schemas.openxmlformats.org/officeDocument/2006/relationships/oleObject" Target="embeddings/oleObject28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6.bin"/><Relationship Id="rId6" Type="http://schemas.openxmlformats.org/officeDocument/2006/relationships/theme" Target="theme/theme1.xml"/><Relationship Id="rId59" Type="http://schemas.openxmlformats.org/officeDocument/2006/relationships/image" Target="media/image29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" Type="http://schemas.openxmlformats.org/officeDocument/2006/relationships/footer" Target="footer2.xml"/><Relationship Id="rId49" Type="http://schemas.openxmlformats.org/officeDocument/2006/relationships/image" Target="media/image24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3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2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oleObject" Target="embeddings/oleObject14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7" Type="http://schemas.openxmlformats.org/officeDocument/2006/relationships/oleObject" Target="embeddings/oleObject9.bin"/><Relationship Id="rId26" Type="http://schemas.openxmlformats.org/officeDocument/2006/relationships/image" Target="media/image13.wmf"/><Relationship Id="rId25" Type="http://schemas.openxmlformats.org/officeDocument/2006/relationships/oleObject" Target="embeddings/oleObject8.bin"/><Relationship Id="rId24" Type="http://schemas.openxmlformats.org/officeDocument/2006/relationships/image" Target="media/image12.wmf"/><Relationship Id="rId23" Type="http://schemas.openxmlformats.org/officeDocument/2006/relationships/oleObject" Target="embeddings/oleObject7.bin"/><Relationship Id="rId22" Type="http://schemas.openxmlformats.org/officeDocument/2006/relationships/image" Target="media/image11.wmf"/><Relationship Id="rId21" Type="http://schemas.openxmlformats.org/officeDocument/2006/relationships/oleObject" Target="embeddings/oleObject6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9.wmf"/><Relationship Id="rId17" Type="http://schemas.openxmlformats.org/officeDocument/2006/relationships/oleObject" Target="embeddings/oleObject4.bin"/><Relationship Id="rId162" Type="http://schemas.openxmlformats.org/officeDocument/2006/relationships/fontTable" Target="fontTable.xml"/><Relationship Id="rId161" Type="http://schemas.openxmlformats.org/officeDocument/2006/relationships/customXml" Target="../customXml/item2.xml"/><Relationship Id="rId160" Type="http://schemas.openxmlformats.org/officeDocument/2006/relationships/customXml" Target="../customXml/item1.xml"/><Relationship Id="rId16" Type="http://schemas.openxmlformats.org/officeDocument/2006/relationships/image" Target="media/image8.png"/><Relationship Id="rId159" Type="http://schemas.openxmlformats.org/officeDocument/2006/relationships/oleObject" Target="embeddings/oleObject74.bin"/><Relationship Id="rId158" Type="http://schemas.openxmlformats.org/officeDocument/2006/relationships/image" Target="media/image80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9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8.png"/><Relationship Id="rId153" Type="http://schemas.openxmlformats.org/officeDocument/2006/relationships/image" Target="media/image77.wmf"/><Relationship Id="rId152" Type="http://schemas.openxmlformats.org/officeDocument/2006/relationships/oleObject" Target="embeddings/oleObject71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70.bin"/><Relationship Id="rId15" Type="http://schemas.openxmlformats.org/officeDocument/2006/relationships/image" Target="media/image7.wmf"/><Relationship Id="rId149" Type="http://schemas.openxmlformats.org/officeDocument/2006/relationships/image" Target="media/image75.wmf"/><Relationship Id="rId148" Type="http://schemas.openxmlformats.org/officeDocument/2006/relationships/oleObject" Target="embeddings/oleObject69.bin"/><Relationship Id="rId147" Type="http://schemas.openxmlformats.org/officeDocument/2006/relationships/image" Target="media/image74.wmf"/><Relationship Id="rId146" Type="http://schemas.openxmlformats.org/officeDocument/2006/relationships/oleObject" Target="embeddings/oleObject68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7.bin"/><Relationship Id="rId143" Type="http://schemas.openxmlformats.org/officeDocument/2006/relationships/image" Target="media/image72.wmf"/><Relationship Id="rId142" Type="http://schemas.openxmlformats.org/officeDocument/2006/relationships/oleObject" Target="embeddings/oleObject66.bin"/><Relationship Id="rId141" Type="http://schemas.openxmlformats.org/officeDocument/2006/relationships/image" Target="media/image71.png"/><Relationship Id="rId140" Type="http://schemas.openxmlformats.org/officeDocument/2006/relationships/image" Target="media/image70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5.bin"/><Relationship Id="rId138" Type="http://schemas.openxmlformats.org/officeDocument/2006/relationships/image" Target="media/image69.wmf"/><Relationship Id="rId137" Type="http://schemas.openxmlformats.org/officeDocument/2006/relationships/oleObject" Target="embeddings/oleObject64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63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62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61.bin"/><Relationship Id="rId130" Type="http://schemas.openxmlformats.org/officeDocument/2006/relationships/image" Target="media/image65.png"/><Relationship Id="rId13" Type="http://schemas.openxmlformats.org/officeDocument/2006/relationships/image" Target="media/image6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60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9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58.bin"/><Relationship Id="rId123" Type="http://schemas.openxmlformats.org/officeDocument/2006/relationships/image" Target="media/image61.png"/><Relationship Id="rId122" Type="http://schemas.openxmlformats.org/officeDocument/2006/relationships/image" Target="media/image60.wmf"/><Relationship Id="rId121" Type="http://schemas.openxmlformats.org/officeDocument/2006/relationships/oleObject" Target="embeddings/oleObject57.bin"/><Relationship Id="rId120" Type="http://schemas.openxmlformats.org/officeDocument/2006/relationships/image" Target="media/image59.wmf"/><Relationship Id="rId12" Type="http://schemas.openxmlformats.org/officeDocument/2006/relationships/oleObject" Target="embeddings/oleObject2.bin"/><Relationship Id="rId119" Type="http://schemas.openxmlformats.org/officeDocument/2006/relationships/oleObject" Target="embeddings/oleObject56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5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4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3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2.bin"/><Relationship Id="rId110" Type="http://schemas.openxmlformats.org/officeDocument/2006/relationships/image" Target="media/image54.wmf"/><Relationship Id="rId11" Type="http://schemas.openxmlformats.org/officeDocument/2006/relationships/image" Target="media/image5.wmf"/><Relationship Id="rId109" Type="http://schemas.openxmlformats.org/officeDocument/2006/relationships/oleObject" Target="embeddings/oleObject51.bin"/><Relationship Id="rId108" Type="http://schemas.openxmlformats.org/officeDocument/2006/relationships/image" Target="media/image53.wmf"/><Relationship Id="rId107" Type="http://schemas.openxmlformats.org/officeDocument/2006/relationships/oleObject" Target="embeddings/oleObject50.bin"/><Relationship Id="rId106" Type="http://schemas.openxmlformats.org/officeDocument/2006/relationships/image" Target="media/image52.wmf"/><Relationship Id="rId105" Type="http://schemas.openxmlformats.org/officeDocument/2006/relationships/oleObject" Target="embeddings/oleObject49.bin"/><Relationship Id="rId104" Type="http://schemas.openxmlformats.org/officeDocument/2006/relationships/image" Target="media/image51.wmf"/><Relationship Id="rId103" Type="http://schemas.openxmlformats.org/officeDocument/2006/relationships/oleObject" Target="embeddings/oleObject48.bin"/><Relationship Id="rId102" Type="http://schemas.openxmlformats.org/officeDocument/2006/relationships/image" Target="media/image50.wmf"/><Relationship Id="rId101" Type="http://schemas.openxmlformats.org/officeDocument/2006/relationships/oleObject" Target="embeddings/oleObject47.bin"/><Relationship Id="rId100" Type="http://schemas.openxmlformats.org/officeDocument/2006/relationships/image" Target="media/image49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1251</Words>
  <Characters>1329</Characters>
  <Lines>0</Lines>
  <Paragraphs>0</Paragraphs>
  <TotalTime>3</TotalTime>
  <ScaleCrop>false</ScaleCrop>
  <LinksUpToDate>false</LinksUpToDate>
  <CharactersWithSpaces>1400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Chenerbuer</cp:lastModifiedBy>
  <dcterms:modified xsi:type="dcterms:W3CDTF">2024-02-22T12:26:26Z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0B558C303AA84252A66F9D73B2345406_13</vt:lpwstr>
  </property>
</Properties>
</file>