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-920115</wp:posOffset>
                </wp:positionH>
                <wp:positionV relativeFrom="paragraph">
                  <wp:posOffset>-1002665</wp:posOffset>
                </wp:positionV>
                <wp:extent cx="2639695" cy="314325"/>
                <wp:effectExtent l="4445" t="4445" r="22860" b="508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222885" y="172720"/>
                          <a:ext cx="2639695"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07.85pt;height:24.75pt;margin-top:-78.95pt;margin-left:-72.45pt;mso-height-relative:page;mso-width-relative:page;position:absolute;z-index:251659264" coordsize="21600,21600" filled="t" fillcolor="white" stroked="t" strokecolor="black">
                <v:stroke joinstyle="round"/>
                <o:lock v:ext="edit" aspectratio="f"/>
                <v:textbox>
                  <w:txbxContent>
                    <w:p>
                      <w:pPr>
                        <w:rPr>
                          <w:rFonts w:ascii="Times New Roman" w:hAnsi="Times New Roman" w:cs="Times New Roman" w:hint="default"/>
                          <w:color w:val="0000FF"/>
                          <w:sz w:val="24"/>
                          <w:szCs w:val="24"/>
                        </w:rPr>
                      </w:pPr>
                      <w:r>
                        <w:rPr>
                          <w:rFonts w:ascii="Times New Roman" w:hAnsi="Times New Roman" w:cs="Times New Roman" w:hint="default"/>
                          <w:color w:val="0000FF"/>
                          <w:sz w:val="24"/>
                          <w:szCs w:val="24"/>
                        </w:rPr>
                        <w:t>Guided Teaching with Learning Plan</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4</w:t>
      </w:r>
      <w:r>
        <w:rPr>
          <w:rFonts w:ascii="Times New Roman" w:hAnsi="Times New Roman" w:cs="Times New Roman" w:hint="default"/>
          <w:b/>
          <w:sz w:val="48"/>
          <w:szCs w:val="48"/>
        </w:rPr>
        <w:t xml:space="preserve"> </w:t>
      </w:r>
      <w:r>
        <w:rPr>
          <w:rFonts w:ascii="Times New Roman" w:hAnsi="Times New Roman" w:cs="Times New Roman" w:hint="eastAsia"/>
          <w:b/>
          <w:sz w:val="48"/>
          <w:szCs w:val="48"/>
          <w:lang w:val="en-US" w:eastAsia="zh-CN"/>
        </w:rPr>
        <w:t xml:space="preserve"> Everyday economics</w:t>
      </w:r>
    </w:p>
    <w:p>
      <w:pPr>
        <w:jc w:val="center"/>
        <w:rPr>
          <w:rFonts w:ascii="Times New Roman" w:eastAsia="宋体" w:hAnsi="Times New Roman" w:hint="default"/>
          <w:b w:val="0"/>
          <w:bCs/>
          <w:kern w:val="0"/>
          <w:sz w:val="32"/>
          <w:szCs w:val="32"/>
          <w:lang w:val="en-US" w:eastAsia="zh-CN"/>
        </w:rPr>
      </w:pPr>
      <w:r>
        <w:rPr>
          <w:rFonts w:ascii="Times New Roman" w:hAnsi="Times New Roman" w:cs="Times New Roman" w:hint="eastAsia"/>
          <w:b w:val="0"/>
          <w:bCs/>
          <w:sz w:val="32"/>
          <w:szCs w:val="32"/>
          <w:lang w:val="en-US" w:eastAsia="zh-CN"/>
        </w:rPr>
        <w:t xml:space="preserve">  </w:t>
      </w:r>
      <w:r>
        <w:rPr>
          <w:rFonts w:ascii="Times New Roman" w:hAnsi="Times New Roman" w:cs="Times New Roman" w:hint="default"/>
          <w:b w:val="0"/>
          <w:bCs/>
          <w:sz w:val="32"/>
          <w:szCs w:val="32"/>
        </w:rPr>
        <w:t>Period</w:t>
      </w:r>
      <w:r>
        <w:rPr>
          <w:rFonts w:ascii="Times New Roman" w:hAnsi="Times New Roman" w:cs="Times New Roman" w:hint="eastAsia"/>
          <w:b w:val="0"/>
          <w:bCs/>
          <w:sz w:val="32"/>
          <w:szCs w:val="32"/>
          <w:lang w:val="en-US" w:eastAsia="zh-CN"/>
        </w:rPr>
        <w:t xml:space="preserve"> 3   </w:t>
      </w:r>
      <w:r>
        <w:rPr>
          <w:rFonts w:ascii="Times New Roman" w:hAnsi="Times New Roman" w:cs="Times New Roman" w:hint="eastAsia"/>
          <w:b w:val="0"/>
          <w:bCs/>
          <w:sz w:val="28"/>
          <w:szCs w:val="28"/>
          <w:lang w:val="en-US" w:eastAsia="zh-CN"/>
        </w:rPr>
        <w:t>Developing ideas &amp; Presenting ideas</w:t>
      </w:r>
    </w:p>
    <w:p>
      <w:pPr>
        <w:pStyle w:val="PlainText"/>
        <w:snapToGrid w:val="0"/>
        <w:spacing w:line="360" w:lineRule="auto"/>
        <w:jc w:val="center"/>
        <w:rPr>
          <w:rFonts w:ascii="Times New Roman" w:eastAsia="宋体" w:hAnsi="Times New Roman" w:cs="Times New Roman" w:hint="eastAsia"/>
          <w:b w:val="0"/>
          <w:bCs/>
          <w:sz w:val="30"/>
          <w:szCs w:val="30"/>
          <w:lang w:val="en-US" w:eastAsia="zh-CN"/>
        </w:rPr>
      </w:pPr>
      <w:r>
        <w:rPr>
          <w:rFonts w:ascii="Times New Roman" w:hAnsi="Times New Roman" w:cs="Times New Roman" w:hint="eastAsia"/>
          <w:b w:val="0"/>
          <w:bCs/>
          <w:sz w:val="30"/>
          <w:szCs w:val="30"/>
          <w:lang w:val="en-US" w:eastAsia="zh-CN"/>
        </w:rPr>
        <w:t xml:space="preserve">  </w:t>
      </w:r>
      <w:r>
        <w:rPr>
          <w:rFonts w:ascii="Times New Roman" w:hAnsi="Times New Roman" w:cs="Times New Roman" w:hint="default"/>
          <w:b w:val="0"/>
          <w:bCs/>
          <w:sz w:val="30"/>
          <w:szCs w:val="30"/>
        </w:rPr>
        <w:t>导学案</w:t>
      </w:r>
    </w:p>
    <w:p>
      <w:pPr>
        <w:tabs>
          <w:tab w:val="left" w:pos="1755"/>
        </w:tabs>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183005" cy="298450"/>
            <wp:effectExtent l="0" t="0" r="1714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58735" name="图片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183005" cy="298450"/>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1. </w:t>
      </w:r>
      <w:r>
        <w:rPr>
          <w:rFonts w:ascii="Times New Roman" w:hAnsi="Times New Roman" w:cs="Times New Roman" w:hint="eastAsia"/>
          <w:lang w:val="en-US" w:eastAsia="zh-CN"/>
        </w:rPr>
        <w:t xml:space="preserve">To understand the text and talk about </w:t>
      </w:r>
      <w:r>
        <w:rPr>
          <w:rFonts w:ascii="Times New Roman" w:hAnsi="Times New Roman" w:cs="Times New Roman" w:hint="eastAsia"/>
          <w:sz w:val="21"/>
          <w:szCs w:val="21"/>
          <w:lang w:val="en-US" w:eastAsia="zh-CN"/>
        </w:rPr>
        <w:t>daily economic activities</w:t>
      </w:r>
      <w:r>
        <w:rPr>
          <w:rFonts w:ascii="Times New Roman" w:hAnsi="Times New Roman" w:cs="Times New Roman" w:hint="default"/>
          <w:sz w:val="21"/>
          <w:szCs w:val="21"/>
        </w:rPr>
        <w:t xml:space="preserve"> from different angles</w:t>
      </w:r>
      <w:r>
        <w:rPr>
          <w:rFonts w:ascii="Times New Roman" w:hAnsi="Times New Roman" w:cs="Times New Roman"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eastAsia"/>
          <w:i w:val="0"/>
          <w:caps w:val="0"/>
          <w:color w:val="auto"/>
          <w:spacing w:val="0"/>
          <w:sz w:val="21"/>
          <w:szCs w:val="21"/>
          <w:shd w:val="clear" w:color="auto" w:fill="FCFCFE"/>
          <w:lang w:val="en-US" w:eastAsia="zh-CN"/>
        </w:rPr>
      </w:pPr>
      <w:r>
        <w:rPr>
          <w:rFonts w:ascii="Times New Roman" w:hAnsi="Times New Roman" w:cs="Times New Roman" w:hint="eastAsia"/>
          <w:sz w:val="21"/>
          <w:szCs w:val="21"/>
          <w:lang w:val="en-US" w:eastAsia="zh-CN"/>
        </w:rPr>
        <w:t xml:space="preserve">2. To </w:t>
      </w:r>
      <w:r>
        <w:rPr>
          <w:rFonts w:ascii="Times New Roman" w:hAnsi="Times New Roman" w:cs="Times New Roman" w:hint="eastAsia"/>
          <w:i w:val="0"/>
          <w:caps w:val="0"/>
          <w:color w:val="auto"/>
          <w:spacing w:val="0"/>
          <w:sz w:val="21"/>
          <w:szCs w:val="21"/>
          <w:shd w:val="clear" w:color="auto" w:fill="FCFCFE"/>
          <w:lang w:val="en-US" w:eastAsia="zh-CN"/>
        </w:rPr>
        <w:t xml:space="preserve">master the features and the frame of a two-sided argumentative essay and improve the ability of reading the passage of the style.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eastAsia="宋体" w:hAnsi="Times New Roman" w:cs="Times New Roman" w:hint="default"/>
          <w:sz w:val="21"/>
          <w:szCs w:val="21"/>
          <w:lang w:val="en-US" w:eastAsia="zh-CN"/>
        </w:rPr>
      </w:pPr>
      <w:r>
        <w:rPr>
          <w:rFonts w:ascii="Times New Roman" w:hAnsi="Times New Roman" w:cs="Times New Roman" w:hint="eastAsia"/>
          <w:i w:val="0"/>
          <w:caps w:val="0"/>
          <w:color w:val="auto"/>
          <w:spacing w:val="0"/>
          <w:sz w:val="21"/>
          <w:szCs w:val="21"/>
          <w:shd w:val="clear" w:color="auto" w:fill="FCFCFE"/>
          <w:lang w:val="en-US" w:eastAsia="zh-CN"/>
        </w:rPr>
        <w:t>3. T</w:t>
      </w:r>
      <w:r>
        <w:rPr>
          <w:rFonts w:ascii="Times New Roman" w:hAnsi="Times New Roman" w:cs="Times New Roman" w:hint="eastAsia"/>
          <w:i w:val="0"/>
          <w:iCs w:val="0"/>
          <w:lang w:val="en-US" w:eastAsia="zh-CN"/>
        </w:rPr>
        <w:t>o master how to write a two-sided argumentative essay in a clear and persuasive way.</w:t>
      </w:r>
    </w:p>
    <w:p>
      <w:pPr>
        <w:tabs>
          <w:tab w:val="left" w:pos="1755"/>
        </w:tabs>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209675" cy="314325"/>
            <wp:effectExtent l="0" t="0" r="9525" b="952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39499" name="图片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tabs>
          <w:tab w:val="left" w:pos="1755"/>
        </w:tabs>
        <w:spacing w:line="360" w:lineRule="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1. To grasp the feature of a two-sided argumentative essay and appreciate this style of reading materials. </w:t>
      </w:r>
    </w:p>
    <w:p>
      <w:pPr>
        <w:tabs>
          <w:tab w:val="left" w:pos="1755"/>
        </w:tabs>
        <w:spacing w:line="360" w:lineRule="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2. To learn to talk about the current state and the trend of sharing economy. </w:t>
      </w:r>
    </w:p>
    <w:p>
      <w:pPr>
        <w:tabs>
          <w:tab w:val="left" w:pos="1755"/>
        </w:tabs>
        <w:spacing w:line="360" w:lineRule="auto"/>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 xml:space="preserve">3. To learn to write an essay about non-cash payments with the writing help.  </w:t>
      </w:r>
    </w:p>
    <w:p>
      <w:pPr>
        <w:keepNext w:val="0"/>
        <w:keepLines w:val="0"/>
        <w:pageBreakBefore w:val="0"/>
        <w:widowControl w:val="0"/>
        <w:kinsoku/>
        <w:wordWrap/>
        <w:overflowPunct/>
        <w:topLinePunct w:val="0"/>
        <w:autoSpaceDE/>
        <w:autoSpaceDN/>
        <w:bidi w:val="0"/>
        <w:adjustRightInd/>
        <w:snapToGrid/>
        <w:spacing w:line="360" w:lineRule="auto"/>
        <w:textAlignment w:val="auto"/>
      </w:pPr>
      <w:r>
        <w:drawing>
          <wp:inline distT="0" distB="0" distL="0" distR="0">
            <wp:extent cx="1249045" cy="295275"/>
            <wp:effectExtent l="0" t="0" r="825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95768" name="图片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312327" cy="310086"/>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New w</w:t>
      </w:r>
      <w:r>
        <w:rPr>
          <w:rFonts w:ascii="Times New Roman" w:hAnsi="Times New Roman" w:cs="Times New Roman" w:hint="default"/>
          <w:sz w:val="21"/>
          <w:szCs w:val="21"/>
          <w:lang w:val="en-US" w:eastAsia="zh-CN"/>
        </w:rPr>
        <w:t xml:space="preserve">ords and expressions for </w:t>
      </w:r>
      <w:r>
        <w:rPr>
          <w:rFonts w:ascii="Times New Roman" w:hAnsi="Times New Roman" w:cs="Times New Roman" w:hint="eastAsia"/>
          <w:sz w:val="21"/>
          <w:szCs w:val="21"/>
          <w:lang w:val="en-US" w:eastAsia="zh-CN"/>
        </w:rPr>
        <w:t xml:space="preserve">this period.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433"/>
        <w:gridCol w:w="443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1  toddler</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10  abuse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2  sorrow</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11  theft</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3  frustration</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12  purse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4  hire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 xml:space="preserve">13  nonetheless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5  designer clothes</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14  be beneficial to...</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6  rent out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kern w:val="2"/>
                <w:sz w:val="21"/>
                <w:szCs w:val="21"/>
                <w:vertAlign w:val="baseline"/>
                <w:lang w:val="en-US" w:eastAsia="zh-CN" w:bidi="ar-SA"/>
              </w:rPr>
              <w:t>15  collate   校对，校勘</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7  thereby </w:t>
            </w:r>
          </w:p>
        </w:tc>
        <w:tc>
          <w:tcPr>
            <w:tcW w:w="4433"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kern w:val="2"/>
                <w:sz w:val="21"/>
                <w:szCs w:val="21"/>
                <w:vertAlign w:val="baseline"/>
                <w:lang w:val="en-US" w:eastAsia="zh-CN" w:bidi="ar-SA"/>
              </w:rPr>
            </w:pPr>
            <w:r>
              <w:rPr>
                <w:rFonts w:ascii="Times New Roman" w:hAnsi="Times New Roman" w:cs="Times New Roman" w:hint="eastAsia"/>
                <w:sz w:val="21"/>
                <w:szCs w:val="21"/>
                <w:vertAlign w:val="baseline"/>
                <w:lang w:val="en-US" w:eastAsia="zh-CN"/>
              </w:rPr>
              <w:t xml:space="preserve">16  illustrate </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8  supervision</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17  favour</w:t>
            </w:r>
          </w:p>
        </w:tc>
      </w:tr>
      <w:tr>
        <w:tblPrEx>
          <w:tblW w:w="0" w:type="auto"/>
          <w:tblInd w:w="0" w:type="dxa"/>
          <w:tblCellMar>
            <w:top w:w="0" w:type="dxa"/>
            <w:left w:w="108" w:type="dxa"/>
            <w:bottom w:w="0" w:type="dxa"/>
            <w:right w:w="108" w:type="dxa"/>
          </w:tblCellMar>
        </w:tblPrEx>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9  at the expense of ...</w:t>
            </w:r>
          </w:p>
        </w:tc>
        <w:tc>
          <w:tcPr>
            <w:tcW w:w="443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vertAlign w:val="baseline"/>
                <w:lang w:val="en-US" w:eastAsia="zh-CN"/>
              </w:rPr>
            </w:pPr>
            <w:r>
              <w:rPr>
                <w:rFonts w:ascii="Times New Roman" w:hAnsi="Times New Roman" w:cs="Times New Roman" w:hint="eastAsia"/>
                <w:sz w:val="21"/>
                <w:szCs w:val="21"/>
                <w:vertAlign w:val="baseline"/>
                <w:lang w:val="en-US" w:eastAsia="zh-CN"/>
              </w:rPr>
              <w:t xml:space="preserve">18  neutral </w:t>
            </w:r>
          </w:p>
        </w:tc>
      </w:tr>
    </w:tbl>
    <w:p>
      <w:pPr>
        <w:spacing w:line="360" w:lineRule="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drawing>
          <wp:inline distT="0" distB="0" distL="0" distR="0">
            <wp:extent cx="1295400" cy="281305"/>
            <wp:effectExtent l="0" t="0" r="0" b="4445"/>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29095" name="图片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spacing w:line="360" w:lineRule="auto"/>
        <w:rPr>
          <w:rFonts w:ascii="Times New Roman" w:eastAsia="宋体" w:hAnsi="Times New Roman" w:cs="Times New Roman" w:hint="eastAsia"/>
          <w:b/>
          <w:sz w:val="21"/>
          <w:szCs w:val="21"/>
          <w:lang w:val="en-US" w:eastAsia="zh-CN"/>
        </w:rPr>
      </w:pPr>
      <w:bookmarkStart w:id="0" w:name="OLE_LINK11"/>
      <w:r>
        <w:rPr>
          <w:rFonts w:ascii="Times New Roman" w:eastAsia="宋体" w:hAnsi="Times New Roman" w:cs="Times New Roman" w:hint="default"/>
          <w:b/>
          <w:sz w:val="21"/>
          <w:szCs w:val="21"/>
        </w:rPr>
        <w:t>Step 1</w:t>
      </w:r>
      <w:r>
        <w:rPr>
          <w:rFonts w:ascii="Times New Roman" w:eastAsia="宋体" w:hAnsi="Times New Roman" w:cs="Times New Roman" w:hint="eastAsia"/>
          <w:b/>
          <w:sz w:val="21"/>
          <w:szCs w:val="21"/>
          <w:lang w:val="en-US" w:eastAsia="zh-CN"/>
        </w:rPr>
        <w:t xml:space="preserve">  Before reading </w:t>
      </w:r>
    </w:p>
    <w:p>
      <w:pPr>
        <w:spacing w:line="360" w:lineRule="auto"/>
        <w:rPr>
          <w:rFonts w:ascii="Times New Roman" w:hAnsi="Times New Roman" w:cs="Times New Roman" w:hint="eastAsia"/>
          <w:b/>
          <w:sz w:val="21"/>
          <w:szCs w:val="21"/>
          <w:lang w:val="en-US" w:eastAsia="zh-CN"/>
        </w:rPr>
      </w:pPr>
      <w:r>
        <w:rPr>
          <w:rFonts w:ascii="Times New Roman" w:hAnsi="Times New Roman" w:cs="Times New Roman" w:hint="eastAsia"/>
          <w:b/>
          <w:sz w:val="21"/>
          <w:szCs w:val="21"/>
          <w:lang w:val="en-US" w:eastAsia="zh-CN"/>
        </w:rPr>
        <w:t>1. Complete the table according to Leo</w:t>
      </w:r>
      <w:r>
        <w:rPr>
          <w:rFonts w:ascii="Times New Roman" w:hAnsi="Times New Roman" w:cs="Times New Roman" w:hint="default"/>
          <w:b/>
          <w:sz w:val="21"/>
          <w:szCs w:val="21"/>
          <w:lang w:val="en-US" w:eastAsia="zh-CN"/>
        </w:rPr>
        <w:t>’</w:t>
      </w:r>
      <w:r>
        <w:rPr>
          <w:rFonts w:ascii="Times New Roman" w:hAnsi="Times New Roman" w:cs="Times New Roman" w:hint="eastAsia"/>
          <w:b/>
          <w:sz w:val="21"/>
          <w:szCs w:val="21"/>
          <w:lang w:val="en-US" w:eastAsia="zh-CN"/>
        </w:rPr>
        <w:t xml:space="preserve">s two travel notes on Page 44.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409"/>
        <w:gridCol w:w="3300"/>
        <w:gridCol w:w="3547"/>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2409" w:type="dxa"/>
          </w:tcPr>
          <w:p>
            <w:pPr>
              <w:spacing w:line="360" w:lineRule="auto"/>
              <w:rPr>
                <w:rFonts w:ascii="Times New Roman" w:hAnsi="Times New Roman" w:cs="Times New Roman" w:hint="eastAsia"/>
                <w:b/>
                <w:bCs w:val="0"/>
                <w:sz w:val="21"/>
                <w:szCs w:val="21"/>
                <w:vertAlign w:val="baseline"/>
                <w:lang w:val="en-US" w:eastAsia="zh-CN"/>
              </w:rPr>
            </w:pPr>
          </w:p>
        </w:tc>
        <w:tc>
          <w:tcPr>
            <w:tcW w:w="3300" w:type="dxa"/>
          </w:tcPr>
          <w:p>
            <w:pPr>
              <w:spacing w:line="360" w:lineRule="auto"/>
              <w:jc w:val="center"/>
              <w:rPr>
                <w:rFonts w:ascii="Times New Roman" w:eastAsia="宋体" w:hAnsi="Times New Roman" w:cs="Times New Roman" w:hint="default"/>
                <w:b/>
                <w:bCs w:val="0"/>
                <w:sz w:val="21"/>
                <w:szCs w:val="21"/>
                <w:vertAlign w:val="baseline"/>
                <w:lang w:val="en-US" w:eastAsia="zh-CN"/>
              </w:rPr>
            </w:pPr>
            <w:r>
              <w:rPr>
                <w:rFonts w:ascii="Times New Roman" w:hAnsi="Times New Roman" w:cs="Times New Roman" w:hint="eastAsia"/>
                <w:b/>
                <w:bCs w:val="0"/>
                <w:color w:val="1C48EC"/>
                <w:sz w:val="21"/>
                <w:szCs w:val="21"/>
                <w:vertAlign w:val="baseline"/>
                <w:lang w:val="en-US" w:eastAsia="zh-CN"/>
              </w:rPr>
              <w:t>The first travel</w:t>
            </w:r>
          </w:p>
        </w:tc>
        <w:tc>
          <w:tcPr>
            <w:tcW w:w="3547" w:type="dxa"/>
          </w:tcPr>
          <w:p>
            <w:pPr>
              <w:spacing w:line="360" w:lineRule="auto"/>
              <w:jc w:val="center"/>
              <w:rPr>
                <w:rFonts w:ascii="Times New Roman" w:eastAsia="宋体" w:hAnsi="Times New Roman" w:cs="Times New Roman" w:hint="default"/>
                <w:b/>
                <w:bCs w:val="0"/>
                <w:sz w:val="21"/>
                <w:szCs w:val="21"/>
                <w:vertAlign w:val="baseline"/>
                <w:lang w:val="en-US" w:eastAsia="zh-CN"/>
              </w:rPr>
            </w:pPr>
            <w:r>
              <w:rPr>
                <w:rFonts w:ascii="Times New Roman" w:hAnsi="Times New Roman" w:cs="Times New Roman" w:hint="eastAsia"/>
                <w:b/>
                <w:bCs w:val="0"/>
                <w:color w:val="1C48EC"/>
                <w:sz w:val="21"/>
                <w:szCs w:val="21"/>
                <w:vertAlign w:val="baseline"/>
                <w:lang w:val="en-US" w:eastAsia="zh-CN"/>
              </w:rPr>
              <w:t>The second travel</w:t>
            </w:r>
          </w:p>
        </w:tc>
      </w:tr>
      <w:tr>
        <w:tblPrEx>
          <w:tblW w:w="0" w:type="auto"/>
          <w:tblInd w:w="0" w:type="dxa"/>
          <w:tblCellMar>
            <w:top w:w="0" w:type="dxa"/>
            <w:left w:w="108" w:type="dxa"/>
            <w:bottom w:w="0" w:type="dxa"/>
            <w:right w:w="108" w:type="dxa"/>
          </w:tblCellMar>
        </w:tblPrEx>
        <w:tc>
          <w:tcPr>
            <w:tcW w:w="2409" w:type="dxa"/>
          </w:tcPr>
          <w:p>
            <w:pPr>
              <w:spacing w:line="360" w:lineRule="auto"/>
              <w:rPr>
                <w:rFonts w:ascii="Times New Roman" w:eastAsia="宋体" w:hAnsi="Times New Roman" w:cs="Times New Roman" w:hint="default"/>
                <w:b w:val="0"/>
                <w:bCs/>
                <w:color w:val="1C48EC"/>
                <w:sz w:val="21"/>
                <w:szCs w:val="21"/>
                <w:vertAlign w:val="baseline"/>
                <w:lang w:val="en-US" w:eastAsia="zh-CN"/>
              </w:rPr>
            </w:pPr>
            <w:r>
              <w:rPr>
                <w:rFonts w:ascii="Times New Roman" w:hAnsi="Times New Roman" w:cs="Times New Roman" w:hint="eastAsia"/>
                <w:b w:val="0"/>
                <w:bCs/>
                <w:color w:val="1C48EC"/>
                <w:sz w:val="21"/>
                <w:szCs w:val="21"/>
                <w:vertAlign w:val="baseline"/>
                <w:lang w:val="en-US" w:eastAsia="zh-CN"/>
              </w:rPr>
              <w:t xml:space="preserve">Time </w:t>
            </w:r>
          </w:p>
        </w:tc>
        <w:tc>
          <w:tcPr>
            <w:tcW w:w="3300" w:type="dxa"/>
          </w:tcPr>
          <w:p>
            <w:pPr>
              <w:spacing w:line="360" w:lineRule="auto"/>
              <w:jc w:val="center"/>
              <w:rPr>
                <w:rFonts w:ascii="Times New Roman" w:eastAsia="宋体"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8 Aug 2008</w:t>
            </w:r>
          </w:p>
        </w:tc>
        <w:tc>
          <w:tcPr>
            <w:tcW w:w="3547" w:type="dxa"/>
          </w:tcPr>
          <w:p>
            <w:pPr>
              <w:spacing w:line="360" w:lineRule="auto"/>
              <w:jc w:val="center"/>
              <w:rPr>
                <w:rFonts w:ascii="Times New Roman" w:eastAsia="宋体"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18 Aug 2018</w:t>
            </w:r>
          </w:p>
        </w:tc>
      </w:tr>
      <w:tr>
        <w:tblPrEx>
          <w:tblW w:w="0" w:type="auto"/>
          <w:tblInd w:w="0" w:type="dxa"/>
          <w:tblCellMar>
            <w:top w:w="0" w:type="dxa"/>
            <w:left w:w="108" w:type="dxa"/>
            <w:bottom w:w="0" w:type="dxa"/>
            <w:right w:w="108" w:type="dxa"/>
          </w:tblCellMar>
        </w:tblPrEx>
        <w:tc>
          <w:tcPr>
            <w:tcW w:w="2409" w:type="dxa"/>
          </w:tcPr>
          <w:p>
            <w:pPr>
              <w:spacing w:line="360" w:lineRule="auto"/>
              <w:rPr>
                <w:rFonts w:ascii="Times New Roman" w:hAnsi="Times New Roman" w:cs="Times New Roman" w:hint="default"/>
                <w:b w:val="0"/>
                <w:bCs/>
                <w:color w:val="1C48EC"/>
                <w:sz w:val="21"/>
                <w:szCs w:val="21"/>
                <w:vertAlign w:val="baseline"/>
                <w:lang w:val="en-US" w:eastAsia="zh-CN"/>
              </w:rPr>
            </w:pPr>
            <w:r>
              <w:rPr>
                <w:rFonts w:ascii="Times New Roman" w:hAnsi="Times New Roman" w:cs="Times New Roman" w:hint="eastAsia"/>
                <w:b w:val="0"/>
                <w:bCs/>
                <w:color w:val="1C48EC"/>
                <w:sz w:val="21"/>
                <w:szCs w:val="21"/>
                <w:vertAlign w:val="baseline"/>
                <w:lang w:val="en-US" w:eastAsia="zh-CN"/>
              </w:rPr>
              <w:t>Travelling destination</w:t>
            </w:r>
          </w:p>
        </w:tc>
        <w:tc>
          <w:tcPr>
            <w:tcW w:w="3300" w:type="dxa"/>
          </w:tcPr>
          <w:p>
            <w:pPr>
              <w:spacing w:line="360" w:lineRule="auto"/>
              <w:rPr>
                <w:rFonts w:ascii="Times New Roman" w:eastAsia="宋体" w:hAnsi="Times New Roman" w:cs="Times New Roman" w:hint="default"/>
                <w:b w:val="0"/>
                <w:bCs/>
                <w:sz w:val="21"/>
                <w:szCs w:val="21"/>
                <w:vertAlign w:val="baseline"/>
                <w:lang w:val="en-US" w:eastAsia="zh-CN"/>
              </w:rPr>
            </w:pPr>
          </w:p>
        </w:tc>
        <w:tc>
          <w:tcPr>
            <w:tcW w:w="3547" w:type="dxa"/>
          </w:tcPr>
          <w:p>
            <w:pPr>
              <w:spacing w:line="360" w:lineRule="auto"/>
              <w:rPr>
                <w:rFonts w:ascii="Times New Roman" w:eastAsia="宋体" w:hAnsi="Times New Roman" w:cs="Times New Roman" w:hint="default"/>
                <w:b w:val="0"/>
                <w:bCs/>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409" w:type="dxa"/>
          </w:tcPr>
          <w:p>
            <w:pPr>
              <w:spacing w:line="360" w:lineRule="auto"/>
              <w:rPr>
                <w:rFonts w:ascii="Times New Roman" w:eastAsia="宋体" w:hAnsi="Times New Roman" w:cs="Times New Roman" w:hint="eastAsia"/>
                <w:b w:val="0"/>
                <w:bCs/>
                <w:color w:val="1C48EC"/>
                <w:sz w:val="21"/>
                <w:szCs w:val="21"/>
                <w:vertAlign w:val="baseline"/>
                <w:lang w:val="en-US" w:eastAsia="zh-CN"/>
              </w:rPr>
            </w:pPr>
            <w:r>
              <w:rPr>
                <w:rFonts w:ascii="Times New Roman" w:hAnsi="Times New Roman" w:cs="Times New Roman" w:hint="eastAsia"/>
                <w:b w:val="0"/>
                <w:bCs/>
                <w:color w:val="1C48EC"/>
                <w:sz w:val="21"/>
                <w:szCs w:val="21"/>
                <w:vertAlign w:val="baseline"/>
                <w:lang w:val="en-US" w:eastAsia="zh-CN"/>
              </w:rPr>
              <w:t>Means of transportation</w:t>
            </w:r>
          </w:p>
        </w:tc>
        <w:tc>
          <w:tcPr>
            <w:tcW w:w="3300" w:type="dxa"/>
          </w:tcPr>
          <w:p>
            <w:pPr>
              <w:spacing w:line="360" w:lineRule="auto"/>
              <w:rPr>
                <w:rFonts w:ascii="Times New Roman" w:eastAsia="宋体" w:hAnsi="Times New Roman" w:cs="Times New Roman" w:hint="eastAsia"/>
                <w:b w:val="0"/>
                <w:bCs/>
                <w:sz w:val="21"/>
                <w:szCs w:val="21"/>
                <w:vertAlign w:val="baseline"/>
                <w:lang w:val="en-US" w:eastAsia="zh-CN"/>
              </w:rPr>
            </w:pPr>
          </w:p>
        </w:tc>
        <w:tc>
          <w:tcPr>
            <w:tcW w:w="3547" w:type="dxa"/>
          </w:tcPr>
          <w:p>
            <w:pPr>
              <w:spacing w:line="360" w:lineRule="auto"/>
              <w:rPr>
                <w:rFonts w:ascii="Times New Roman" w:eastAsia="宋体" w:hAnsi="Times New Roman" w:cs="Times New Roman" w:hint="eastAsia"/>
                <w:b w:val="0"/>
                <w:bCs/>
                <w:sz w:val="21"/>
                <w:szCs w:val="21"/>
                <w:vertAlign w:val="baseline"/>
                <w:lang w:val="en-US" w:eastAsia="zh-CN"/>
              </w:rPr>
            </w:pPr>
          </w:p>
        </w:tc>
      </w:tr>
      <w:tr>
        <w:tblPrEx>
          <w:tblW w:w="0" w:type="auto"/>
          <w:tblInd w:w="0" w:type="dxa"/>
          <w:tblCellMar>
            <w:top w:w="0" w:type="dxa"/>
            <w:left w:w="108" w:type="dxa"/>
            <w:bottom w:w="0" w:type="dxa"/>
            <w:right w:w="108" w:type="dxa"/>
          </w:tblCellMar>
        </w:tblPrEx>
        <w:tc>
          <w:tcPr>
            <w:tcW w:w="2409" w:type="dxa"/>
          </w:tcPr>
          <w:p>
            <w:pPr>
              <w:spacing w:line="360" w:lineRule="auto"/>
              <w:rPr>
                <w:rFonts w:ascii="Times New Roman" w:eastAsia="宋体" w:hAnsi="Times New Roman" w:cs="Times New Roman" w:hint="default"/>
                <w:b w:val="0"/>
                <w:bCs/>
                <w:color w:val="1C48EC"/>
                <w:sz w:val="21"/>
                <w:szCs w:val="21"/>
                <w:vertAlign w:val="baseline"/>
                <w:lang w:val="en-US" w:eastAsia="zh-CN"/>
              </w:rPr>
            </w:pPr>
            <w:r>
              <w:rPr>
                <w:rFonts w:ascii="Times New Roman" w:hAnsi="Times New Roman" w:cs="Times New Roman" w:hint="eastAsia"/>
                <w:b w:val="0"/>
                <w:bCs/>
                <w:color w:val="1C48EC"/>
                <w:sz w:val="21"/>
                <w:szCs w:val="21"/>
                <w:vertAlign w:val="baseline"/>
                <w:lang w:val="en-US" w:eastAsia="zh-CN"/>
              </w:rPr>
              <w:t>Activities or experiences</w:t>
            </w:r>
          </w:p>
        </w:tc>
        <w:tc>
          <w:tcPr>
            <w:tcW w:w="3300" w:type="dxa"/>
          </w:tcPr>
          <w:p>
            <w:pPr>
              <w:spacing w:line="360" w:lineRule="auto"/>
              <w:rPr>
                <w:rFonts w:ascii="Times New Roman" w:eastAsia="宋体" w:hAnsi="Times New Roman" w:cs="Times New Roman" w:hint="eastAsia"/>
                <w:b w:val="0"/>
                <w:bCs/>
                <w:sz w:val="21"/>
                <w:szCs w:val="21"/>
                <w:vertAlign w:val="baseline"/>
                <w:lang w:val="en-US" w:eastAsia="zh-CN"/>
              </w:rPr>
            </w:pPr>
          </w:p>
        </w:tc>
        <w:tc>
          <w:tcPr>
            <w:tcW w:w="3547" w:type="dxa"/>
          </w:tcPr>
          <w:p>
            <w:pPr>
              <w:spacing w:line="360" w:lineRule="auto"/>
              <w:rPr>
                <w:rFonts w:ascii="Times New Roman" w:eastAsia="宋体" w:hAnsi="Times New Roman" w:cs="Times New Roman" w:hint="eastAsia"/>
                <w:b w:val="0"/>
                <w:bCs/>
                <w:sz w:val="21"/>
                <w:szCs w:val="21"/>
                <w:vertAlign w:val="baseline"/>
                <w:lang w:val="en-US" w:eastAsia="zh-CN"/>
              </w:rPr>
            </w:pPr>
          </w:p>
        </w:tc>
      </w:tr>
    </w:tbl>
    <w:p>
      <w:pPr>
        <w:spacing w:line="360" w:lineRule="auto"/>
        <w:rPr>
          <w:rFonts w:ascii="Times New Roman" w:eastAsia="宋体" w:hAnsi="Times New Roman" w:cs="Times New Roman" w:hint="default"/>
          <w:b/>
          <w:bCs w:val="0"/>
          <w:sz w:val="21"/>
          <w:szCs w:val="21"/>
          <w:lang w:val="en-US" w:eastAsia="zh-CN"/>
        </w:rPr>
      </w:pPr>
      <w:bookmarkStart w:id="1" w:name="OLE_LINK7"/>
      <w:r>
        <w:rPr>
          <w:rFonts w:ascii="Times New Roman" w:hAnsi="Times New Roman" w:cs="Times New Roman" w:hint="eastAsia"/>
          <w:b/>
          <w:bCs w:val="0"/>
          <w:sz w:val="21"/>
          <w:szCs w:val="21"/>
          <w:lang w:val="en-US" w:eastAsia="zh-CN"/>
        </w:rPr>
        <w:t>2. What impresses you most in Leo</w:t>
      </w:r>
      <w:r>
        <w:rPr>
          <w:rFonts w:ascii="Times New Roman" w:hAnsi="Times New Roman" w:cs="Times New Roman" w:hint="default"/>
          <w:b/>
          <w:bCs w:val="0"/>
          <w:sz w:val="21"/>
          <w:szCs w:val="21"/>
          <w:lang w:val="en-US" w:eastAsia="zh-CN"/>
        </w:rPr>
        <w:t>’</w:t>
      </w:r>
      <w:r>
        <w:rPr>
          <w:rFonts w:ascii="Times New Roman" w:hAnsi="Times New Roman" w:cs="Times New Roman" w:hint="eastAsia"/>
          <w:b/>
          <w:bCs w:val="0"/>
          <w:sz w:val="21"/>
          <w:szCs w:val="21"/>
          <w:lang w:val="en-US" w:eastAsia="zh-CN"/>
        </w:rPr>
        <w:t>s second travel?</w:t>
      </w:r>
    </w:p>
    <w:bookmarkEnd w:id="1"/>
    <w:p>
      <w:pPr>
        <w:spacing w:line="360" w:lineRule="auto"/>
        <w:rPr>
          <w:rFonts w:ascii="Times New Roman" w:eastAsia="宋体" w:hAnsi="Times New Roman" w:cs="Times New Roman" w:hint="eastAsia"/>
          <w:b/>
          <w:bCs w:val="0"/>
          <w:sz w:val="21"/>
          <w:szCs w:val="21"/>
          <w:lang w:val="en-US" w:eastAsia="zh-CN"/>
        </w:rPr>
      </w:pPr>
    </w:p>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2  </w:t>
      </w:r>
      <w:r>
        <w:rPr>
          <w:rFonts w:ascii="Times New Roman" w:hAnsi="Times New Roman" w:cs="Times New Roman" w:hint="eastAsia"/>
          <w:b/>
          <w:bCs w:val="0"/>
          <w:sz w:val="21"/>
          <w:szCs w:val="21"/>
          <w:lang w:val="en-US" w:eastAsia="zh-CN"/>
        </w:rPr>
        <w:t>First</w:t>
      </w:r>
      <w:r>
        <w:rPr>
          <w:rFonts w:ascii="Times New Roman" w:eastAsia="宋体" w:hAnsi="Times New Roman" w:cs="Times New Roman" w:hint="eastAsia"/>
          <w:b/>
          <w:bCs w:val="0"/>
          <w:sz w:val="21"/>
          <w:szCs w:val="21"/>
          <w:lang w:val="en-US" w:eastAsia="zh-CN"/>
        </w:rPr>
        <w:t xml:space="preserve"> reading </w:t>
      </w:r>
    </w:p>
    <w:p>
      <w:pPr>
        <w:spacing w:line="360" w:lineRule="auto"/>
        <w:rPr>
          <w:rFonts w:hint="default"/>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2 &amp;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eastAsia="宋体" w:hAnsi="Times New Roman" w:cs="Times New Roman" w:hint="default"/>
          <w:b/>
          <w:bCs w:val="0"/>
          <w:color w:val="auto"/>
          <w:sz w:val="21"/>
          <w:szCs w:val="21"/>
          <w:lang w:val="en-US" w:eastAsia="zh-CN"/>
        </w:rPr>
      </w:pPr>
      <w:r>
        <w:rPr>
          <w:rFonts w:ascii="Times New Roman" w:hAnsi="Times New Roman" w:cs="Times New Roman" w:hint="default"/>
          <w:b/>
          <w:color w:val="000000" w:themeColor="text1"/>
          <w:sz w:val="21"/>
          <w:szCs w:val="21"/>
          <w:lang w:val="en-US" w:eastAsia="zh-CN"/>
          <w14:textFill>
            <w14:solidFill>
              <w14:schemeClr w14:val="tx1"/>
            </w14:solidFill>
          </w14:textFill>
        </w:rPr>
        <w:t>Read</w:t>
      </w:r>
      <w:r>
        <w:rPr>
          <w:rFonts w:ascii="Times New Roman" w:eastAsia="宋体" w:hAnsi="Times New Roman" w:cs="Times New Roman" w:hint="default"/>
          <w:b/>
          <w:bCs w:val="0"/>
          <w:color w:val="000000" w:themeColor="text1"/>
          <w:sz w:val="21"/>
          <w:szCs w:val="21"/>
          <w:lang w:val="en-US" w:eastAsia="zh-CN"/>
          <w14:textFill>
            <w14:solidFill>
              <w14:schemeClr w14:val="tx1"/>
            </w14:solidFill>
          </w14:textFill>
        </w:rPr>
        <w:t xml:space="preserve"> th</w:t>
      </w:r>
      <w:r>
        <w:rPr>
          <w:rFonts w:ascii="Times New Roman" w:eastAsia="宋体" w:hAnsi="Times New Roman" w:cs="Times New Roman" w:hint="default"/>
          <w:b/>
          <w:bCs w:val="0"/>
          <w:color w:val="auto"/>
          <w:sz w:val="21"/>
          <w:szCs w:val="21"/>
          <w:lang w:val="en-US" w:eastAsia="zh-CN"/>
        </w:rPr>
        <w:t xml:space="preserve">e text and complete the following questions quickly.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ascii="Times New Roman" w:hAnsi="Times New Roman" w:cs="Times New Roman" w:hint="eastAsia"/>
          <w:b w:val="0"/>
          <w:bCs/>
          <w:color w:val="auto"/>
          <w:sz w:val="21"/>
          <w:szCs w:val="21"/>
          <w:lang w:val="en-US" w:eastAsia="zh-CN"/>
        </w:rPr>
      </w:pPr>
      <w:r>
        <w:rPr>
          <w:rFonts w:eastAsia="宋体" w:cs="Times New Roman" w:hint="eastAsia"/>
          <w:b w:val="0"/>
          <w:bCs/>
          <w:color w:val="auto"/>
          <w:sz w:val="21"/>
          <w:szCs w:val="21"/>
          <w:lang w:val="en-US" w:eastAsia="zh-CN"/>
        </w:rPr>
        <w:t xml:space="preserve">1. </w:t>
      </w:r>
      <w:r>
        <w:rPr>
          <w:rFonts w:ascii="Times New Roman" w:hAnsi="Times New Roman" w:cs="Times New Roman" w:hint="eastAsia"/>
          <w:b w:val="0"/>
          <w:bCs/>
          <w:color w:val="auto"/>
          <w:sz w:val="21"/>
          <w:szCs w:val="21"/>
          <w:lang w:val="en-US" w:eastAsia="zh-CN"/>
        </w:rPr>
        <w:t xml:space="preserve"> Match the paragraphs to their functions.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04"/>
        <w:gridCol w:w="900"/>
        <w:gridCol w:w="480"/>
        <w:gridCol w:w="7072"/>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c>
          <w:tcPr>
            <w:tcW w:w="80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jc w:val="both"/>
              <w:textAlignment w:val="auto"/>
              <w:rPr>
                <w:rFonts w:hint="default"/>
                <w:color w:val="1C48EC"/>
                <w:vertAlign w:val="baseline"/>
                <w:lang w:val="en-US" w:eastAsia="zh-CN"/>
              </w:rPr>
            </w:pPr>
            <w:bookmarkStart w:id="2" w:name="OLE_LINK2"/>
            <w:r>
              <w:rPr>
                <w:rFonts w:hint="eastAsia"/>
                <w:color w:val="1C48EC"/>
                <w:vertAlign w:val="baseline"/>
                <w:lang w:val="en-US" w:eastAsia="zh-CN"/>
              </w:rPr>
              <w:t>Para 1</w:t>
            </w:r>
            <w:bookmarkEnd w:id="2"/>
          </w:p>
        </w:tc>
        <w:tc>
          <w:tcPr>
            <w:tcW w:w="900" w:type="dxa"/>
            <w:vMerge w:val="restart"/>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hint="default"/>
                <w:color w:val="FF0000"/>
                <w:vertAlign w:val="baseline"/>
                <w:lang w:val="en-US" w:eastAsia="zh-CN"/>
              </w:rPr>
            </w:pPr>
          </w:p>
        </w:tc>
        <w:tc>
          <w:tcPr>
            <w:tcW w:w="480" w:type="dxa"/>
            <w:shd w:val="clear" w:color="auto" w:fill="B4C6E7" w:themeFill="accent5" w:themeFillTint="66"/>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vertAlign w:val="baseline"/>
                <w:lang w:val="en-US" w:eastAsia="zh-CN"/>
              </w:rPr>
            </w:pPr>
            <w:r>
              <w:rPr>
                <w:rFonts w:hint="eastAsia"/>
                <w:vertAlign w:val="baseline"/>
                <w:lang w:val="en-US" w:eastAsia="zh-CN"/>
              </w:rPr>
              <w:t>a</w:t>
            </w:r>
          </w:p>
        </w:tc>
        <w:tc>
          <w:tcPr>
            <w:tcW w:w="707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vertAlign w:val="baseline"/>
                <w:lang w:val="en-US" w:eastAsia="zh-CN"/>
              </w:rPr>
            </w:pPr>
            <w:r>
              <w:rPr>
                <w:rFonts w:hint="eastAsia"/>
                <w:vertAlign w:val="baseline"/>
                <w:lang w:val="en-US" w:eastAsia="zh-CN"/>
              </w:rPr>
              <w:t>To highlight the key benefits of the sharing economy.</w:t>
            </w:r>
          </w:p>
        </w:tc>
      </w:tr>
      <w:tr>
        <w:tblPrEx>
          <w:tblW w:w="0" w:type="auto"/>
          <w:tblInd w:w="0" w:type="dxa"/>
          <w:tblLayout w:type="fixed"/>
          <w:tblCellMar>
            <w:top w:w="0" w:type="dxa"/>
            <w:left w:w="108" w:type="dxa"/>
            <w:bottom w:w="0" w:type="dxa"/>
            <w:right w:w="108" w:type="dxa"/>
          </w:tblCellMar>
        </w:tblPrEx>
        <w:tc>
          <w:tcPr>
            <w:tcW w:w="80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jc w:val="both"/>
              <w:textAlignment w:val="auto"/>
              <w:rPr>
                <w:rFonts w:hint="default"/>
                <w:color w:val="1C48EC"/>
                <w:vertAlign w:val="baseline"/>
                <w:lang w:val="en-US" w:eastAsia="zh-CN"/>
              </w:rPr>
            </w:pPr>
            <w:r>
              <w:rPr>
                <w:rFonts w:hint="eastAsia"/>
                <w:color w:val="1C48EC"/>
                <w:vertAlign w:val="baseline"/>
                <w:lang w:val="en-US" w:eastAsia="zh-CN"/>
              </w:rPr>
              <w:t>Para 2</w:t>
            </w:r>
          </w:p>
        </w:tc>
        <w:tc>
          <w:tcPr>
            <w:tcW w:w="900" w:type="dxa"/>
            <w:vMerge/>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hint="default"/>
                <w:color w:val="FF0000"/>
                <w:vertAlign w:val="baseline"/>
                <w:lang w:val="en-US" w:eastAsia="zh-CN"/>
              </w:rPr>
            </w:pPr>
          </w:p>
        </w:tc>
        <w:tc>
          <w:tcPr>
            <w:tcW w:w="480" w:type="dxa"/>
            <w:shd w:val="clear" w:color="auto" w:fill="B4C6E7" w:themeFill="accent5" w:themeFillTint="66"/>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vertAlign w:val="baseline"/>
                <w:lang w:val="en-US" w:eastAsia="zh-CN"/>
              </w:rPr>
            </w:pPr>
            <w:r>
              <w:rPr>
                <w:rFonts w:hint="eastAsia"/>
                <w:vertAlign w:val="baseline"/>
                <w:lang w:val="en-US" w:eastAsia="zh-CN"/>
              </w:rPr>
              <w:t>b</w:t>
            </w:r>
          </w:p>
        </w:tc>
        <w:tc>
          <w:tcPr>
            <w:tcW w:w="707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vertAlign w:val="baseline"/>
                <w:lang w:val="en-US" w:eastAsia="zh-CN"/>
              </w:rPr>
            </w:pPr>
            <w:r>
              <w:rPr>
                <w:rFonts w:hint="eastAsia"/>
                <w:vertAlign w:val="baseline"/>
                <w:lang w:val="en-US" w:eastAsia="zh-CN"/>
              </w:rPr>
              <w:t>To explain and elaborate on the sharing economy.</w:t>
            </w:r>
          </w:p>
        </w:tc>
      </w:tr>
      <w:tr>
        <w:tblPrEx>
          <w:tblW w:w="0" w:type="auto"/>
          <w:tblInd w:w="0" w:type="dxa"/>
          <w:tblLayout w:type="fixed"/>
          <w:tblCellMar>
            <w:top w:w="0" w:type="dxa"/>
            <w:left w:w="108" w:type="dxa"/>
            <w:bottom w:w="0" w:type="dxa"/>
            <w:right w:w="108" w:type="dxa"/>
          </w:tblCellMar>
        </w:tblPrEx>
        <w:tc>
          <w:tcPr>
            <w:tcW w:w="80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jc w:val="both"/>
              <w:textAlignment w:val="auto"/>
              <w:rPr>
                <w:rFonts w:hint="default"/>
                <w:color w:val="1C48EC"/>
                <w:vertAlign w:val="baseline"/>
                <w:lang w:val="en-US" w:eastAsia="zh-CN"/>
              </w:rPr>
            </w:pPr>
            <w:r>
              <w:rPr>
                <w:rFonts w:hint="eastAsia"/>
                <w:color w:val="1C48EC"/>
                <w:vertAlign w:val="baseline"/>
                <w:lang w:val="en-US" w:eastAsia="zh-CN"/>
              </w:rPr>
              <w:t>Para 3</w:t>
            </w:r>
          </w:p>
        </w:tc>
        <w:tc>
          <w:tcPr>
            <w:tcW w:w="900" w:type="dxa"/>
            <w:vMerge/>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hint="default"/>
                <w:color w:val="FF0000"/>
                <w:vertAlign w:val="baseline"/>
                <w:lang w:val="en-US" w:eastAsia="zh-CN"/>
              </w:rPr>
            </w:pPr>
          </w:p>
        </w:tc>
        <w:tc>
          <w:tcPr>
            <w:tcW w:w="480" w:type="dxa"/>
            <w:shd w:val="clear" w:color="auto" w:fill="B4C6E7" w:themeFill="accent5" w:themeFillTint="66"/>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vertAlign w:val="baseline"/>
                <w:lang w:val="en-US" w:eastAsia="zh-CN"/>
              </w:rPr>
            </w:pPr>
            <w:r>
              <w:rPr>
                <w:rFonts w:hint="eastAsia"/>
                <w:vertAlign w:val="baseline"/>
                <w:lang w:val="en-US" w:eastAsia="zh-CN"/>
              </w:rPr>
              <w:t>c</w:t>
            </w:r>
          </w:p>
        </w:tc>
        <w:tc>
          <w:tcPr>
            <w:tcW w:w="707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vertAlign w:val="baseline"/>
                <w:lang w:val="en-US" w:eastAsia="zh-CN"/>
              </w:rPr>
            </w:pPr>
            <w:r>
              <w:rPr>
                <w:rFonts w:hint="eastAsia"/>
                <w:vertAlign w:val="baseline"/>
                <w:lang w:val="en-US" w:eastAsia="zh-CN"/>
              </w:rPr>
              <w:t>To lead the topic from sharing in childhood to sharing in economic activities.</w:t>
            </w:r>
          </w:p>
        </w:tc>
      </w:tr>
      <w:tr>
        <w:tblPrEx>
          <w:tblW w:w="0" w:type="auto"/>
          <w:tblInd w:w="0" w:type="dxa"/>
          <w:tblLayout w:type="fixed"/>
          <w:tblCellMar>
            <w:top w:w="0" w:type="dxa"/>
            <w:left w:w="108" w:type="dxa"/>
            <w:bottom w:w="0" w:type="dxa"/>
            <w:right w:w="108" w:type="dxa"/>
          </w:tblCellMar>
        </w:tblPrEx>
        <w:tc>
          <w:tcPr>
            <w:tcW w:w="80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jc w:val="both"/>
              <w:textAlignment w:val="auto"/>
              <w:rPr>
                <w:rFonts w:hint="default"/>
                <w:color w:val="1C48EC"/>
                <w:vertAlign w:val="baseline"/>
                <w:lang w:val="en-US" w:eastAsia="zh-CN"/>
              </w:rPr>
            </w:pPr>
            <w:r>
              <w:rPr>
                <w:rFonts w:hint="eastAsia"/>
                <w:color w:val="1C48EC"/>
                <w:vertAlign w:val="baseline"/>
                <w:lang w:val="en-US" w:eastAsia="zh-CN"/>
              </w:rPr>
              <w:t>Para 4</w:t>
            </w:r>
          </w:p>
        </w:tc>
        <w:tc>
          <w:tcPr>
            <w:tcW w:w="900" w:type="dxa"/>
            <w:vMerge/>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hint="default"/>
                <w:color w:val="FF0000"/>
                <w:vertAlign w:val="baseline"/>
                <w:lang w:val="en-US" w:eastAsia="zh-CN"/>
              </w:rPr>
            </w:pPr>
          </w:p>
        </w:tc>
        <w:tc>
          <w:tcPr>
            <w:tcW w:w="480" w:type="dxa"/>
            <w:shd w:val="clear" w:color="auto" w:fill="B4C6E7" w:themeFill="accent5" w:themeFillTint="66"/>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vertAlign w:val="baseline"/>
                <w:lang w:val="en-US" w:eastAsia="zh-CN"/>
              </w:rPr>
            </w:pPr>
            <w:r>
              <w:rPr>
                <w:rFonts w:hint="eastAsia"/>
                <w:vertAlign w:val="baseline"/>
                <w:lang w:val="en-US" w:eastAsia="zh-CN"/>
              </w:rPr>
              <w:t>d</w:t>
            </w:r>
          </w:p>
        </w:tc>
        <w:tc>
          <w:tcPr>
            <w:tcW w:w="707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vertAlign w:val="baseline"/>
                <w:lang w:val="en-US" w:eastAsia="zh-CN"/>
              </w:rPr>
            </w:pPr>
            <w:r>
              <w:rPr>
                <w:rFonts w:hint="eastAsia"/>
                <w:vertAlign w:val="baseline"/>
                <w:lang w:val="en-US" w:eastAsia="zh-CN"/>
              </w:rPr>
              <w:t xml:space="preserve">To illustrate various drawbacks of the sharing economy. </w:t>
            </w:r>
          </w:p>
        </w:tc>
      </w:tr>
      <w:tr>
        <w:tblPrEx>
          <w:tblW w:w="0" w:type="auto"/>
          <w:tblInd w:w="0" w:type="dxa"/>
          <w:tblLayout w:type="fixed"/>
          <w:tblCellMar>
            <w:top w:w="0" w:type="dxa"/>
            <w:left w:w="108" w:type="dxa"/>
            <w:bottom w:w="0" w:type="dxa"/>
            <w:right w:w="108" w:type="dxa"/>
          </w:tblCellMar>
        </w:tblPrEx>
        <w:tc>
          <w:tcPr>
            <w:tcW w:w="80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jc w:val="both"/>
              <w:textAlignment w:val="auto"/>
              <w:rPr>
                <w:rFonts w:hint="default"/>
                <w:color w:val="1C48EC"/>
                <w:vertAlign w:val="baseline"/>
                <w:lang w:val="en-US" w:eastAsia="zh-CN"/>
              </w:rPr>
            </w:pPr>
            <w:r>
              <w:rPr>
                <w:rFonts w:hint="eastAsia"/>
                <w:color w:val="1C48EC"/>
                <w:vertAlign w:val="baseline"/>
                <w:lang w:val="en-US" w:eastAsia="zh-CN"/>
              </w:rPr>
              <w:t>Para 5</w:t>
            </w:r>
          </w:p>
        </w:tc>
        <w:tc>
          <w:tcPr>
            <w:tcW w:w="900" w:type="dxa"/>
            <w:vMerge/>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hint="default"/>
                <w:color w:val="FF0000"/>
                <w:vertAlign w:val="baseline"/>
                <w:lang w:val="en-US" w:eastAsia="zh-CN"/>
              </w:rPr>
            </w:pPr>
          </w:p>
        </w:tc>
        <w:tc>
          <w:tcPr>
            <w:tcW w:w="480" w:type="dxa"/>
            <w:shd w:val="clear" w:color="auto" w:fill="B4C6E7" w:themeFill="accent5" w:themeFillTint="66"/>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vertAlign w:val="baseline"/>
                <w:lang w:val="en-US" w:eastAsia="zh-CN"/>
              </w:rPr>
            </w:pPr>
            <w:r>
              <w:rPr>
                <w:rFonts w:hint="eastAsia"/>
                <w:vertAlign w:val="baseline"/>
                <w:lang w:val="en-US" w:eastAsia="zh-CN"/>
              </w:rPr>
              <w:t>e</w:t>
            </w:r>
          </w:p>
        </w:tc>
        <w:tc>
          <w:tcPr>
            <w:tcW w:w="707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vertAlign w:val="baseline"/>
                <w:lang w:val="en-US" w:eastAsia="zh-CN"/>
              </w:rPr>
            </w:pPr>
            <w:r>
              <w:rPr>
                <w:rFonts w:hint="eastAsia"/>
                <w:vertAlign w:val="baseline"/>
                <w:lang w:val="en-US" w:eastAsia="zh-CN"/>
              </w:rPr>
              <w:t xml:space="preserve">To predict the future of the sharing economy. </w:t>
            </w:r>
          </w:p>
        </w:tc>
      </w:tr>
    </w:tbl>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eastAsia"/>
          <w:b w:val="0"/>
          <w:bCs w:val="0"/>
          <w:lang w:val="en-US" w:eastAsia="zh-CN"/>
        </w:rPr>
      </w:pPr>
      <w:r>
        <w:rPr>
          <w:rFonts w:hint="eastAsia"/>
          <w:b w:val="0"/>
          <w:bCs w:val="0"/>
          <w:lang w:val="en-US" w:eastAsia="zh-CN"/>
        </w:rPr>
        <w:t xml:space="preserve">2. How many benefits of the sharing economy are mentioned in the passage?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b w:val="0"/>
          <w:bCs w:val="0"/>
          <w:color w:val="auto"/>
          <w:lang w:val="en-US" w:eastAsia="zh-CN"/>
        </w:rPr>
      </w:pPr>
      <w:r>
        <w:rPr>
          <w:rFonts w:hint="eastAsia"/>
          <w:b w:val="0"/>
          <w:bCs w:val="0"/>
          <w:color w:val="auto"/>
          <w:lang w:val="en-US" w:eastAsia="zh-CN"/>
        </w:rPr>
        <w:t xml:space="preserve">A.  6          </w:t>
      </w:r>
      <w:r>
        <w:rPr>
          <w:rFonts w:hint="eastAsia"/>
          <w:b w:val="0"/>
          <w:bCs w:val="0"/>
          <w:color w:val="FF0000"/>
          <w:lang w:val="en-US" w:eastAsia="zh-CN"/>
        </w:rPr>
        <w:t xml:space="preserve"> </w:t>
      </w:r>
      <w:r>
        <w:rPr>
          <w:rFonts w:hint="eastAsia"/>
          <w:b w:val="0"/>
          <w:bCs w:val="0"/>
          <w:color w:val="auto"/>
          <w:lang w:val="en-US" w:eastAsia="zh-CN"/>
        </w:rPr>
        <w:t xml:space="preserve"> B.  5  </w:t>
      </w:r>
      <w:r>
        <w:rPr>
          <w:rFonts w:hint="eastAsia"/>
          <w:b w:val="0"/>
          <w:bCs w:val="0"/>
          <w:color w:val="auto"/>
          <w:lang w:val="en-US" w:eastAsia="zh-CN"/>
        </w:rPr>
        <w:t xml:space="preserve">        C.  4        D.  3</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hAnsi="Times New Roman" w:cs="Times New Roman" w:hint="default"/>
          <w:b w:val="0"/>
          <w:bCs w:val="0"/>
          <w:color w:val="auto"/>
          <w:sz w:val="21"/>
          <w:szCs w:val="21"/>
          <w:lang w:val="en-US" w:eastAsia="zh-CN"/>
        </w:rPr>
      </w:pPr>
      <w:r>
        <w:rPr>
          <w:rFonts w:ascii="Times New Roman" w:hAnsi="Times New Roman" w:cs="Times New Roman" w:hint="eastAsia"/>
          <w:b w:val="0"/>
          <w:bCs w:val="0"/>
          <w:color w:val="auto"/>
          <w:sz w:val="21"/>
          <w:szCs w:val="21"/>
          <w:lang w:val="en-US" w:eastAsia="zh-CN"/>
        </w:rPr>
        <w:t>3. What is the writer</w:t>
      </w:r>
      <w:r>
        <w:rPr>
          <w:rFonts w:ascii="Times New Roman" w:hAnsi="Times New Roman" w:cs="Times New Roman" w:hint="default"/>
          <w:b w:val="0"/>
          <w:bCs w:val="0"/>
          <w:color w:val="auto"/>
          <w:sz w:val="21"/>
          <w:szCs w:val="21"/>
          <w:lang w:val="en-US" w:eastAsia="zh-CN"/>
        </w:rPr>
        <w:t>’</w:t>
      </w:r>
      <w:r>
        <w:rPr>
          <w:rFonts w:ascii="Times New Roman" w:hAnsi="Times New Roman" w:cs="Times New Roman" w:hint="eastAsia"/>
          <w:b w:val="0"/>
          <w:bCs w:val="0"/>
          <w:color w:val="auto"/>
          <w:sz w:val="21"/>
          <w:szCs w:val="21"/>
          <w:lang w:val="en-US" w:eastAsia="zh-CN"/>
        </w:rPr>
        <w:t xml:space="preserve">s attitude to the sharing economy?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ascii="Times New Roman" w:hAnsi="Times New Roman" w:cs="Times New Roman" w:hint="default"/>
          <w:b/>
          <w:bCs/>
          <w:sz w:val="21"/>
          <w:szCs w:val="21"/>
          <w:lang w:val="en-US" w:eastAsia="zh-CN"/>
        </w:rPr>
      </w:pPr>
      <w:r>
        <w:rPr>
          <w:rFonts w:hint="eastAsia"/>
          <w:lang w:val="en-US" w:eastAsia="zh-CN"/>
        </w:rPr>
        <w:t xml:space="preserve">A. Doubtful       B.  Negative  </w:t>
      </w:r>
      <w:r>
        <w:rPr>
          <w:rFonts w:hint="eastAsia"/>
          <w:color w:val="auto"/>
          <w:lang w:val="en-US" w:eastAsia="zh-CN"/>
        </w:rPr>
        <w:t xml:space="preserve"> </w:t>
      </w:r>
      <w:r>
        <w:rPr>
          <w:rFonts w:hint="eastAsia"/>
          <w:b w:val="0"/>
          <w:bCs w:val="0"/>
          <w:color w:val="auto"/>
          <w:lang w:val="en-US" w:eastAsia="zh-CN"/>
        </w:rPr>
        <w:t xml:space="preserve"> C.  Positive </w:t>
      </w:r>
      <w:r>
        <w:rPr>
          <w:rFonts w:hint="eastAsia"/>
          <w:color w:val="auto"/>
          <w:lang w:val="en-US" w:eastAsia="zh-CN"/>
        </w:rPr>
        <w:t xml:space="preserve">  </w:t>
      </w:r>
      <w:r>
        <w:rPr>
          <w:rFonts w:hint="eastAsia"/>
          <w:lang w:val="en-US" w:eastAsia="zh-CN"/>
        </w:rPr>
        <w:t>D.  Indifferent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b w:val="0"/>
          <w:bCs/>
          <w:lang w:val="en-US" w:eastAsia="zh-CN"/>
        </w:rPr>
      </w:pPr>
      <w:r>
        <w:rPr>
          <w:rFonts w:ascii="Times New Roman" w:hAnsi="Times New Roman" w:cs="Times New Roman" w:hint="eastAsia"/>
          <w:b w:val="0"/>
          <w:bCs/>
          <w:sz w:val="21"/>
          <w:szCs w:val="21"/>
          <w:lang w:val="en-US" w:eastAsia="zh-CN"/>
        </w:rPr>
        <w:t xml:space="preserve">4. </w:t>
      </w:r>
      <w:r>
        <w:rPr>
          <w:rFonts w:eastAsia="宋体" w:cs="Times New Roman" w:hint="eastAsia"/>
          <w:b w:val="0"/>
          <w:bCs/>
          <w:color w:val="auto"/>
          <w:sz w:val="21"/>
          <w:szCs w:val="21"/>
          <w:lang w:val="en-US" w:eastAsia="zh-CN"/>
        </w:rPr>
        <w:t xml:space="preserve">Talk about your understanding of the the title of the passage.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3 </w:t>
      </w:r>
      <w:r>
        <w:rPr>
          <w:rFonts w:ascii="Times New Roman" w:hAnsi="Times New Roman" w:cs="Times New Roman" w:hint="eastAsia"/>
          <w:b/>
          <w:bCs w:val="0"/>
          <w:sz w:val="21"/>
          <w:szCs w:val="21"/>
          <w:lang w:val="en-US" w:eastAsia="zh-CN"/>
        </w:rPr>
        <w:t xml:space="preserve"> Second reading </w:t>
      </w:r>
      <w:r>
        <w:rPr>
          <w:rFonts w:ascii="Times New Roman" w:eastAsia="宋体" w:hAnsi="Times New Roman"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4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hAnsi="Times New Roman" w:cs="Times New Roman" w:hint="eastAsia"/>
          <w:b/>
          <w:bCs w:val="0"/>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Complete the diagram with key information from the text.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3324"/>
        <w:gridCol w:w="1304"/>
        <w:gridCol w:w="1542"/>
        <w:gridCol w:w="3086"/>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3324" w:type="dxa"/>
            <w:shd w:val="clear" w:color="auto" w:fill="auto"/>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jc w:val="center"/>
              <w:textAlignment w:val="auto"/>
              <w:rPr>
                <w:rFonts w:hint="default"/>
                <w:b/>
                <w:bCs/>
                <w:vertAlign w:val="baseline"/>
                <w:lang w:val="en-US" w:eastAsia="zh-CN"/>
              </w:rPr>
            </w:pPr>
            <w:r>
              <w:rPr>
                <w:rFonts w:hint="eastAsia"/>
                <w:b/>
                <w:bCs/>
                <w:color w:val="FF0000"/>
                <w:shd w:val="clear" w:color="auto" w:fill="FFFFFF" w:themeFill="background1"/>
                <w:vertAlign w:val="baseline"/>
                <w:lang w:val="en-US" w:eastAsia="zh-CN"/>
              </w:rPr>
              <w:t>Benefits</w:t>
            </w:r>
          </w:p>
        </w:tc>
        <w:tc>
          <w:tcPr>
            <w:tcW w:w="2846"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b/>
                <w:bCs/>
                <w:vertAlign w:val="baseline"/>
                <w:lang w:val="en-US" w:eastAsia="zh-CN"/>
              </w:rPr>
            </w:pPr>
            <w:r>
              <w:rPr>
                <w:rFonts w:hint="eastAsia"/>
                <w:b/>
                <w:bCs/>
                <w:color w:val="ED7D31" w:themeColor="accent2"/>
                <w:vertAlign w:val="baseline"/>
                <w:lang w:val="en-US" w:eastAsia="zh-CN"/>
                <w14:textFill>
                  <w14:solidFill>
                    <w14:schemeClr w14:val="accent2"/>
                  </w14:solidFill>
                </w14:textFill>
              </w:rPr>
              <w:t>The sharing economy</w:t>
            </w:r>
          </w:p>
        </w:tc>
        <w:tc>
          <w:tcPr>
            <w:tcW w:w="308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b/>
                <w:bCs/>
                <w:vertAlign w:val="baseline"/>
                <w:lang w:val="en-US" w:eastAsia="zh-CN"/>
              </w:rPr>
            </w:pPr>
            <w:r>
              <w:rPr>
                <w:rFonts w:hint="eastAsia"/>
                <w:b/>
                <w:bCs/>
                <w:color w:val="00B0F0"/>
                <w:vertAlign w:val="baseline"/>
                <w:lang w:val="en-US" w:eastAsia="zh-CN"/>
              </w:rPr>
              <w:t>Problems</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eastAsia="宋体" w:hAnsi="Times New Roman" w:cs="Times New Roman" w:hint="eastAsia"/>
                <w:color w:val="auto"/>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default"/>
                <w:color w:val="auto"/>
                <w:vertAlign w:val="baseline"/>
                <w:lang w:val="en-US" w:eastAsia="zh-CN"/>
              </w:rPr>
              <w:t xml:space="preserve">It </w:t>
            </w:r>
            <w:r>
              <w:rPr>
                <w:rFonts w:ascii="Times New Roman" w:eastAsia="宋体" w:hAnsi="Times New Roman" w:cs="Times New Roman" w:hint="eastAsia"/>
                <w:color w:val="auto"/>
                <w:vertAlign w:val="baseline"/>
                <w:lang w:val="en-US" w:eastAsia="zh-CN"/>
              </w:rPr>
              <w:t>meets people</w:t>
            </w:r>
            <w:r>
              <w:rPr>
                <w:rFonts w:ascii="Times New Roman" w:eastAsia="宋体" w:hAnsi="Times New Roman" w:cs="Times New Roman" w:hint="default"/>
                <w:color w:val="auto"/>
                <w:vertAlign w:val="baseline"/>
                <w:lang w:val="en-US" w:eastAsia="zh-CN"/>
              </w:rPr>
              <w:t>’</w:t>
            </w:r>
            <w:r>
              <w:rPr>
                <w:rFonts w:ascii="Times New Roman" w:eastAsia="宋体" w:hAnsi="Times New Roman" w:cs="Times New Roman" w:hint="eastAsia"/>
                <w:color w:val="auto"/>
                <w:vertAlign w:val="baseline"/>
                <w:lang w:val="en-US" w:eastAsia="zh-CN"/>
              </w:rPr>
              <w:t xml:space="preserve">s increasing demand for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100" w:hangingChars="100"/>
              <w:textAlignment w:val="auto"/>
              <w:rPr>
                <w:rFonts w:ascii="Times New Roman" w:hAnsi="Times New Roman" w:cs="Times New Roman" w:hint="default"/>
                <w:vertAlign w:val="baseline"/>
                <w:lang w:val="en-US" w:eastAsia="zh-CN"/>
              </w:rPr>
            </w:pPr>
            <w:r>
              <w:rPr>
                <w:rFonts w:ascii="Times New Roman" w:eastAsia="宋体" w:hAnsi="Times New Roman" w:cs="Times New Roman" w:hint="eastAsia"/>
                <w:b/>
                <w:bCs/>
                <w:color w:val="FF0000"/>
                <w:sz w:val="21"/>
                <w:vertAlign w:val="superscript"/>
                <w:lang w:val="en-US" w:eastAsia="zh-CN"/>
              </w:rPr>
              <w:t>1</w:t>
            </w:r>
            <w:r>
              <w:rPr>
                <w:rFonts w:ascii="Times New Roman" w:eastAsia="宋体" w:hAnsi="Times New Roman" w:cs="Times New Roman" w:hint="eastAsia"/>
                <w:color w:val="FF0000"/>
                <w:vertAlign w:val="baseline"/>
                <w:lang w:val="en-US" w:eastAsia="zh-CN"/>
              </w:rPr>
              <w:t xml:space="preserve"> _</w:t>
            </w:r>
            <w:r>
              <w:rPr>
                <w:rFonts w:ascii="Times New Roman" w:eastAsia="宋体" w:hAnsi="Times New Roman" w:cs="Times New Roman" w:hint="eastAsia"/>
                <w:color w:val="auto"/>
                <w:vertAlign w:val="baseline"/>
                <w:lang w:val="en-US" w:eastAsia="zh-CN"/>
              </w:rPr>
              <w:t>_____________________</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eastAsia="宋体" w:hAnsi="Times New Roman" w:cs="Times New Roman" w:hint="eastAsia"/>
                <w:color w:val="auto"/>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The sharing economy is developing faster than</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100" w:hangingChars="100"/>
              <w:textAlignment w:val="auto"/>
              <w:rPr>
                <w:rFonts w:ascii="Times New Roman" w:hAnsi="Times New Roman" w:cs="Times New Roman" w:hint="default"/>
                <w:vertAlign w:val="baseline"/>
                <w:lang w:val="en-US" w:eastAsia="zh-CN"/>
              </w:rPr>
            </w:pPr>
            <w:r>
              <w:rPr>
                <w:rFonts w:ascii="Times New Roman" w:eastAsia="宋体" w:hAnsi="Times New Roman" w:cs="Times New Roman" w:hint="eastAsia"/>
                <w:color w:val="FF0000"/>
                <w:sz w:val="21"/>
                <w:vertAlign w:val="superscript"/>
                <w:lang w:val="en-US" w:eastAsia="zh-CN"/>
              </w:rPr>
              <w:t xml:space="preserve"> </w:t>
            </w:r>
            <w:r>
              <w:rPr>
                <w:rFonts w:ascii="Times New Roman" w:eastAsia="宋体" w:hAnsi="Times New Roman" w:cs="Times New Roman" w:hint="eastAsia"/>
                <w:b/>
                <w:bCs/>
                <w:color w:val="FF0000"/>
                <w:sz w:val="21"/>
                <w:vertAlign w:val="superscript"/>
                <w:lang w:val="en-US" w:eastAsia="zh-CN"/>
              </w:rPr>
              <w:t>6</w:t>
            </w:r>
            <w:r>
              <w:rPr>
                <w:rFonts w:ascii="Times New Roman" w:eastAsia="宋体" w:hAnsi="Times New Roman" w:cs="Times New Roman" w:hint="eastAsia"/>
                <w:color w:val="FF0000"/>
                <w:sz w:val="21"/>
                <w:vertAlign w:val="superscript"/>
                <w:lang w:val="en-US" w:eastAsia="zh-CN"/>
              </w:rPr>
              <w:t xml:space="preserve"> </w:t>
            </w:r>
            <w:r>
              <w:rPr>
                <w:rFonts w:ascii="Times New Roman" w:eastAsia="宋体" w:hAnsi="Times New Roman" w:cs="Times New Roman" w:hint="eastAsia"/>
                <w:color w:val="auto"/>
                <w:vertAlign w:val="baseline"/>
                <w:lang w:val="en-US" w:eastAsia="zh-CN"/>
              </w:rPr>
              <w:t>_______________________</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hAnsi="Times New Roman" w:cs="Times New Roman" w:hint="default"/>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It allows people to make or save money</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hAnsi="Times New Roman" w:cs="Times New Roman" w:hint="default"/>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The sharing economy is subject to</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b/>
                <w:bCs/>
                <w:color w:val="FF0000"/>
                <w:sz w:val="21"/>
                <w:vertAlign w:val="superscript"/>
                <w:lang w:val="en-US" w:eastAsia="zh-CN"/>
              </w:rPr>
              <w:t>7</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__________</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hAnsi="Times New Roman" w:cs="Times New Roman" w:hint="default"/>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It helps people</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b/>
                <w:bCs/>
                <w:color w:val="FF0000"/>
                <w:sz w:val="21"/>
                <w:vertAlign w:val="superscript"/>
                <w:lang w:val="en-US" w:eastAsia="zh-CN"/>
              </w:rPr>
              <w:t>2</w:t>
            </w:r>
            <w:r>
              <w:rPr>
                <w:rFonts w:ascii="Times New Roman" w:eastAsia="宋体" w:hAnsi="Times New Roman" w:cs="Times New Roman" w:hint="eastAsia"/>
                <w:color w:val="auto"/>
                <w:vertAlign w:val="baseline"/>
                <w:lang w:val="en-US" w:eastAsia="zh-CN"/>
              </w:rPr>
              <w:t xml:space="preserve"> __________ and even </w:t>
            </w:r>
            <w:r>
              <w:rPr>
                <w:rFonts w:ascii="Times New Roman" w:eastAsia="宋体" w:hAnsi="Times New Roman" w:cs="Times New Roman" w:hint="eastAsia"/>
                <w:b/>
                <w:bCs/>
                <w:color w:val="FF0000"/>
                <w:sz w:val="21"/>
                <w:vertAlign w:val="superscript"/>
                <w:lang w:val="en-US" w:eastAsia="zh-CN"/>
              </w:rPr>
              <w:t>3</w:t>
            </w:r>
            <w:r>
              <w:rPr>
                <w:rFonts w:ascii="Times New Roman" w:eastAsia="宋体" w:hAnsi="Times New Roman" w:cs="Times New Roman" w:hint="eastAsia"/>
                <w:b/>
                <w:bCs/>
                <w:color w:val="auto"/>
                <w:sz w:val="21"/>
                <w:vertAlign w:val="superscript"/>
                <w:lang w:val="en-US" w:eastAsia="zh-CN"/>
              </w:rPr>
              <w:t xml:space="preserve"> </w:t>
            </w:r>
            <w:r>
              <w:rPr>
                <w:rFonts w:ascii="Times New Roman" w:eastAsia="宋体" w:hAnsi="Times New Roman" w:cs="Times New Roman" w:hint="eastAsia"/>
                <w:color w:val="auto"/>
                <w:vertAlign w:val="baseline"/>
                <w:lang w:val="en-US" w:eastAsia="zh-CN"/>
              </w:rPr>
              <w:t>______</w:t>
            </w:r>
          </w:p>
        </w:tc>
        <w:tc>
          <w:tcPr>
            <w:tcW w:w="4628" w:type="dxa"/>
            <w:gridSpan w:val="2"/>
            <w:vMerge w:val="restart"/>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hAnsi="Times New Roman" w:cs="Times New Roman" w:hint="default"/>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 xml:space="preserve">Personal information about </w:t>
            </w:r>
            <w:r>
              <w:rPr>
                <w:rFonts w:ascii="Times New Roman" w:eastAsia="宋体" w:hAnsi="Times New Roman" w:cs="Times New Roman" w:hint="eastAsia"/>
                <w:b/>
                <w:bCs/>
                <w:color w:val="FF0000"/>
                <w:sz w:val="21"/>
                <w:vertAlign w:val="superscript"/>
                <w:lang w:val="en-US" w:eastAsia="zh-CN"/>
              </w:rPr>
              <w:t>8</w:t>
            </w:r>
            <w:r>
              <w:rPr>
                <w:rFonts w:ascii="Times New Roman" w:eastAsia="宋体" w:hAnsi="Times New Roman" w:cs="Times New Roman" w:hint="eastAsia"/>
                <w:color w:val="auto"/>
                <w:vertAlign w:val="baseline"/>
                <w:lang w:val="en-US" w:eastAsia="zh-CN"/>
              </w:rPr>
              <w:t xml:space="preserve"> ______________ is </w:t>
            </w:r>
            <w:r>
              <w:rPr>
                <w:rFonts w:ascii="Times New Roman" w:eastAsia="宋体" w:hAnsi="Times New Roman" w:cs="Times New Roman" w:hint="eastAsia"/>
                <w:b/>
                <w:bCs/>
                <w:color w:val="FF0000"/>
                <w:sz w:val="21"/>
                <w:vertAlign w:val="superscript"/>
                <w:lang w:val="en-US" w:eastAsia="zh-CN"/>
              </w:rPr>
              <w:t xml:space="preserve">9 </w:t>
            </w:r>
            <w:r>
              <w:rPr>
                <w:rFonts w:ascii="Times New Roman" w:eastAsia="宋体" w:hAnsi="Times New Roman" w:cs="Times New Roman" w:hint="eastAsia"/>
                <w:color w:val="auto"/>
                <w:vertAlign w:val="baseline"/>
                <w:lang w:val="en-US" w:eastAsia="zh-CN"/>
              </w:rPr>
              <w:t xml:space="preserve">______________________________ in the sharing economy.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eastAsia="宋体" w:hAnsi="Times New Roman" w:cs="Times New Roman" w:hint="eastAsia"/>
                <w:color w:val="auto"/>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 xml:space="preserve">It favors the environment by </w:t>
            </w:r>
            <w:r>
              <w:rPr>
                <w:rFonts w:ascii="Times New Roman" w:eastAsia="宋体" w:hAnsi="Times New Roman" w:cs="Times New Roman" w:hint="eastAsia"/>
                <w:b/>
                <w:bCs/>
                <w:color w:val="FF0000"/>
                <w:sz w:val="21"/>
                <w:vertAlign w:val="superscript"/>
                <w:lang w:val="en-US" w:eastAsia="zh-CN"/>
              </w:rPr>
              <w:t>4</w:t>
            </w:r>
            <w:r>
              <w:rPr>
                <w:rFonts w:ascii="Times New Roman" w:eastAsia="宋体" w:hAnsi="Times New Roman" w:cs="Times New Roman" w:hint="eastAsia"/>
                <w:color w:val="auto"/>
                <w:vertAlign w:val="baseline"/>
                <w:lang w:val="en-US" w:eastAsia="zh-CN"/>
              </w:rPr>
              <w:t xml:space="preserve">___________ and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100" w:hangingChars="100"/>
              <w:textAlignment w:val="auto"/>
              <w:rPr>
                <w:rFonts w:ascii="Times New Roman" w:eastAsia="宋体" w:hAnsi="Times New Roman" w:cs="Times New Roman" w:hint="default"/>
                <w:color w:val="auto"/>
                <w:vertAlign w:val="baseline"/>
                <w:lang w:val="en-US" w:eastAsia="zh-CN"/>
              </w:rPr>
            </w:pPr>
            <w:r>
              <w:rPr>
                <w:rFonts w:ascii="Times New Roman" w:eastAsia="宋体" w:hAnsi="Times New Roman" w:cs="Times New Roman" w:hint="eastAsia"/>
                <w:b/>
                <w:bCs/>
                <w:color w:val="FF0000"/>
                <w:sz w:val="21"/>
                <w:vertAlign w:val="superscript"/>
                <w:lang w:val="en-US" w:eastAsia="zh-CN"/>
              </w:rPr>
              <w:t>5</w:t>
            </w:r>
            <w:r>
              <w:rPr>
                <w:rFonts w:ascii="Times New Roman" w:eastAsia="宋体" w:hAnsi="Times New Roman" w:cs="Times New Roman" w:hint="eastAsia"/>
                <w:color w:val="auto"/>
                <w:vertAlign w:val="baseline"/>
                <w:lang w:val="en-US" w:eastAsia="zh-CN"/>
              </w:rPr>
              <w:t xml:space="preserve"> __________________________. </w:t>
            </w:r>
          </w:p>
        </w:tc>
        <w:tc>
          <w:tcPr>
            <w:tcW w:w="4628" w:type="dxa"/>
            <w:gridSpan w:val="2"/>
            <w:vMerge/>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hAnsi="Times New Roman" w:cs="Times New Roman" w:hint="default"/>
                <w:vertAlign w:val="baseline"/>
                <w:lang w:val="en-US" w:eastAsia="zh-CN"/>
              </w:rPr>
            </w:pPr>
          </w:p>
        </w:tc>
      </w:tr>
    </w:tbl>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eastAsia="宋体" w:cs="Times New Roman" w:hint="eastAsia"/>
          <w:b/>
          <w:color w:val="00B0F0"/>
          <w:sz w:val="21"/>
          <w:szCs w:val="21"/>
          <w:lang w:val="en-US" w:eastAsia="zh-CN"/>
        </w:rPr>
        <w:t>5</w:t>
      </w:r>
      <w:r>
        <w:rPr>
          <w:rFonts w:ascii="Times New Roman" w:eastAsia="宋体" w:hAnsi="Times New Roman" w:cs="Times New Roman" w:hint="eastAsia"/>
          <w:b/>
          <w:color w:val="00B0F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eastAsia="宋体" w:cs="Times New Roman" w:hint="eastAsia"/>
          <w:b/>
          <w:color w:val="auto"/>
          <w:sz w:val="21"/>
          <w:szCs w:val="21"/>
          <w:lang w:val="en-US" w:eastAsia="zh-CN"/>
        </w:rPr>
      </w:pPr>
      <w:r>
        <w:rPr>
          <w:rFonts w:eastAsia="宋体" w:cs="Times New Roman" w:hint="eastAsia"/>
          <w:b/>
          <w:color w:val="auto"/>
          <w:sz w:val="21"/>
          <w:szCs w:val="21"/>
          <w:lang w:val="en-US" w:eastAsia="zh-CN"/>
        </w:rPr>
        <w:t xml:space="preserve">Talk about the future of the sharing economy and share your ideas with the class.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9256"/>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What will happen in the next 20 years as the world</w:t>
            </w:r>
            <w:r>
              <w:rPr>
                <w:rFonts w:eastAsia="宋体" w:cs="Times New Roman" w:hint="default"/>
                <w:b w:val="0"/>
                <w:bCs/>
                <w:color w:val="auto"/>
                <w:sz w:val="21"/>
                <w:szCs w:val="21"/>
                <w:vertAlign w:val="baseline"/>
                <w:lang w:val="en-US" w:eastAsia="zh-CN"/>
              </w:rPr>
              <w:t>’</w:t>
            </w:r>
            <w:r>
              <w:rPr>
                <w:rFonts w:eastAsia="宋体" w:cs="Times New Roman" w:hint="eastAsia"/>
                <w:b w:val="0"/>
                <w:bCs/>
                <w:color w:val="auto"/>
                <w:sz w:val="21"/>
                <w:szCs w:val="21"/>
                <w:vertAlign w:val="baseline"/>
                <w:lang w:val="en-US" w:eastAsia="zh-CN"/>
              </w:rPr>
              <w:t xml:space="preserve">s economy becomes ever more global and digital. Consider the following: </w:t>
            </w: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color w:val="auto"/>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default"/>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 xml:space="preserve"> What will people be sharing next?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val="0"/>
                <w:color w:val="auto"/>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b/>
                <w:bCs/>
                <w:color w:val="FF0000"/>
                <w:vertAlign w:val="baseline"/>
                <w:lang w:val="en-US" w:eastAsia="zh-CN"/>
              </w:rPr>
              <w:t xml:space="preserve">  </w:t>
            </w:r>
            <w:r>
              <w:rPr>
                <w:rFonts w:ascii="Times New Roman" w:eastAsia="宋体" w:hAnsi="Times New Roman" w:cs="Times New Roman" w:hint="eastAsia"/>
                <w:b w:val="0"/>
                <w:bCs w:val="0"/>
                <w:color w:val="auto"/>
                <w:vertAlign w:val="baseline"/>
                <w:lang w:val="en-US" w:eastAsia="zh-CN"/>
              </w:rPr>
              <w:t>How will they be sharing these things?</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color w:val="FF0000"/>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default"/>
                <w:color w:val="FF0000"/>
                <w:vertAlign w:val="baseline"/>
                <w:lang w:val="en-US" w:eastAsia="zh-CN"/>
              </w:rPr>
              <w:t xml:space="preserve"> </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 xml:space="preserve">What benefits will people get from sharing these things? </w:t>
            </w:r>
          </w:p>
        </w:tc>
      </w:tr>
    </w:tbl>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eastAsia="宋体" w:hAnsi="Times New Roman" w:cs="Times New Roman" w:hint="eastAsia"/>
          <w:b/>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eastAsia="宋体" w:hAnsi="Times New Roman" w:cs="Times New Roman" w:hint="eastAsia"/>
          <w:b/>
          <w:bCs w:val="0"/>
          <w:color w:val="FFC000" w:themeColor="accent4"/>
          <w:sz w:val="24"/>
          <w:szCs w:val="24"/>
          <w:lang w:val="en-US" w:eastAsia="zh-CN"/>
          <w14:textFill>
            <w14:solidFill>
              <w14:schemeClr w14:val="accent4"/>
            </w14:solidFill>
          </w14:textFill>
        </w:rPr>
      </w:pPr>
      <w:r>
        <w:rPr>
          <w:rFonts w:ascii="Times New Roman" w:eastAsia="宋体" w:hAnsi="Times New Roman" w:cs="Times New Roman" w:hint="eastAsia"/>
          <w:b/>
          <w:bCs w:val="0"/>
          <w:sz w:val="21"/>
          <w:szCs w:val="21"/>
          <w:lang w:val="en-US" w:eastAsia="zh-CN"/>
        </w:rPr>
        <w:t>Step 4  Post reading</w:t>
      </w:r>
      <w:r>
        <w:rPr>
          <w:rFonts w:ascii="Times New Roman" w:hAnsi="Times New Roman" w:cs="Times New Roman" w:hint="eastAsia"/>
          <w:b/>
          <w:bCs w:val="0"/>
          <w:sz w:val="21"/>
          <w:szCs w:val="21"/>
          <w:lang w:val="en-US" w:eastAsia="zh-CN"/>
        </w:rPr>
        <w:t xml:space="preserve">: </w:t>
      </w:r>
      <w:r>
        <w:rPr>
          <w:rFonts w:ascii="Times New Roman" w:hAnsi="Times New Roman" w:cs="Times New Roman" w:hint="eastAsia"/>
          <w:b/>
          <w:bCs w:val="0"/>
          <w:color w:val="FF0000"/>
          <w:sz w:val="24"/>
          <w:szCs w:val="24"/>
          <w:lang w:val="en-US" w:eastAsia="zh-CN"/>
        </w:rPr>
        <w:t xml:space="preserve"> </w:t>
      </w:r>
      <w:r>
        <w:rPr>
          <w:rFonts w:ascii="Times New Roman" w:hAnsi="Times New Roman" w:cs="Times New Roman" w:hint="eastAsia"/>
          <w:b/>
          <w:bCs w:val="0"/>
          <w:color w:val="ED7D31" w:themeColor="accent2"/>
          <w:sz w:val="24"/>
          <w:szCs w:val="24"/>
          <w:bdr w:val="single" w:sz="4" w:space="0" w:color="auto"/>
          <w:lang w:val="en-US" w:eastAsia="zh-CN"/>
          <w14:textFill>
            <w14:solidFill>
              <w14:schemeClr w14:val="accent2"/>
            </w14:solidFill>
          </w14:textFill>
        </w:rPr>
        <w:t>Think &amp; Share</w:t>
      </w:r>
      <w:r>
        <w:rPr>
          <w:rFonts w:ascii="Times New Roman" w:eastAsia="宋体" w:hAnsi="Times New Roman" w:cs="Times New Roman" w:hint="eastAsia"/>
          <w:b/>
          <w:bCs w:val="0"/>
          <w:color w:val="FFC000" w:themeColor="accent4"/>
          <w:sz w:val="24"/>
          <w:szCs w:val="24"/>
          <w:lang w:val="en-US" w:eastAsia="zh-CN"/>
          <w14:textFill>
            <w14:solidFill>
              <w14:schemeClr w14:val="accent4"/>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1. What do you think are other benefits and problems of the sharing economy? How could we address the potential problems?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sz w:val="21"/>
          <w:szCs w:val="21"/>
          <w:lang w:val="en-US" w:eastAsia="zh-CN"/>
        </w:rPr>
      </w:pPr>
      <w:r>
        <w:rPr>
          <w:rFonts w:cs="Times New Roman" w:hint="eastAsia"/>
          <w:b w:val="0"/>
          <w:bCs/>
          <w:sz w:val="21"/>
          <w:szCs w:val="21"/>
          <w:lang w:val="en-US" w:eastAsia="zh-CN"/>
        </w:rPr>
        <w:t xml:space="preserve">2. What are you experiences of the sharing economy?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sz w:val="21"/>
          <w:szCs w:val="21"/>
          <w:lang w:val="en-US" w:eastAsia="zh-CN"/>
        </w:rPr>
      </w:pPr>
    </w:p>
    <w:p>
      <w:pPr>
        <w:spacing w:line="360" w:lineRule="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5</w:t>
      </w:r>
      <w:r>
        <w:rPr>
          <w:rFonts w:ascii="Times New Roman" w:eastAsia="宋体" w:hAnsi="Times New Roman" w:cs="Times New Roman" w:hint="eastAsia"/>
          <w:b/>
          <w:bCs w:val="0"/>
          <w:sz w:val="21"/>
          <w:szCs w:val="21"/>
          <w:lang w:val="en-US" w:eastAsia="zh-CN"/>
        </w:rPr>
        <w:t xml:space="preserve">  Before writing </w:t>
      </w:r>
      <w:r>
        <w:rPr>
          <w:rFonts w:ascii="Times New Roman" w:hAnsi="Times New Roman" w:cs="Times New Roman" w:hint="eastAsia"/>
          <w:b/>
          <w:bCs w:val="0"/>
          <w:sz w:val="21"/>
          <w:szCs w:val="21"/>
          <w:lang w:val="en-US" w:eastAsia="zh-CN"/>
        </w:rPr>
        <w:t xml:space="preserve"> </w:t>
      </w:r>
    </w:p>
    <w:p>
      <w:pPr>
        <w:spacing w:line="360" w:lineRule="auto"/>
        <w:rPr>
          <w:rFonts w:hint="eastAsia"/>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6</w:t>
      </w:r>
      <w:r>
        <w:rPr>
          <w:rFonts w:ascii="Times New Roman" w:eastAsia="宋体" w:hAnsi="Times New Roman" w:cs="Times New Roman" w:hint="eastAsia"/>
          <w:b/>
          <w:color w:val="00B0F0"/>
          <w:sz w:val="21"/>
          <w:szCs w:val="21"/>
          <w:lang w:val="en-US" w:eastAsia="zh-CN"/>
        </w:rPr>
        <w:t xml:space="preserve">  </w:t>
      </w:r>
    </w:p>
    <w:p>
      <w:pPr>
        <w:spacing w:line="360" w:lineRule="auto"/>
        <w:rPr>
          <w:rFonts w:ascii="Times New Roman" w:hAnsi="Times New Roman" w:cs="Times New Roman" w:hint="eastAsia"/>
          <w:b/>
          <w:bCs w:val="0"/>
          <w:sz w:val="21"/>
          <w:szCs w:val="21"/>
          <w:lang w:val="en-US" w:eastAsia="zh-CN"/>
        </w:rPr>
      </w:pPr>
      <w:r>
        <w:rPr>
          <w:rFonts w:ascii="Times New Roman" w:hAnsi="Times New Roman" w:cs="Times New Roman" w:hint="eastAsia"/>
          <w:b/>
          <w:bCs w:val="0"/>
          <w:sz w:val="21"/>
          <w:szCs w:val="21"/>
          <w:lang w:val="en-US" w:eastAsia="zh-CN"/>
        </w:rPr>
        <w:t xml:space="preserve">Read the posts from an online forum and master the structure of an essay about non-cash payments.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3159"/>
        <w:gridCol w:w="6097"/>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3159" w:type="dxa"/>
          </w:tcPr>
          <w:p>
            <w:pPr>
              <w:pStyle w:val="BodyText"/>
              <w:ind w:left="0" w:firstLine="0" w:leftChars="0" w:firstLineChars="0"/>
              <w:rPr>
                <w:rFonts w:hint="default"/>
                <w:b/>
                <w:bCs/>
                <w:color w:val="C55A11" w:themeColor="accent2" w:themeShade="BF"/>
                <w:vertAlign w:val="baseline"/>
                <w:lang w:val="en-US" w:eastAsia="zh-CN"/>
              </w:rPr>
            </w:pPr>
            <w:r>
              <w:rPr>
                <w:rFonts w:hint="eastAsia"/>
                <w:b/>
                <w:bCs/>
                <w:color w:val="C55A11" w:themeColor="accent2" w:themeShade="BF"/>
                <w:vertAlign w:val="baseline"/>
                <w:lang w:val="en-US" w:eastAsia="zh-CN"/>
              </w:rPr>
              <w:t xml:space="preserve">Definition of non-cash payments </w:t>
            </w:r>
          </w:p>
        </w:tc>
        <w:tc>
          <w:tcPr>
            <w:tcW w:w="6097" w:type="dxa"/>
          </w:tcPr>
          <w:p>
            <w:pPr>
              <w:pStyle w:val="BodyText"/>
              <w:rPr>
                <w:rFonts w:hint="default"/>
                <w:color w:val="0000FF"/>
                <w:vertAlign w:val="baseline"/>
                <w:lang w:val="en-US" w:eastAsia="zh-CN"/>
              </w:rPr>
            </w:pPr>
          </w:p>
        </w:tc>
      </w:tr>
      <w:tr>
        <w:tblPrEx>
          <w:tblW w:w="0" w:type="auto"/>
          <w:tblInd w:w="0" w:type="dxa"/>
          <w:tblCellMar>
            <w:top w:w="0" w:type="dxa"/>
            <w:left w:w="108" w:type="dxa"/>
            <w:bottom w:w="0" w:type="dxa"/>
            <w:right w:w="108" w:type="dxa"/>
          </w:tblCellMar>
        </w:tblPrEx>
        <w:tc>
          <w:tcPr>
            <w:tcW w:w="3159" w:type="dxa"/>
          </w:tcPr>
          <w:p>
            <w:pPr>
              <w:pStyle w:val="BodyText"/>
              <w:ind w:left="0" w:firstLine="0" w:leftChars="0" w:firstLineChars="0"/>
              <w:rPr>
                <w:rFonts w:hint="default"/>
                <w:b/>
                <w:bCs/>
                <w:color w:val="C55A11" w:themeColor="accent2" w:themeShade="BF"/>
                <w:vertAlign w:val="baseline"/>
                <w:lang w:val="en-US" w:eastAsia="zh-CN"/>
              </w:rPr>
            </w:pPr>
            <w:r>
              <w:rPr>
                <w:rFonts w:hint="eastAsia"/>
                <w:b/>
                <w:bCs/>
                <w:color w:val="C55A11" w:themeColor="accent2" w:themeShade="BF"/>
                <w:vertAlign w:val="baseline"/>
                <w:lang w:val="en-US" w:eastAsia="zh-CN"/>
              </w:rPr>
              <w:t xml:space="preserve">Benefits </w:t>
            </w:r>
          </w:p>
        </w:tc>
        <w:tc>
          <w:tcPr>
            <w:tcW w:w="6097" w:type="dxa"/>
          </w:tcPr>
          <w:p>
            <w:pPr>
              <w:pStyle w:val="BodyText"/>
              <w:rPr>
                <w:rFonts w:hint="default"/>
                <w:color w:val="0000FF"/>
                <w:vertAlign w:val="baseline"/>
                <w:lang w:val="en-US" w:eastAsia="zh-CN"/>
              </w:rPr>
            </w:pPr>
          </w:p>
        </w:tc>
      </w:tr>
      <w:tr>
        <w:tblPrEx>
          <w:tblW w:w="0" w:type="auto"/>
          <w:tblInd w:w="0" w:type="dxa"/>
          <w:tblCellMar>
            <w:top w:w="0" w:type="dxa"/>
            <w:left w:w="108" w:type="dxa"/>
            <w:bottom w:w="0" w:type="dxa"/>
            <w:right w:w="108" w:type="dxa"/>
          </w:tblCellMar>
        </w:tblPrEx>
        <w:tc>
          <w:tcPr>
            <w:tcW w:w="3159" w:type="dxa"/>
          </w:tcPr>
          <w:p>
            <w:pPr>
              <w:pStyle w:val="BodyText"/>
              <w:ind w:left="0" w:firstLine="0" w:leftChars="0" w:firstLineChars="0"/>
              <w:rPr>
                <w:rFonts w:hint="default"/>
                <w:b/>
                <w:bCs/>
                <w:color w:val="C55A11" w:themeColor="accent2" w:themeShade="BF"/>
                <w:vertAlign w:val="baseline"/>
                <w:lang w:val="en-US" w:eastAsia="zh-CN"/>
              </w:rPr>
            </w:pPr>
            <w:r>
              <w:rPr>
                <w:rFonts w:hint="eastAsia"/>
                <w:b/>
                <w:bCs/>
                <w:color w:val="C55A11" w:themeColor="accent2" w:themeShade="BF"/>
                <w:vertAlign w:val="baseline"/>
                <w:lang w:val="en-US" w:eastAsia="zh-CN"/>
              </w:rPr>
              <w:t xml:space="preserve">Problems </w:t>
            </w:r>
          </w:p>
        </w:tc>
        <w:tc>
          <w:tcPr>
            <w:tcW w:w="6097" w:type="dxa"/>
          </w:tcPr>
          <w:p>
            <w:pPr>
              <w:pStyle w:val="BodyText"/>
              <w:rPr>
                <w:rFonts w:hint="default"/>
                <w:color w:val="0000FF"/>
                <w:vertAlign w:val="baseline"/>
                <w:lang w:val="en-US" w:eastAsia="zh-CN"/>
              </w:rPr>
            </w:pPr>
          </w:p>
        </w:tc>
      </w:tr>
      <w:tr>
        <w:tblPrEx>
          <w:tblW w:w="0" w:type="auto"/>
          <w:tblInd w:w="0" w:type="dxa"/>
          <w:tblCellMar>
            <w:top w:w="0" w:type="dxa"/>
            <w:left w:w="108" w:type="dxa"/>
            <w:bottom w:w="0" w:type="dxa"/>
            <w:right w:w="108" w:type="dxa"/>
          </w:tblCellMar>
        </w:tblPrEx>
        <w:tc>
          <w:tcPr>
            <w:tcW w:w="3159" w:type="dxa"/>
          </w:tcPr>
          <w:p>
            <w:pPr>
              <w:pStyle w:val="BodyText"/>
              <w:ind w:left="0" w:firstLine="0" w:leftChars="0" w:firstLineChars="0"/>
              <w:rPr>
                <w:rFonts w:hint="default"/>
                <w:b/>
                <w:bCs/>
                <w:color w:val="C55A11" w:themeColor="accent2" w:themeShade="BF"/>
                <w:vertAlign w:val="baseline"/>
                <w:lang w:val="en-US" w:eastAsia="zh-CN"/>
              </w:rPr>
            </w:pPr>
            <w:r>
              <w:rPr>
                <w:rFonts w:hint="eastAsia"/>
                <w:b/>
                <w:bCs/>
                <w:color w:val="C55A11" w:themeColor="accent2" w:themeShade="BF"/>
                <w:vertAlign w:val="baseline"/>
                <w:lang w:val="en-US" w:eastAsia="zh-CN"/>
              </w:rPr>
              <w:t xml:space="preserve">Conclusion </w:t>
            </w:r>
          </w:p>
        </w:tc>
        <w:tc>
          <w:tcPr>
            <w:tcW w:w="6097" w:type="dxa"/>
          </w:tcPr>
          <w:p>
            <w:pPr>
              <w:pStyle w:val="BodyText"/>
              <w:rPr>
                <w:rFonts w:hint="default"/>
                <w:color w:val="0000FF"/>
                <w:vertAlign w:val="baseline"/>
                <w:lang w:val="en-US" w:eastAsia="zh-CN"/>
              </w:rPr>
            </w:pPr>
          </w:p>
        </w:tc>
      </w:tr>
    </w:tbl>
    <w:p>
      <w:pPr>
        <w:pStyle w:val="BodyText"/>
        <w:ind w:left="0" w:firstLine="0" w:leftChars="0" w:firstLineChars="0"/>
        <w:rPr>
          <w:rFonts w:hint="default"/>
          <w:color w:val="ED7D31" w:themeColor="accent2"/>
          <w:lang w:val="en-US" w:eastAsia="zh-CN"/>
          <w14:textFill>
            <w14:solidFill>
              <w14:schemeClr w14:val="accent2"/>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6</w:t>
      </w:r>
      <w:r>
        <w:rPr>
          <w:rFonts w:ascii="Times New Roman" w:eastAsia="宋体" w:hAnsi="Times New Roman" w:cs="Times New Roman" w:hint="eastAsia"/>
          <w:b/>
          <w:bCs w:val="0"/>
          <w:sz w:val="21"/>
          <w:szCs w:val="21"/>
          <w:lang w:val="en-US" w:eastAsia="zh-CN"/>
        </w:rPr>
        <w:t xml:space="preserve">  Writing</w:t>
      </w:r>
      <w:r>
        <w:rPr>
          <w:rFonts w:ascii="Times New Roman" w:hAnsi="Times New Roman"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color w:val="0000FF"/>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7</w:t>
      </w:r>
      <w:r>
        <w:rPr>
          <w:rFonts w:ascii="Times New Roman" w:eastAsia="宋体" w:hAnsi="Times New Roman" w:cs="Times New Roman" w:hint="eastAsia"/>
          <w:b/>
          <w:color w:val="00B0F0"/>
          <w:sz w:val="21"/>
          <w:szCs w:val="21"/>
          <w:lang w:val="en-US" w:eastAsia="zh-CN"/>
        </w:rPr>
        <w:t xml:space="preserve">  </w:t>
      </w:r>
      <w:r>
        <w:rPr>
          <w:rFonts w:hint="eastAsia"/>
          <w:b/>
          <w:bCs/>
          <w:lang w:val="en-US" w:eastAsia="zh-CN"/>
        </w:rPr>
        <w:t>Write an essay about non-cash payments using information learned</w:t>
      </w:r>
      <w:r>
        <w:rPr>
          <w:rFonts w:hint="eastAsia"/>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420" w:leftChars="0" w:rightChars="0" w:firstLineChars="0"/>
        <w:textAlignment w:val="auto"/>
        <w:rPr>
          <w:rFonts w:hint="default"/>
          <w:color w:val="0000FF"/>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7</w:t>
      </w:r>
      <w:r>
        <w:rPr>
          <w:rFonts w:ascii="Times New Roman" w:eastAsia="宋体" w:hAnsi="Times New Roman" w:cs="Times New Roman" w:hint="eastAsia"/>
          <w:b/>
          <w:bCs w:val="0"/>
          <w:sz w:val="21"/>
          <w:szCs w:val="21"/>
          <w:lang w:val="en-US" w:eastAsia="zh-CN"/>
        </w:rPr>
        <w:t xml:space="preserve"> </w:t>
      </w:r>
      <w:r>
        <w:rPr>
          <w:rFonts w:ascii="Times New Roman" w:hAnsi="Times New Roman" w:cs="Times New Roman" w:hint="eastAsia"/>
          <w:b/>
          <w:bCs w:val="0"/>
          <w:sz w:val="21"/>
          <w:szCs w:val="21"/>
          <w:lang w:val="en-US" w:eastAsia="zh-CN"/>
        </w:rPr>
        <w:t xml:space="preserve"> Presenting ideas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cs="Times New Roman" w:hint="eastAsia"/>
          <w:b/>
          <w:bCs w:val="0"/>
          <w:sz w:val="21"/>
          <w:szCs w:val="21"/>
          <w:lang w:val="en-US" w:eastAsia="zh-CN"/>
        </w:rPr>
      </w:pPr>
      <w:r>
        <w:rPr>
          <w:rFonts w:cs="Times New Roman" w:hint="eastAsia"/>
          <w:b/>
          <w:bCs w:val="0"/>
          <w:sz w:val="21"/>
          <w:szCs w:val="21"/>
          <w:lang w:val="en-US" w:eastAsia="zh-CN"/>
        </w:rPr>
        <w:t xml:space="preserve">1. Read the headlines and answer the questions on Page 48.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val="0"/>
          <w:bCs/>
          <w:sz w:val="21"/>
          <w:szCs w:val="21"/>
          <w:lang w:val="en-US" w:eastAsia="zh-CN"/>
        </w:rPr>
        <w:t>①</w:t>
      </w:r>
      <w:r>
        <w:rPr>
          <w:rFonts w:ascii="Times New Roman" w:eastAsia="宋体" w:hAnsi="Times New Roman" w:cs="Times New Roman" w:hint="eastAsia"/>
          <w:b w:val="0"/>
          <w:bCs/>
          <w:sz w:val="21"/>
          <w:szCs w:val="21"/>
          <w:lang w:val="en-US" w:eastAsia="zh-CN"/>
        </w:rPr>
        <w:t xml:space="preserve"> What is each headline about?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ascii="Times New Roman" w:hAnsi="Times New Roman" w:cs="Times New Roman" w:hint="default"/>
          <w:b w:val="0"/>
          <w:bCs/>
          <w:sz w:val="21"/>
          <w:szCs w:val="21"/>
          <w:lang w:val="en-US" w:eastAsia="zh-CN"/>
        </w:rPr>
      </w:pPr>
      <w:r>
        <w:rPr>
          <w:rFonts w:ascii="Times New Roman" w:eastAsia="宋体" w:hAnsi="Times New Roman" w:cs="Times New Roman" w:hint="default"/>
          <w:b w:val="0"/>
          <w:bCs/>
          <w:sz w:val="21"/>
          <w:szCs w:val="21"/>
          <w:lang w:val="en-US" w:eastAsia="zh-CN"/>
        </w:rPr>
        <w:t>②</w:t>
      </w:r>
      <w:r>
        <w:rPr>
          <w:rFonts w:ascii="Times New Roman" w:eastAsia="宋体" w:hAnsi="Times New Roman" w:cs="Times New Roman" w:hint="eastAsia"/>
          <w:b w:val="0"/>
          <w:bCs/>
          <w:sz w:val="21"/>
          <w:szCs w:val="21"/>
          <w:lang w:val="en-US" w:eastAsia="zh-CN"/>
        </w:rPr>
        <w:t xml:space="preserve"> What do the news items have in common concerning economic development?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cs="Times New Roman" w:hint="eastAsia"/>
          <w:b/>
          <w:bCs w:val="0"/>
          <w:sz w:val="21"/>
          <w:szCs w:val="21"/>
          <w:lang w:val="en-US" w:eastAsia="zh-CN"/>
        </w:rPr>
      </w:pPr>
      <w:r>
        <w:rPr>
          <w:rFonts w:cs="Times New Roman" w:hint="eastAsia"/>
          <w:b/>
          <w:bCs w:val="0"/>
          <w:sz w:val="21"/>
          <w:szCs w:val="21"/>
          <w:lang w:val="en-US" w:eastAsia="zh-CN"/>
        </w:rPr>
        <w:t xml:space="preserve">2. Talk about how to promote economic development in your home town.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59"/>
        <w:gridCol w:w="879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9" w:type="dxa"/>
            <w:shd w:val="clear" w:color="auto" w:fill="ED7D31" w:themeFill="accent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bCs w:val="0"/>
                <w:color w:val="0000FF"/>
                <w:sz w:val="21"/>
                <w:szCs w:val="21"/>
                <w:vertAlign w:val="baseline"/>
                <w:lang w:val="en-US" w:eastAsia="zh-CN"/>
              </w:rPr>
            </w:pPr>
            <w:r>
              <w:rPr>
                <w:rFonts w:cs="Times New Roman" w:hint="eastAsia"/>
                <w:b/>
                <w:bCs w:val="0"/>
                <w:color w:val="0000FF"/>
                <w:sz w:val="21"/>
                <w:szCs w:val="21"/>
                <w:vertAlign w:val="baseline"/>
                <w:lang w:val="en-US" w:eastAsia="zh-CN"/>
              </w:rPr>
              <w:t>a</w:t>
            </w:r>
          </w:p>
        </w:tc>
        <w:tc>
          <w:tcPr>
            <w:tcW w:w="879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Your goals--</w:t>
            </w:r>
          </w:p>
        </w:tc>
      </w:tr>
      <w:tr>
        <w:tblPrEx>
          <w:tblW w:w="0" w:type="auto"/>
          <w:tblInd w:w="0" w:type="dxa"/>
          <w:tblCellMar>
            <w:top w:w="0" w:type="dxa"/>
            <w:left w:w="108" w:type="dxa"/>
            <w:bottom w:w="0" w:type="dxa"/>
            <w:right w:w="108" w:type="dxa"/>
          </w:tblCellMar>
        </w:tblPrEx>
        <w:tc>
          <w:tcPr>
            <w:tcW w:w="459" w:type="dxa"/>
            <w:shd w:val="clear" w:color="auto" w:fill="ED7D31" w:themeFill="accent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bCs w:val="0"/>
                <w:color w:val="0000FF"/>
                <w:sz w:val="21"/>
                <w:szCs w:val="21"/>
                <w:vertAlign w:val="baseline"/>
                <w:lang w:val="en-US" w:eastAsia="zh-CN"/>
              </w:rPr>
            </w:pPr>
            <w:r>
              <w:rPr>
                <w:rFonts w:cs="Times New Roman" w:hint="eastAsia"/>
                <w:b/>
                <w:bCs w:val="0"/>
                <w:color w:val="0000FF"/>
                <w:sz w:val="21"/>
                <w:szCs w:val="21"/>
                <w:vertAlign w:val="baseline"/>
                <w:lang w:val="en-US" w:eastAsia="zh-CN"/>
              </w:rPr>
              <w:t>b</w:t>
            </w:r>
          </w:p>
        </w:tc>
        <w:tc>
          <w:tcPr>
            <w:tcW w:w="879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 xml:space="preserve">Your plan-- </w:t>
            </w:r>
          </w:p>
        </w:tc>
      </w:tr>
      <w:tr>
        <w:tblPrEx>
          <w:tblW w:w="0" w:type="auto"/>
          <w:tblInd w:w="0" w:type="dxa"/>
          <w:tblCellMar>
            <w:top w:w="0" w:type="dxa"/>
            <w:left w:w="108" w:type="dxa"/>
            <w:bottom w:w="0" w:type="dxa"/>
            <w:right w:w="108" w:type="dxa"/>
          </w:tblCellMar>
        </w:tblPrEx>
        <w:tc>
          <w:tcPr>
            <w:tcW w:w="459" w:type="dxa"/>
            <w:shd w:val="clear" w:color="auto" w:fill="ED7D31" w:themeFill="accent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bCs w:val="0"/>
                <w:color w:val="0000FF"/>
                <w:sz w:val="21"/>
                <w:szCs w:val="21"/>
                <w:vertAlign w:val="baseline"/>
                <w:lang w:val="en-US" w:eastAsia="zh-CN"/>
              </w:rPr>
            </w:pPr>
            <w:r>
              <w:rPr>
                <w:rFonts w:cs="Times New Roman" w:hint="eastAsia"/>
                <w:b/>
                <w:bCs w:val="0"/>
                <w:color w:val="0000FF"/>
                <w:sz w:val="21"/>
                <w:szCs w:val="21"/>
                <w:vertAlign w:val="baseline"/>
                <w:lang w:val="en-US" w:eastAsia="zh-CN"/>
              </w:rPr>
              <w:t>c</w:t>
            </w:r>
          </w:p>
        </w:tc>
        <w:tc>
          <w:tcPr>
            <w:tcW w:w="879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Your measures and your action--</w:t>
            </w:r>
          </w:p>
        </w:tc>
      </w:tr>
    </w:tbl>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eastAsia"/>
          <w:b/>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default"/>
          <w:b/>
          <w:bCs w:val="0"/>
          <w:sz w:val="21"/>
          <w:szCs w:val="21"/>
          <w:lang w:val="en-US" w:eastAsia="zh-CN"/>
        </w:rPr>
      </w:pPr>
      <w:r>
        <w:rPr>
          <w:rFonts w:ascii="Times New Roman" w:eastAsia="宋体" w:hAnsi="Times New Roman" w:cs="Times New Roman" w:hint="default"/>
          <w:b/>
          <w:bCs w:val="0"/>
          <w:sz w:val="21"/>
          <w:szCs w:val="21"/>
          <w:lang w:val="en-US" w:eastAsia="zh-CN"/>
        </w:rPr>
        <w:t xml:space="preserve">Step </w:t>
      </w:r>
      <w:r>
        <w:rPr>
          <w:rFonts w:ascii="Times New Roman" w:hAnsi="Times New Roman" w:cs="Times New Roman" w:hint="default"/>
          <w:b/>
          <w:bCs w:val="0"/>
          <w:sz w:val="21"/>
          <w:szCs w:val="21"/>
          <w:lang w:val="en-US" w:eastAsia="zh-CN"/>
        </w:rPr>
        <w:t xml:space="preserve">8  </w:t>
      </w:r>
      <w:r>
        <w:rPr>
          <w:rFonts w:ascii="Times New Roman" w:eastAsia="宋体" w:hAnsi="Times New Roman" w:cs="Times New Roman" w:hint="default"/>
          <w:b/>
          <w:bCs w:val="0"/>
          <w:sz w:val="21"/>
          <w:szCs w:val="21"/>
          <w:lang w:val="en-US" w:eastAsia="zh-CN"/>
        </w:rPr>
        <w:t xml:space="preserve">Language appreciation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eastAsia="宋体" w:hAnsi="Times New Roman" w:cs="Times New Roman" w:hint="default"/>
          <w:b w:val="0"/>
          <w:bCs/>
          <w:color w:val="C00000"/>
          <w:sz w:val="21"/>
          <w:szCs w:val="21"/>
        </w:rPr>
        <w:t>1</w:t>
      </w:r>
      <w:r>
        <w:rPr>
          <w:rFonts w:ascii="Times New Roman" w:eastAsia="宋体" w:hAnsi="Times New Roman" w:cs="Times New Roman" w:hint="default"/>
          <w:b w:val="0"/>
          <w:bCs/>
          <w:color w:val="C00000"/>
          <w:sz w:val="21"/>
          <w:szCs w:val="21"/>
          <w:lang w:val="en-US" w:eastAsia="zh-CN"/>
        </w:rPr>
        <w:t>.</w:t>
      </w:r>
      <w:r>
        <w:rPr>
          <w:rFonts w:ascii="Times New Roman" w:hAnsi="Times New Roman" w:cs="Times New Roman" w:hint="default"/>
          <w:b w:val="0"/>
          <w:bCs/>
          <w:color w:val="C00000"/>
          <w:sz w:val="21"/>
          <w:szCs w:val="21"/>
          <w:lang w:val="en-US" w:eastAsia="zh-CN"/>
        </w:rPr>
        <w:t xml:space="preserve"> This wealth of ways of sharing is a response to our increasing demand for quality goods and services at competitive prices, </w:t>
      </w:r>
      <w:bookmarkStart w:id="3" w:name="OLE_LINK3"/>
      <w:r>
        <w:rPr>
          <w:rFonts w:ascii="Times New Roman" w:hAnsi="Times New Roman" w:cs="Times New Roman" w:hint="default"/>
          <w:b w:val="0"/>
          <w:bCs/>
          <w:color w:val="C00000"/>
          <w:sz w:val="21"/>
          <w:szCs w:val="21"/>
          <w:lang w:val="en-US" w:eastAsia="zh-CN"/>
        </w:rPr>
        <w:t>all delivered at the click of a button.</w:t>
      </w:r>
      <w:bookmarkEnd w:id="3"/>
      <w:r>
        <w:rPr>
          <w:rFonts w:ascii="Times New Roman" w:hAnsi="Times New Roman" w:cs="Times New Roman" w:hint="default"/>
          <w:b w:val="0"/>
          <w:bCs/>
          <w:color w:val="C00000"/>
          <w:sz w:val="21"/>
          <w:szCs w:val="21"/>
          <w:lang w:val="en-US" w:eastAsia="zh-CN"/>
        </w:rPr>
        <w:t xml:space="preserve"> </w:t>
      </w:r>
      <w:r>
        <w:rPr>
          <w:rFonts w:ascii="Times New Roman" w:eastAsia="宋体" w:hAnsi="Times New Roman" w:cs="Times New Roman" w:hint="default"/>
          <w:b w:val="0"/>
          <w:bCs/>
          <w:color w:val="C00000"/>
          <w:sz w:val="21"/>
          <w:szCs w:val="21"/>
          <w:lang w:val="en-US" w:eastAsia="zh-CN"/>
        </w:rPr>
        <w:t xml:space="preserve">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ascii="Times New Roman" w:hAnsi="Times New Roman" w:cs="Times New Roman" w:hint="default"/>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B050"/>
          <w:sz w:val="21"/>
          <w:szCs w:val="21"/>
          <w:lang w:val="en-US" w:eastAsia="zh-CN"/>
        </w:rPr>
        <w:t xml:space="preserve"> </w:t>
      </w:r>
      <w:r>
        <w:rPr>
          <w:rFonts w:ascii="Times New Roman" w:hAnsi="Times New Roman" w:cs="Times New Roman" w:hint="default"/>
          <w:bCs/>
          <w:color w:val="auto"/>
          <w:sz w:val="21"/>
          <w:szCs w:val="21"/>
          <w:lang w:val="en-US" w:eastAsia="zh-CN"/>
        </w:rPr>
        <w:t>“</w:t>
      </w:r>
      <w:r>
        <w:rPr>
          <w:rFonts w:ascii="Times New Roman" w:hAnsi="Times New Roman" w:cs="Times New Roman" w:hint="default"/>
          <w:b w:val="0"/>
          <w:bCs/>
          <w:color w:val="auto"/>
          <w:sz w:val="21"/>
          <w:szCs w:val="21"/>
          <w:lang w:val="en-US" w:eastAsia="zh-CN"/>
        </w:rPr>
        <w:t>all delivered at the click of a button” 是独立主格结构，在句子中作状语；其中动词deliver 与其逻辑主语构成</w:t>
      </w:r>
      <w:r>
        <w:rPr>
          <w:rFonts w:ascii="Times New Roman" w:hAnsi="Times New Roman" w:cs="Times New Roman" w:hint="eastAsia"/>
          <w:b w:val="0"/>
          <w:bCs/>
          <w:color w:val="auto"/>
          <w:sz w:val="21"/>
          <w:szCs w:val="21"/>
          <w:lang w:val="en-US" w:eastAsia="zh-CN"/>
        </w:rPr>
        <w:t xml:space="preserve"> </w:t>
      </w:r>
      <w:r>
        <w:rPr>
          <w:rFonts w:ascii="Times New Roman" w:hAnsi="Times New Roman" w:cs="Times New Roman" w:hint="eastAsia"/>
          <w:b w:val="0"/>
          <w:bCs/>
          <w:color w:val="FF0000"/>
          <w:sz w:val="21"/>
          <w:szCs w:val="21"/>
          <w:lang w:val="en-US" w:eastAsia="zh-CN"/>
        </w:rPr>
        <w:t xml:space="preserve">__________ </w:t>
      </w:r>
      <w:r>
        <w:rPr>
          <w:rFonts w:ascii="Times New Roman" w:hAnsi="Times New Roman" w:cs="Times New Roman" w:hint="default"/>
          <w:b w:val="0"/>
          <w:bCs/>
          <w:color w:val="auto"/>
          <w:sz w:val="21"/>
          <w:szCs w:val="21"/>
          <w:lang w:val="en-US" w:eastAsia="zh-CN"/>
        </w:rPr>
        <w:t>语态关系，故使用</w:t>
      </w:r>
      <w:r>
        <w:rPr>
          <w:rFonts w:ascii="Times New Roman" w:hAnsi="Times New Roman" w:cs="Times New Roman" w:hint="eastAsia"/>
          <w:b w:val="0"/>
          <w:bCs/>
          <w:color w:val="FF0000"/>
          <w:sz w:val="21"/>
          <w:szCs w:val="21"/>
          <w:lang w:val="en-US" w:eastAsia="zh-CN"/>
        </w:rPr>
        <w:t xml:space="preserve"> ________ </w:t>
      </w:r>
      <w:r>
        <w:rPr>
          <w:rFonts w:ascii="Times New Roman" w:hAnsi="Times New Roman" w:cs="Times New Roman" w:hint="default"/>
          <w:b w:val="0"/>
          <w:bCs/>
          <w:color w:val="auto"/>
          <w:sz w:val="21"/>
          <w:szCs w:val="21"/>
          <w:lang w:val="en-US" w:eastAsia="zh-CN"/>
        </w:rPr>
        <w:t>分词。(注：</w:t>
      </w:r>
      <w:r>
        <w:rPr>
          <w:rFonts w:ascii="Times New Roman" w:hAnsi="Times New Roman" w:cs="Times New Roman" w:hint="default"/>
          <w:i w:val="0"/>
          <w:iCs w:val="0"/>
          <w:caps w:val="0"/>
          <w:color w:val="333333"/>
          <w:spacing w:val="0"/>
          <w:sz w:val="21"/>
          <w:szCs w:val="21"/>
          <w:shd w:val="clear" w:color="auto" w:fill="FFFFFF"/>
        </w:rPr>
        <w:t>独立主格结构由两部分组成，前一部分是名词或者代词，后一部分是非谓语动词或形容词、副词、名词或介词短语。前后两部分具有逻辑主谓关系。在英语中，谓语只能是动词，不是谓语的动词全部改成非谓语动词。独立主格结构在句中作</w:t>
      </w:r>
      <w:hyperlink r:id="rId9" w:tgtFrame="https://baike.so.com/doc/_blank" w:history="1">
        <w:r>
          <w:rPr>
            <w:rStyle w:val="Hyperlink"/>
            <w:rFonts w:ascii="Times New Roman" w:hAnsi="Times New Roman" w:cs="Times New Roman" w:hint="default"/>
            <w:i w:val="0"/>
            <w:iCs w:val="0"/>
            <w:caps w:val="0"/>
            <w:color w:val="auto"/>
            <w:spacing w:val="0"/>
            <w:sz w:val="21"/>
            <w:szCs w:val="21"/>
            <w:u w:val="none"/>
            <w:shd w:val="clear" w:color="auto" w:fill="FFFFFF"/>
          </w:rPr>
          <w:t>状语</w:t>
        </w:r>
      </w:hyperlink>
      <w:r>
        <w:rPr>
          <w:rFonts w:ascii="Times New Roman" w:hAnsi="Times New Roman" w:cs="Times New Roman" w:hint="default"/>
          <w:i w:val="0"/>
          <w:iCs w:val="0"/>
          <w:caps w:val="0"/>
          <w:color w:val="333333"/>
          <w:spacing w:val="0"/>
          <w:sz w:val="21"/>
          <w:szCs w:val="21"/>
          <w:shd w:val="clear" w:color="auto" w:fill="FFFFFF"/>
        </w:rPr>
        <w:t>。独立主格结构本身不是句子，在句子中作</w:t>
      </w:r>
      <w:r>
        <w:rPr>
          <w:rFonts w:ascii="Times New Roman" w:hAnsi="Times New Roman" w:cs="Times New Roman" w:hint="eastAsia"/>
          <w:i w:val="0"/>
          <w:iCs w:val="0"/>
          <w:caps w:val="0"/>
          <w:color w:val="FF0000"/>
          <w:spacing w:val="0"/>
          <w:sz w:val="21"/>
          <w:szCs w:val="21"/>
          <w:shd w:val="clear" w:color="auto" w:fill="FFFFFF"/>
          <w:lang w:val="en-US" w:eastAsia="zh-CN"/>
        </w:rPr>
        <w:t xml:space="preserve"> ________ </w:t>
      </w:r>
      <w:r>
        <w:rPr>
          <w:rFonts w:ascii="Times New Roman" w:hAnsi="Times New Roman" w:cs="Times New Roman" w:hint="eastAsia"/>
          <w:i w:val="0"/>
          <w:iCs w:val="0"/>
          <w:caps w:val="0"/>
          <w:color w:val="333333"/>
          <w:spacing w:val="0"/>
          <w:sz w:val="21"/>
          <w:szCs w:val="21"/>
          <w:shd w:val="clear" w:color="auto" w:fill="FFFFFF"/>
          <w:lang w:val="en-US" w:eastAsia="zh-CN"/>
        </w:rPr>
        <w:t>(成分)</w:t>
      </w:r>
      <w:r>
        <w:rPr>
          <w:rFonts w:ascii="Times New Roman" w:hAnsi="Times New Roman" w:cs="Times New Roman" w:hint="default"/>
          <w:i w:val="0"/>
          <w:iCs w:val="0"/>
          <w:caps w:val="0"/>
          <w:color w:val="333333"/>
          <w:spacing w:val="0"/>
          <w:sz w:val="21"/>
          <w:szCs w:val="21"/>
          <w:shd w:val="clear" w:color="auto" w:fill="FFFFFF"/>
        </w:rPr>
        <w:t>，表时间、原因、条件、伴随、目的及状态等。</w:t>
      </w:r>
      <w:r>
        <w:rPr>
          <w:rFonts w:ascii="Times New Roman" w:hAnsi="Times New Roman" w:cs="Times New Roman" w:hint="default"/>
          <w:b w:val="0"/>
          <w:bCs/>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Cs/>
          <w:color w:val="FF0000"/>
          <w:sz w:val="21"/>
          <w:szCs w:val="21"/>
          <w:lang w:val="en-US" w:eastAsia="zh-CN"/>
        </w:rPr>
      </w:pPr>
      <w:r>
        <w:rPr>
          <w:rFonts w:ascii="Times New Roman" w:eastAsia="宋体" w:hAnsi="Times New Roman" w:cs="Times New Roman" w:hint="default"/>
          <w:b/>
          <w:bCs w:val="0"/>
          <w:color w:val="00B050"/>
          <w:sz w:val="21"/>
          <w:szCs w:val="21"/>
        </w:rPr>
        <w:t>[尝试翻译]</w:t>
      </w:r>
      <w:r>
        <w:rPr>
          <w:rFonts w:ascii="Times New Roman" w:eastAsia="宋体" w:hAnsi="Times New Roman" w:cs="Times New Roman" w:hint="default"/>
          <w:bCs/>
          <w:color w:val="FF0000"/>
          <w:sz w:val="21"/>
          <w:szCs w:val="21"/>
          <w:lang w:val="en-US" w:eastAsia="zh-CN"/>
        </w:rPr>
        <w:t xml:space="preserve"> </w:t>
      </w:r>
      <w:r>
        <w:rPr>
          <w:rFonts w:ascii="Times New Roman" w:hAnsi="Times New Roman" w:cs="Times New Roman" w:hint="eastAsia"/>
          <w:bCs/>
          <w:color w:val="FF0000"/>
          <w:sz w:val="21"/>
          <w:szCs w:val="21"/>
          <w:lang w:val="en-US" w:eastAsia="zh-CN"/>
        </w:rPr>
        <w:t xml:space="preserve">____________________________________________________________________. </w:t>
      </w:r>
    </w:p>
    <w:p>
      <w:pPr>
        <w:pStyle w:val="BodyText"/>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2</w:t>
      </w:r>
      <w:r>
        <w:rPr>
          <w:rFonts w:ascii="Times New Roman" w:eastAsia="宋体" w:hAnsi="Times New Roman" w:cs="Times New Roman" w:hint="default"/>
          <w:b w:val="0"/>
          <w:bCs/>
          <w:color w:val="C00000"/>
          <w:sz w:val="21"/>
          <w:szCs w:val="21"/>
          <w:lang w:val="en-US" w:eastAsia="zh-CN"/>
        </w:rPr>
        <w:t xml:space="preserve">. </w:t>
      </w:r>
      <w:r>
        <w:rPr>
          <w:rFonts w:ascii="Times New Roman" w:hAnsi="Times New Roman" w:cs="Times New Roman" w:hint="default"/>
          <w:b w:val="0"/>
          <w:bCs/>
          <w:color w:val="C00000"/>
          <w:sz w:val="21"/>
          <w:szCs w:val="21"/>
          <w:lang w:val="en-US" w:eastAsia="zh-CN"/>
        </w:rPr>
        <w:t xml:space="preserve">What’s more, sharing encourages us to reuse items, </w:t>
      </w:r>
      <w:bookmarkStart w:id="4" w:name="OLE_LINK4"/>
      <w:r>
        <w:rPr>
          <w:rFonts w:ascii="Times New Roman" w:hAnsi="Times New Roman" w:cs="Times New Roman" w:hint="default"/>
          <w:b w:val="0"/>
          <w:bCs/>
          <w:color w:val="C00000"/>
          <w:sz w:val="21"/>
          <w:szCs w:val="21"/>
          <w:lang w:val="en-US" w:eastAsia="zh-CN"/>
        </w:rPr>
        <w:t xml:space="preserve">thereby cutting down on waste. </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
          <w:bCs w:val="0"/>
          <w:color w:val="00B050"/>
          <w:sz w:val="21"/>
          <w:szCs w:val="21"/>
          <w:lang w:val="en-US" w:eastAsia="zh-CN"/>
        </w:rPr>
        <w:t xml:space="preserve"> </w:t>
      </w:r>
      <w:r>
        <w:rPr>
          <w:rFonts w:ascii="Times New Roman" w:hAnsi="Times New Roman" w:cs="Times New Roman" w:hint="default"/>
          <w:bCs/>
          <w:color w:val="auto"/>
          <w:sz w:val="21"/>
          <w:szCs w:val="21"/>
          <w:lang w:val="en-US" w:eastAsia="zh-CN"/>
        </w:rPr>
        <w:t>“</w:t>
      </w:r>
      <w:r>
        <w:rPr>
          <w:rFonts w:ascii="Times New Roman" w:hAnsi="Times New Roman" w:cs="Times New Roman" w:hint="default"/>
          <w:b w:val="0"/>
          <w:bCs/>
          <w:color w:val="auto"/>
          <w:sz w:val="21"/>
          <w:szCs w:val="21"/>
          <w:lang w:val="en-US" w:eastAsia="zh-CN"/>
        </w:rPr>
        <w:t xml:space="preserve">thereby cutting down on waste. </w:t>
      </w:r>
      <w:r>
        <w:rPr>
          <w:rFonts w:ascii="Times New Roman" w:hAnsi="Times New Roman" w:cs="Times New Roman" w:hint="default"/>
          <w:bCs/>
          <w:color w:val="auto"/>
          <w:sz w:val="21"/>
          <w:szCs w:val="21"/>
          <w:lang w:val="en-US" w:eastAsia="zh-CN"/>
        </w:rPr>
        <w:t>”为现在分词短语作结果状语，其中thereby 是副词，意为“因此”，所给动词短语cut down与前面句子整体意义构成</w:t>
      </w:r>
      <w:r>
        <w:rPr>
          <w:rFonts w:ascii="Times New Roman" w:hAnsi="Times New Roman" w:cs="Times New Roman" w:hint="eastAsia"/>
          <w:bCs/>
          <w:color w:val="auto"/>
          <w:sz w:val="21"/>
          <w:szCs w:val="21"/>
          <w:lang w:val="en-US" w:eastAsia="zh-CN"/>
        </w:rPr>
        <w:t xml:space="preserve"> </w:t>
      </w:r>
      <w:r>
        <w:rPr>
          <w:rFonts w:ascii="Times New Roman" w:hAnsi="Times New Roman" w:cs="Times New Roman" w:hint="eastAsia"/>
          <w:bCs/>
          <w:color w:val="FF0000"/>
          <w:sz w:val="21"/>
          <w:szCs w:val="21"/>
          <w:lang w:val="en-US" w:eastAsia="zh-CN"/>
        </w:rPr>
        <w:t>_______</w:t>
      </w:r>
      <w:r>
        <w:rPr>
          <w:rFonts w:ascii="Times New Roman" w:hAnsi="Times New Roman" w:cs="Times New Roman" w:hint="eastAsia"/>
          <w:bCs/>
          <w:color w:val="auto"/>
          <w:sz w:val="21"/>
          <w:szCs w:val="21"/>
          <w:lang w:val="en-US" w:eastAsia="zh-CN"/>
        </w:rPr>
        <w:t xml:space="preserve"> </w:t>
      </w:r>
      <w:r>
        <w:rPr>
          <w:rFonts w:ascii="Times New Roman" w:hAnsi="Times New Roman" w:cs="Times New Roman" w:hint="default"/>
          <w:bCs/>
          <w:color w:val="auto"/>
          <w:sz w:val="21"/>
          <w:szCs w:val="21"/>
          <w:lang w:val="en-US" w:eastAsia="zh-CN"/>
        </w:rPr>
        <w:t>关系，故使用</w:t>
      </w:r>
      <w:r>
        <w:rPr>
          <w:rFonts w:ascii="Times New Roman" w:hAnsi="Times New Roman" w:cs="Times New Roman" w:hint="eastAsia"/>
          <w:bCs/>
          <w:color w:val="auto"/>
          <w:sz w:val="21"/>
          <w:szCs w:val="21"/>
          <w:lang w:val="en-US" w:eastAsia="zh-CN"/>
        </w:rPr>
        <w:t xml:space="preserve"> </w:t>
      </w:r>
      <w:r>
        <w:rPr>
          <w:rFonts w:ascii="Times New Roman" w:hAnsi="Times New Roman" w:cs="Times New Roman" w:hint="eastAsia"/>
          <w:bCs/>
          <w:color w:val="FF0000"/>
          <w:sz w:val="21"/>
          <w:szCs w:val="21"/>
          <w:lang w:val="en-US" w:eastAsia="zh-CN"/>
        </w:rPr>
        <w:t>________</w:t>
      </w:r>
      <w:r>
        <w:rPr>
          <w:rFonts w:ascii="Times New Roman" w:hAnsi="Times New Roman" w:cs="Times New Roman" w:hint="eastAsia"/>
          <w:bCs/>
          <w:color w:val="auto"/>
          <w:sz w:val="21"/>
          <w:szCs w:val="21"/>
          <w:lang w:val="en-US" w:eastAsia="zh-CN"/>
        </w:rPr>
        <w:t xml:space="preserve"> </w:t>
      </w:r>
      <w:r>
        <w:rPr>
          <w:rFonts w:ascii="Times New Roman" w:hAnsi="Times New Roman" w:cs="Times New Roman" w:hint="default"/>
          <w:bCs/>
          <w:color w:val="auto"/>
          <w:sz w:val="21"/>
          <w:szCs w:val="21"/>
          <w:lang w:val="en-US" w:eastAsia="zh-CN"/>
        </w:rPr>
        <w:t xml:space="preserve">分词。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color w:val="FF0000"/>
          <w:lang w:val="en-US"/>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default"/>
          <w:color w:val="FF0000"/>
          <w:lang w:val="en-US" w:eastAsia="zh-CN"/>
        </w:rPr>
        <w:t xml:space="preserve"> </w:t>
      </w:r>
      <w:r>
        <w:rPr>
          <w:rFonts w:ascii="Times New Roman" w:hAnsi="Times New Roman" w:cs="Times New Roman" w:hint="eastAsia"/>
          <w:color w:val="FF0000"/>
          <w:lang w:val="en-US" w:eastAsia="zh-CN"/>
        </w:rPr>
        <w:t>___________________________________________________________________.</w:t>
      </w:r>
    </w:p>
    <w:p>
      <w:pPr>
        <w:pStyle w:val="BodyText"/>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3</w:t>
      </w:r>
      <w:r>
        <w:rPr>
          <w:rFonts w:ascii="Times New Roman" w:eastAsia="宋体" w:hAnsi="Times New Roman" w:cs="Times New Roman" w:hint="default"/>
          <w:b w:val="0"/>
          <w:bCs/>
          <w:color w:val="C00000"/>
          <w:sz w:val="21"/>
          <w:szCs w:val="21"/>
          <w:lang w:val="en-US" w:eastAsia="zh-CN"/>
        </w:rPr>
        <w:t xml:space="preserve">. </w:t>
      </w:r>
      <w:r>
        <w:rPr>
          <w:rFonts w:ascii="Times New Roman" w:hAnsi="Times New Roman" w:cs="Times New Roman" w:hint="default"/>
          <w:b w:val="0"/>
          <w:bCs/>
          <w:color w:val="C00000"/>
          <w:sz w:val="21"/>
          <w:szCs w:val="21"/>
          <w:lang w:val="en-US" w:eastAsia="zh-CN"/>
        </w:rPr>
        <w:t>Nonetheless, what is in no doubt is</w:t>
      </w:r>
      <w:bookmarkStart w:id="5" w:name="OLE_LINK5"/>
      <w:r>
        <w:rPr>
          <w:rFonts w:ascii="Times New Roman" w:hAnsi="Times New Roman" w:cs="Times New Roman" w:hint="default"/>
          <w:b w:val="0"/>
          <w:bCs/>
          <w:color w:val="C00000"/>
          <w:sz w:val="21"/>
          <w:szCs w:val="21"/>
          <w:lang w:val="en-US" w:eastAsia="zh-CN"/>
        </w:rPr>
        <w:t xml:space="preserve"> that the sharing economy is</w:t>
      </w:r>
      <w:bookmarkEnd w:id="5"/>
      <w:r>
        <w:rPr>
          <w:rFonts w:ascii="Times New Roman" w:hAnsi="Times New Roman" w:cs="Times New Roman" w:hint="default"/>
          <w:b w:val="0"/>
          <w:bCs/>
          <w:color w:val="C00000"/>
          <w:sz w:val="21"/>
          <w:szCs w:val="21"/>
          <w:lang w:val="en-US" w:eastAsia="zh-CN"/>
        </w:rPr>
        <w:t xml:space="preserve"> increasingly relevant to our daily lives as well as to the global economy.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eastAsia"/>
          <w:bCs/>
          <w:color w:val="000000" w:themeColor="text1"/>
          <w:sz w:val="21"/>
          <w:szCs w:val="21"/>
          <w:lang w:val="en-US" w:eastAsia="zh-CN"/>
          <w14:textFill>
            <w14:solidFill>
              <w14:schemeClr w14:val="tx1"/>
            </w14:solidFill>
          </w14:textFill>
        </w:rPr>
        <w:t>整个句子构成主系表结构。其中</w:t>
      </w:r>
      <w:r>
        <w:rPr>
          <w:rFonts w:ascii="Times New Roman" w:hAnsi="Times New Roman" w:cs="Times New Roman" w:hint="default"/>
          <w:bCs/>
          <w:color w:val="000000" w:themeColor="text1"/>
          <w:sz w:val="21"/>
          <w:szCs w:val="21"/>
          <w:lang w:val="en-US" w:eastAsia="zh-CN"/>
          <w14:textFill>
            <w14:solidFill>
              <w14:schemeClr w14:val="tx1"/>
            </w14:solidFill>
          </w14:textFill>
        </w:rPr>
        <w:t>“</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 xml:space="preserve"> what is in no doubt </w:t>
      </w:r>
      <w:r>
        <w:rPr>
          <w:rFonts w:ascii="Times New Roman" w:hAnsi="Times New Roman" w:cs="Times New Roman" w:hint="default"/>
          <w:bCs/>
          <w:color w:val="000000" w:themeColor="text1"/>
          <w:sz w:val="21"/>
          <w:szCs w:val="21"/>
          <w:lang w:val="en-US" w:eastAsia="zh-CN"/>
          <w14:textFill>
            <w14:solidFill>
              <w14:schemeClr w14:val="tx1"/>
            </w14:solidFill>
          </w14:textFill>
        </w:rPr>
        <w:t>”是what引导的</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eastAsia"/>
          <w:bCs/>
          <w:color w:val="FF0000"/>
          <w:sz w:val="21"/>
          <w:szCs w:val="21"/>
          <w:lang w:val="en-US" w:eastAsia="zh-CN"/>
        </w:rPr>
        <w:t>_______</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default"/>
          <w:bCs/>
          <w:color w:val="000000" w:themeColor="text1"/>
          <w:sz w:val="21"/>
          <w:szCs w:val="21"/>
          <w:lang w:val="en-US" w:eastAsia="zh-CN"/>
          <w14:textFill>
            <w14:solidFill>
              <w14:schemeClr w14:val="tx1"/>
            </w14:solidFill>
          </w14:textFill>
        </w:rPr>
        <w:t>从句，引导词what充当主语从句的</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eastAsia"/>
          <w:bCs/>
          <w:color w:val="FF0000"/>
          <w:sz w:val="21"/>
          <w:szCs w:val="21"/>
          <w:lang w:val="en-US" w:eastAsia="zh-CN"/>
        </w:rPr>
        <w:t>______</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 xml:space="preserve"> “that the sharing economy is....” 是that引导的</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eastAsia"/>
          <w:b w:val="0"/>
          <w:bCs/>
          <w:color w:val="FF0000"/>
          <w:sz w:val="21"/>
          <w:szCs w:val="21"/>
          <w:lang w:val="en-US" w:eastAsia="zh-CN"/>
        </w:rPr>
        <w:t>______</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从句。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lang w:val="en-US"/>
        </w:rPr>
      </w:pPr>
      <w:r>
        <w:rPr>
          <w:rFonts w:ascii="Times New Roman" w:eastAsia="宋体" w:hAnsi="Times New Roman" w:cs="Times New Roman" w:hint="default"/>
          <w:b/>
          <w:bCs w:val="0"/>
          <w:color w:val="00B050"/>
          <w:sz w:val="21"/>
          <w:szCs w:val="21"/>
        </w:rPr>
        <w:t>[尝试翻译]</w:t>
      </w:r>
      <w:r>
        <w:rPr>
          <w:rFonts w:ascii="Times New Roman" w:eastAsia="宋体" w:hAnsi="Times New Roman" w:cs="Times New Roman" w:hint="default"/>
          <w:b/>
          <w:bCs w:val="0"/>
          <w:color w:val="FF0000"/>
          <w:sz w:val="21"/>
          <w:szCs w:val="21"/>
          <w:lang w:val="en-US" w:eastAsia="zh-CN"/>
        </w:rPr>
        <w:t xml:space="preserve"> </w:t>
      </w:r>
      <w:r>
        <w:rPr>
          <w:rFonts w:ascii="Times New Roman" w:hAnsi="Times New Roman" w:cs="Times New Roman" w:hint="eastAsia"/>
          <w:b/>
          <w:bCs w:val="0"/>
          <w:color w:val="FF0000"/>
          <w:sz w:val="21"/>
          <w:szCs w:val="21"/>
          <w:lang w:val="en-US" w:eastAsia="zh-CN"/>
        </w:rPr>
        <w:t xml:space="preserve">__________________________________________________________________.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eastAsia="宋体" w:hint="default"/>
          <w:color w:val="FF0000"/>
          <w:lang w:val="en-US" w:eastAsia="zh-CN"/>
        </w:rPr>
      </w:pPr>
      <w:r>
        <w:rPr>
          <w:rFonts w:hint="eastAsia"/>
          <w:color w:val="FF000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rPr>
        <w:t xml:space="preserve">Step </w:t>
      </w:r>
      <w:r>
        <w:rPr>
          <w:rFonts w:ascii="Times New Roman" w:hAnsi="Times New Roman" w:cs="Times New Roman" w:hint="eastAsia"/>
          <w:b/>
          <w:bCs/>
          <w:sz w:val="21"/>
          <w:szCs w:val="21"/>
          <w:lang w:val="en-US" w:eastAsia="zh-CN"/>
        </w:rPr>
        <w:t xml:space="preserve">9 </w:t>
      </w:r>
      <w:r>
        <w:rPr>
          <w:rFonts w:ascii="Times New Roman" w:eastAsia="宋体" w:hAnsi="Times New Roman" w:cs="Times New Roman" w:hint="default"/>
          <w:b/>
          <w:bCs/>
          <w:sz w:val="21"/>
          <w:szCs w:val="21"/>
        </w:rPr>
        <w:t xml:space="preserve"> </w:t>
      </w:r>
      <w:r>
        <w:rPr>
          <w:rFonts w:ascii="Times New Roman" w:hAnsi="Times New Roman" w:cs="Times New Roman" w:hint="eastAsia"/>
          <w:b/>
          <w:bCs/>
          <w:sz w:val="21"/>
          <w:szCs w:val="21"/>
          <w:lang w:val="en-US" w:eastAsia="zh-CN"/>
        </w:rPr>
        <w:t>Assignments</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1. Review new words , phrases and useful expressions learned in this period. </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2. Think back about the what a two-sided argumentative essay is. </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eastAsia"/>
          <w:color w:val="000000" w:themeColor="text1"/>
          <w:sz w:val="21"/>
          <w:szCs w:val="21"/>
          <w:lang w:val="en-US" w:eastAsia="zh-CN"/>
          <w14:textFill>
            <w14:solidFill>
              <w14:schemeClr w14:val="tx1"/>
            </w14:solidFill>
          </w14:textFill>
        </w:rPr>
        <w:t xml:space="preserve">3. Polish your writing-- an essay about non-cash payments. </w:t>
      </w:r>
    </w:p>
    <w:p>
      <w:pPr>
        <w:spacing w:line="360" w:lineRule="auto"/>
        <w:rPr>
          <w:rFonts w:ascii="Times New Roman" w:hAnsi="Times New Roman" w:cs="Times New Roman" w:hint="default"/>
          <w:b/>
          <w:bCs/>
          <w:sz w:val="21"/>
          <w:szCs w:val="21"/>
          <w:lang w:val="en-US" w:eastAsia="zh-CN"/>
        </w:rPr>
      </w:pPr>
    </w:p>
    <w:bookmarkEnd w:id="0"/>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FF0000"/>
          <w:sz w:val="28"/>
          <w:szCs w:val="28"/>
          <w:lang w:val="en-US" w:eastAsia="zh-CN"/>
        </w:rPr>
      </w:pPr>
      <w:r>
        <w:rPr>
          <w:rFonts w:hint="eastAsia"/>
          <w:b/>
          <w:bCs/>
          <w:color w:val="FF0000"/>
          <w:sz w:val="28"/>
          <w:szCs w:val="28"/>
          <w:lang w:val="en-US" w:eastAsia="zh-CN"/>
        </w:rPr>
        <w:t>【参考答案】</w:t>
      </w:r>
    </w:p>
    <w:p>
      <w:pPr>
        <w:spacing w:line="360" w:lineRule="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Step 1</w:t>
      </w:r>
      <w:r>
        <w:rPr>
          <w:rFonts w:ascii="Times New Roman" w:eastAsia="宋体" w:hAnsi="Times New Roman" w:cs="Times New Roman" w:hint="eastAsia"/>
          <w:b/>
          <w:sz w:val="21"/>
          <w:szCs w:val="21"/>
          <w:lang w:val="en-US" w:eastAsia="zh-CN"/>
        </w:rPr>
        <w:t xml:space="preserve">  Before reading </w:t>
      </w:r>
    </w:p>
    <w:p>
      <w:pPr>
        <w:spacing w:line="360" w:lineRule="auto"/>
        <w:rPr>
          <w:rFonts w:ascii="Times New Roman" w:hAnsi="Times New Roman" w:cs="Times New Roman" w:hint="eastAsia"/>
          <w:b/>
          <w:color w:val="FF0000"/>
          <w:sz w:val="21"/>
          <w:szCs w:val="21"/>
          <w:lang w:val="en-US" w:eastAsia="zh-CN"/>
        </w:rPr>
      </w:pPr>
      <w:r>
        <w:rPr>
          <w:rFonts w:ascii="Times New Roman" w:hAnsi="Times New Roman" w:cs="Times New Roman" w:hint="eastAsia"/>
          <w:b/>
          <w:sz w:val="21"/>
          <w:szCs w:val="21"/>
          <w:lang w:val="en-US" w:eastAsia="zh-CN"/>
        </w:rPr>
        <w:t>1. Complete the table according to Leo</w:t>
      </w:r>
      <w:r>
        <w:rPr>
          <w:rFonts w:ascii="Times New Roman" w:hAnsi="Times New Roman" w:cs="Times New Roman" w:hint="default"/>
          <w:b/>
          <w:sz w:val="21"/>
          <w:szCs w:val="21"/>
          <w:lang w:val="en-US" w:eastAsia="zh-CN"/>
        </w:rPr>
        <w:t>’</w:t>
      </w:r>
      <w:r>
        <w:rPr>
          <w:rFonts w:ascii="Times New Roman" w:hAnsi="Times New Roman" w:cs="Times New Roman" w:hint="eastAsia"/>
          <w:b/>
          <w:sz w:val="21"/>
          <w:szCs w:val="21"/>
          <w:lang w:val="en-US" w:eastAsia="zh-CN"/>
        </w:rPr>
        <w:t xml:space="preserve">s two travel notes on Page 44. </w:t>
      </w:r>
      <w:r>
        <w:rPr>
          <w:rFonts w:ascii="Times New Roman" w:hAnsi="Times New Roman" w:cs="Times New Roman" w:hint="eastAsia"/>
          <w:b/>
          <w:color w:val="FF0000"/>
          <w:sz w:val="21"/>
          <w:szCs w:val="21"/>
          <w:lang w:val="en-US" w:eastAsia="zh-CN"/>
        </w:rPr>
        <w:t>【答案】：</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2409"/>
        <w:gridCol w:w="3300"/>
        <w:gridCol w:w="3547"/>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2409" w:type="dxa"/>
          </w:tcPr>
          <w:p>
            <w:pPr>
              <w:spacing w:line="360" w:lineRule="auto"/>
              <w:rPr>
                <w:rFonts w:ascii="Times New Roman" w:hAnsi="Times New Roman" w:cs="Times New Roman" w:hint="eastAsia"/>
                <w:b/>
                <w:bCs w:val="0"/>
                <w:sz w:val="21"/>
                <w:szCs w:val="21"/>
                <w:vertAlign w:val="baseline"/>
                <w:lang w:val="en-US" w:eastAsia="zh-CN"/>
              </w:rPr>
            </w:pPr>
          </w:p>
        </w:tc>
        <w:tc>
          <w:tcPr>
            <w:tcW w:w="3300" w:type="dxa"/>
          </w:tcPr>
          <w:p>
            <w:pPr>
              <w:spacing w:line="360" w:lineRule="auto"/>
              <w:jc w:val="center"/>
              <w:rPr>
                <w:rFonts w:ascii="Times New Roman" w:eastAsia="宋体" w:hAnsi="Times New Roman" w:cs="Times New Roman" w:hint="default"/>
                <w:b/>
                <w:bCs w:val="0"/>
                <w:sz w:val="21"/>
                <w:szCs w:val="21"/>
                <w:vertAlign w:val="baseline"/>
                <w:lang w:val="en-US" w:eastAsia="zh-CN"/>
              </w:rPr>
            </w:pPr>
            <w:r>
              <w:rPr>
                <w:rFonts w:ascii="Times New Roman" w:hAnsi="Times New Roman" w:cs="Times New Roman" w:hint="eastAsia"/>
                <w:b/>
                <w:bCs w:val="0"/>
                <w:color w:val="1C48EC"/>
                <w:sz w:val="21"/>
                <w:szCs w:val="21"/>
                <w:vertAlign w:val="baseline"/>
                <w:lang w:val="en-US" w:eastAsia="zh-CN"/>
              </w:rPr>
              <w:t>The first travel</w:t>
            </w:r>
          </w:p>
        </w:tc>
        <w:tc>
          <w:tcPr>
            <w:tcW w:w="3547" w:type="dxa"/>
          </w:tcPr>
          <w:p>
            <w:pPr>
              <w:spacing w:line="360" w:lineRule="auto"/>
              <w:jc w:val="center"/>
              <w:rPr>
                <w:rFonts w:ascii="Times New Roman" w:eastAsia="宋体" w:hAnsi="Times New Roman" w:cs="Times New Roman" w:hint="default"/>
                <w:b/>
                <w:bCs w:val="0"/>
                <w:sz w:val="21"/>
                <w:szCs w:val="21"/>
                <w:vertAlign w:val="baseline"/>
                <w:lang w:val="en-US" w:eastAsia="zh-CN"/>
              </w:rPr>
            </w:pPr>
            <w:r>
              <w:rPr>
                <w:rFonts w:ascii="Times New Roman" w:hAnsi="Times New Roman" w:cs="Times New Roman" w:hint="eastAsia"/>
                <w:b/>
                <w:bCs w:val="0"/>
                <w:color w:val="1C48EC"/>
                <w:sz w:val="21"/>
                <w:szCs w:val="21"/>
                <w:vertAlign w:val="baseline"/>
                <w:lang w:val="en-US" w:eastAsia="zh-CN"/>
              </w:rPr>
              <w:t>The second travel</w:t>
            </w:r>
          </w:p>
        </w:tc>
      </w:tr>
      <w:tr>
        <w:tblPrEx>
          <w:tblW w:w="0" w:type="auto"/>
          <w:tblInd w:w="0" w:type="dxa"/>
          <w:tblCellMar>
            <w:top w:w="0" w:type="dxa"/>
            <w:left w:w="108" w:type="dxa"/>
            <w:bottom w:w="0" w:type="dxa"/>
            <w:right w:w="108" w:type="dxa"/>
          </w:tblCellMar>
        </w:tblPrEx>
        <w:tc>
          <w:tcPr>
            <w:tcW w:w="2409" w:type="dxa"/>
          </w:tcPr>
          <w:p>
            <w:pPr>
              <w:spacing w:line="360" w:lineRule="auto"/>
              <w:rPr>
                <w:rFonts w:ascii="Times New Roman" w:eastAsia="宋体" w:hAnsi="Times New Roman" w:cs="Times New Roman" w:hint="default"/>
                <w:b w:val="0"/>
                <w:bCs/>
                <w:color w:val="1C48EC"/>
                <w:sz w:val="21"/>
                <w:szCs w:val="21"/>
                <w:vertAlign w:val="baseline"/>
                <w:lang w:val="en-US" w:eastAsia="zh-CN"/>
              </w:rPr>
            </w:pPr>
            <w:r>
              <w:rPr>
                <w:rFonts w:ascii="Times New Roman" w:hAnsi="Times New Roman" w:cs="Times New Roman" w:hint="eastAsia"/>
                <w:b w:val="0"/>
                <w:bCs/>
                <w:color w:val="1C48EC"/>
                <w:sz w:val="21"/>
                <w:szCs w:val="21"/>
                <w:vertAlign w:val="baseline"/>
                <w:lang w:val="en-US" w:eastAsia="zh-CN"/>
              </w:rPr>
              <w:t xml:space="preserve">Time </w:t>
            </w:r>
          </w:p>
        </w:tc>
        <w:tc>
          <w:tcPr>
            <w:tcW w:w="3300" w:type="dxa"/>
          </w:tcPr>
          <w:p>
            <w:pPr>
              <w:spacing w:line="360" w:lineRule="auto"/>
              <w:jc w:val="center"/>
              <w:rPr>
                <w:rFonts w:ascii="Times New Roman" w:eastAsia="宋体"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8 Aug 2008</w:t>
            </w:r>
          </w:p>
        </w:tc>
        <w:tc>
          <w:tcPr>
            <w:tcW w:w="3547" w:type="dxa"/>
          </w:tcPr>
          <w:p>
            <w:pPr>
              <w:spacing w:line="360" w:lineRule="auto"/>
              <w:jc w:val="center"/>
              <w:rPr>
                <w:rFonts w:ascii="Times New Roman" w:eastAsia="宋体"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18 Aug 2018</w:t>
            </w:r>
          </w:p>
        </w:tc>
      </w:tr>
      <w:tr>
        <w:tblPrEx>
          <w:tblW w:w="0" w:type="auto"/>
          <w:tblInd w:w="0" w:type="dxa"/>
          <w:tblCellMar>
            <w:top w:w="0" w:type="dxa"/>
            <w:left w:w="108" w:type="dxa"/>
            <w:bottom w:w="0" w:type="dxa"/>
            <w:right w:w="108" w:type="dxa"/>
          </w:tblCellMar>
        </w:tblPrEx>
        <w:tc>
          <w:tcPr>
            <w:tcW w:w="2409" w:type="dxa"/>
          </w:tcPr>
          <w:p>
            <w:pPr>
              <w:spacing w:line="360" w:lineRule="auto"/>
              <w:rPr>
                <w:rFonts w:ascii="Times New Roman" w:hAnsi="Times New Roman" w:cs="Times New Roman" w:hint="default"/>
                <w:b w:val="0"/>
                <w:bCs/>
                <w:color w:val="1C48EC"/>
                <w:sz w:val="21"/>
                <w:szCs w:val="21"/>
                <w:vertAlign w:val="baseline"/>
                <w:lang w:val="en-US" w:eastAsia="zh-CN"/>
              </w:rPr>
            </w:pPr>
            <w:r>
              <w:rPr>
                <w:rFonts w:ascii="Times New Roman" w:hAnsi="Times New Roman" w:cs="Times New Roman" w:hint="eastAsia"/>
                <w:b w:val="0"/>
                <w:bCs/>
                <w:color w:val="1C48EC"/>
                <w:sz w:val="21"/>
                <w:szCs w:val="21"/>
                <w:vertAlign w:val="baseline"/>
                <w:lang w:val="en-US" w:eastAsia="zh-CN"/>
              </w:rPr>
              <w:t>Travelling destinations</w:t>
            </w:r>
          </w:p>
        </w:tc>
        <w:tc>
          <w:tcPr>
            <w:tcW w:w="3300" w:type="dxa"/>
          </w:tcPr>
          <w:p>
            <w:pPr>
              <w:spacing w:line="360" w:lineRule="auto"/>
              <w:rPr>
                <w:rFonts w:ascii="Times New Roman" w:eastAsia="宋体"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Hougai Hotel,  Bird</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s Nest</w:t>
            </w:r>
          </w:p>
        </w:tc>
        <w:tc>
          <w:tcPr>
            <w:tcW w:w="3547" w:type="dxa"/>
          </w:tcPr>
          <w:p>
            <w:pPr>
              <w:spacing w:line="360" w:lineRule="auto"/>
              <w:rPr>
                <w:rFonts w:ascii="Times New Roman" w:eastAsia="宋体"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Houhai Hotel, Chef Cui</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s restaurant</w:t>
            </w:r>
          </w:p>
        </w:tc>
      </w:tr>
      <w:tr>
        <w:tblPrEx>
          <w:tblW w:w="0" w:type="auto"/>
          <w:tblInd w:w="0" w:type="dxa"/>
          <w:tblCellMar>
            <w:top w:w="0" w:type="dxa"/>
            <w:left w:w="108" w:type="dxa"/>
            <w:bottom w:w="0" w:type="dxa"/>
            <w:right w:w="108" w:type="dxa"/>
          </w:tblCellMar>
        </w:tblPrEx>
        <w:tc>
          <w:tcPr>
            <w:tcW w:w="2409" w:type="dxa"/>
          </w:tcPr>
          <w:p>
            <w:pPr>
              <w:spacing w:line="360" w:lineRule="auto"/>
              <w:rPr>
                <w:rFonts w:ascii="Times New Roman" w:eastAsia="宋体" w:hAnsi="Times New Roman" w:cs="Times New Roman" w:hint="eastAsia"/>
                <w:b w:val="0"/>
                <w:bCs/>
                <w:color w:val="1C48EC"/>
                <w:sz w:val="21"/>
                <w:szCs w:val="21"/>
                <w:vertAlign w:val="baseline"/>
                <w:lang w:val="en-US" w:eastAsia="zh-CN"/>
              </w:rPr>
            </w:pPr>
            <w:r>
              <w:rPr>
                <w:rFonts w:ascii="Times New Roman" w:hAnsi="Times New Roman" w:cs="Times New Roman" w:hint="eastAsia"/>
                <w:b w:val="0"/>
                <w:bCs/>
                <w:color w:val="1C48EC"/>
                <w:sz w:val="21"/>
                <w:szCs w:val="21"/>
                <w:vertAlign w:val="baseline"/>
                <w:lang w:val="en-US" w:eastAsia="zh-CN"/>
              </w:rPr>
              <w:t>Means of transportation</w:t>
            </w:r>
          </w:p>
        </w:tc>
        <w:tc>
          <w:tcPr>
            <w:tcW w:w="3300" w:type="dxa"/>
          </w:tcPr>
          <w:p>
            <w:pPr>
              <w:spacing w:line="360" w:lineRule="auto"/>
              <w:rPr>
                <w:rFonts w:ascii="Times New Roman" w:eastAsia="宋体"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taxi; bus</w:t>
            </w:r>
          </w:p>
        </w:tc>
        <w:tc>
          <w:tcPr>
            <w:tcW w:w="3547" w:type="dxa"/>
          </w:tcPr>
          <w:p>
            <w:pPr>
              <w:spacing w:line="360" w:lineRule="auto"/>
              <w:rPr>
                <w:rFonts w:ascii="Times New Roman" w:eastAsia="宋体"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shared bicyle  </w:t>
            </w:r>
          </w:p>
        </w:tc>
      </w:tr>
      <w:tr>
        <w:tblPrEx>
          <w:tblW w:w="0" w:type="auto"/>
          <w:tblInd w:w="0" w:type="dxa"/>
          <w:tblCellMar>
            <w:top w:w="0" w:type="dxa"/>
            <w:left w:w="108" w:type="dxa"/>
            <w:bottom w:w="0" w:type="dxa"/>
            <w:right w:w="108" w:type="dxa"/>
          </w:tblCellMar>
        </w:tblPrEx>
        <w:tc>
          <w:tcPr>
            <w:tcW w:w="2409" w:type="dxa"/>
          </w:tcPr>
          <w:p>
            <w:pPr>
              <w:spacing w:line="360" w:lineRule="auto"/>
              <w:rPr>
                <w:rFonts w:ascii="Times New Roman" w:hAnsi="Times New Roman" w:cs="Times New Roman" w:hint="eastAsia"/>
                <w:b w:val="0"/>
                <w:bCs/>
                <w:color w:val="1C48EC"/>
                <w:sz w:val="21"/>
                <w:szCs w:val="21"/>
                <w:vertAlign w:val="baseline"/>
                <w:lang w:val="en-US" w:eastAsia="zh-CN"/>
              </w:rPr>
            </w:pPr>
          </w:p>
          <w:p>
            <w:pPr>
              <w:spacing w:line="360" w:lineRule="auto"/>
              <w:rPr>
                <w:rFonts w:ascii="Times New Roman" w:eastAsia="宋体" w:hAnsi="Times New Roman" w:cs="Times New Roman" w:hint="default"/>
                <w:b w:val="0"/>
                <w:bCs/>
                <w:color w:val="1C48EC"/>
                <w:sz w:val="21"/>
                <w:szCs w:val="21"/>
                <w:vertAlign w:val="baseline"/>
                <w:lang w:val="en-US" w:eastAsia="zh-CN"/>
              </w:rPr>
            </w:pPr>
            <w:r>
              <w:rPr>
                <w:rFonts w:ascii="Times New Roman" w:hAnsi="Times New Roman" w:cs="Times New Roman" w:hint="eastAsia"/>
                <w:b w:val="0"/>
                <w:bCs/>
                <w:color w:val="1C48EC"/>
                <w:sz w:val="21"/>
                <w:szCs w:val="21"/>
                <w:vertAlign w:val="baseline"/>
                <w:lang w:val="en-US" w:eastAsia="zh-CN"/>
              </w:rPr>
              <w:t>Activities or experiences</w:t>
            </w:r>
          </w:p>
        </w:tc>
        <w:tc>
          <w:tcPr>
            <w:tcW w:w="3300" w:type="dxa"/>
          </w:tcPr>
          <w:p>
            <w:pPr>
              <w:spacing w:line="360" w:lineRule="auto"/>
              <w:rPr>
                <w:rFonts w:ascii="Times New Roman" w:hAnsi="Times New Roman" w:cs="Times New Roman" w:hint="eastAsia"/>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Cost a fortune; got lost on the way</w:t>
            </w:r>
          </w:p>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Ask the police for help; didn</w:t>
            </w:r>
            <w:r>
              <w:rPr>
                <w:rFonts w:ascii="Times New Roman" w:hAnsi="Times New Roman" w:cs="Times New Roman" w:hint="default"/>
                <w:b w:val="0"/>
                <w:bCs/>
                <w:color w:val="FF0000"/>
                <w:sz w:val="21"/>
                <w:szCs w:val="21"/>
                <w:vertAlign w:val="baseline"/>
                <w:lang w:val="en-US" w:eastAsia="zh-CN"/>
              </w:rPr>
              <w:t>’</w:t>
            </w:r>
            <w:r>
              <w:rPr>
                <w:rFonts w:ascii="Times New Roman" w:hAnsi="Times New Roman" w:cs="Times New Roman" w:hint="eastAsia"/>
                <w:b w:val="0"/>
                <w:bCs/>
                <w:color w:val="FF0000"/>
                <w:sz w:val="21"/>
                <w:szCs w:val="21"/>
                <w:vertAlign w:val="baseline"/>
                <w:lang w:val="en-US" w:eastAsia="zh-CN"/>
              </w:rPr>
              <w:t xml:space="preserve">t know where to have good Chinese good; </w:t>
            </w:r>
          </w:p>
        </w:tc>
        <w:tc>
          <w:tcPr>
            <w:tcW w:w="3547" w:type="dxa"/>
          </w:tcPr>
          <w:p>
            <w:pPr>
              <w:spacing w:line="360" w:lineRule="auto"/>
              <w:rPr>
                <w:rFonts w:ascii="Times New Roman" w:eastAsia="宋体" w:hAnsi="Times New Roman" w:cs="Times New Roman" w:hint="default"/>
                <w:b w:val="0"/>
                <w:bCs/>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Shared a ride to a shared flat; cheap expense for travelling; enjoyed a beautiful view; shared a delicious meal; spotted shared power banks. </w:t>
            </w:r>
          </w:p>
        </w:tc>
      </w:tr>
    </w:tbl>
    <w:p>
      <w:pPr>
        <w:spacing w:line="360" w:lineRule="auto"/>
        <w:rPr>
          <w:rFonts w:ascii="Times New Roman" w:eastAsia="宋体" w:hAnsi="Times New Roman" w:cs="Times New Roman" w:hint="default"/>
          <w:b/>
          <w:bCs w:val="0"/>
          <w:color w:val="FF0000"/>
          <w:sz w:val="21"/>
          <w:szCs w:val="21"/>
          <w:lang w:val="en-US" w:eastAsia="zh-CN"/>
        </w:rPr>
      </w:pPr>
      <w:r>
        <w:rPr>
          <w:rFonts w:ascii="Times New Roman" w:hAnsi="Times New Roman" w:cs="Times New Roman" w:hint="eastAsia"/>
          <w:b/>
          <w:bCs w:val="0"/>
          <w:sz w:val="21"/>
          <w:szCs w:val="21"/>
          <w:lang w:val="en-US" w:eastAsia="zh-CN"/>
        </w:rPr>
        <w:t>2. What impresses you most in Leo</w:t>
      </w:r>
      <w:r>
        <w:rPr>
          <w:rFonts w:ascii="Times New Roman" w:hAnsi="Times New Roman" w:cs="Times New Roman" w:hint="default"/>
          <w:b/>
          <w:bCs w:val="0"/>
          <w:sz w:val="21"/>
          <w:szCs w:val="21"/>
          <w:lang w:val="en-US" w:eastAsia="zh-CN"/>
        </w:rPr>
        <w:t>’</w:t>
      </w:r>
      <w:r>
        <w:rPr>
          <w:rFonts w:ascii="Times New Roman" w:hAnsi="Times New Roman" w:cs="Times New Roman" w:hint="eastAsia"/>
          <w:b/>
          <w:bCs w:val="0"/>
          <w:sz w:val="21"/>
          <w:szCs w:val="21"/>
          <w:lang w:val="en-US" w:eastAsia="zh-CN"/>
        </w:rPr>
        <w:t xml:space="preserve">s second travel? </w:t>
      </w:r>
      <w:r>
        <w:rPr>
          <w:rFonts w:ascii="Times New Roman" w:hAnsi="Times New Roman" w:cs="Times New Roman" w:hint="eastAsia"/>
          <w:b/>
          <w:bCs w:val="0"/>
          <w:color w:val="FF0000"/>
          <w:sz w:val="21"/>
          <w:szCs w:val="21"/>
          <w:lang w:val="en-US" w:eastAsia="zh-CN"/>
        </w:rPr>
        <w:t>【答案】：</w:t>
      </w:r>
    </w:p>
    <w:p>
      <w:pPr>
        <w:spacing w:line="360" w:lineRule="auto"/>
        <w:ind w:firstLine="210" w:firstLineChars="100"/>
        <w:rPr>
          <w:rFonts w:ascii="Times New Roman" w:eastAsia="宋体" w:hAnsi="Times New Roman" w:cs="Times New Roman" w:hint="default"/>
          <w:b w:val="0"/>
          <w:bCs/>
          <w:color w:val="FF0000"/>
          <w:sz w:val="21"/>
          <w:szCs w:val="21"/>
          <w:lang w:val="en-US" w:eastAsia="zh-CN"/>
        </w:rPr>
      </w:pPr>
      <w:r>
        <w:rPr>
          <w:rFonts w:ascii="Times New Roman" w:hAnsi="Times New Roman" w:cs="Times New Roman" w:hint="eastAsia"/>
          <w:b w:val="0"/>
          <w:bCs/>
          <w:color w:val="FF0000"/>
          <w:sz w:val="21"/>
          <w:szCs w:val="21"/>
          <w:lang w:val="en-US" w:eastAsia="zh-CN"/>
        </w:rPr>
        <w:t xml:space="preserve">Leo enjoyed the convenience and happiness the sharing economy brought him. </w:t>
      </w:r>
    </w:p>
    <w:p>
      <w:pPr>
        <w:spacing w:line="360" w:lineRule="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2  </w:t>
      </w:r>
      <w:r>
        <w:rPr>
          <w:rFonts w:ascii="Times New Roman" w:hAnsi="Times New Roman" w:cs="Times New Roman" w:hint="eastAsia"/>
          <w:b/>
          <w:bCs w:val="0"/>
          <w:sz w:val="21"/>
          <w:szCs w:val="21"/>
          <w:lang w:val="en-US" w:eastAsia="zh-CN"/>
        </w:rPr>
        <w:t>First</w:t>
      </w:r>
      <w:r>
        <w:rPr>
          <w:rFonts w:ascii="Times New Roman" w:eastAsia="宋体" w:hAnsi="Times New Roman" w:cs="Times New Roman" w:hint="eastAsia"/>
          <w:b/>
          <w:bCs w:val="0"/>
          <w:sz w:val="21"/>
          <w:szCs w:val="21"/>
          <w:lang w:val="en-US" w:eastAsia="zh-CN"/>
        </w:rPr>
        <w:t xml:space="preserve"> reading </w:t>
      </w:r>
    </w:p>
    <w:p>
      <w:pPr>
        <w:spacing w:line="360" w:lineRule="auto"/>
        <w:rPr>
          <w:rFonts w:hint="default"/>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2 &amp;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3</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cs="Times New Roman" w:hint="eastAsia"/>
          <w:b w:val="0"/>
          <w:bCs/>
          <w:color w:val="FF0000"/>
          <w:sz w:val="21"/>
          <w:szCs w:val="21"/>
          <w:lang w:val="en-US" w:eastAsia="zh-CN"/>
        </w:rPr>
      </w:pPr>
      <w:r>
        <w:rPr>
          <w:rFonts w:eastAsia="宋体" w:cs="Times New Roman" w:hint="eastAsia"/>
          <w:b w:val="0"/>
          <w:bCs/>
          <w:color w:val="auto"/>
          <w:sz w:val="21"/>
          <w:szCs w:val="21"/>
          <w:lang w:val="en-US" w:eastAsia="zh-CN"/>
        </w:rPr>
        <w:t xml:space="preserve">1. </w:t>
      </w:r>
      <w:r>
        <w:rPr>
          <w:rFonts w:ascii="Times New Roman" w:hAnsi="Times New Roman" w:cs="Times New Roman" w:hint="eastAsia"/>
          <w:b w:val="0"/>
          <w:bCs/>
          <w:color w:val="auto"/>
          <w:sz w:val="21"/>
          <w:szCs w:val="21"/>
          <w:lang w:val="en-US" w:eastAsia="zh-CN"/>
        </w:rPr>
        <w:t xml:space="preserve"> Match the paragraphs to their functions. </w:t>
      </w:r>
      <w:r>
        <w:rPr>
          <w:rFonts w:cs="Times New Roman" w:hint="eastAsia"/>
          <w:b w:val="0"/>
          <w:bCs/>
          <w:color w:val="FF0000"/>
          <w:sz w:val="21"/>
          <w:szCs w:val="21"/>
          <w:lang w:val="en-US" w:eastAsia="zh-CN"/>
        </w:rPr>
        <w:t>【答案】：</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04"/>
        <w:gridCol w:w="900"/>
        <w:gridCol w:w="480"/>
        <w:gridCol w:w="7072"/>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c>
          <w:tcPr>
            <w:tcW w:w="80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jc w:val="both"/>
              <w:textAlignment w:val="auto"/>
              <w:rPr>
                <w:rFonts w:hint="default"/>
                <w:color w:val="FF0000"/>
                <w:vertAlign w:val="baseline"/>
                <w:lang w:val="en-US" w:eastAsia="zh-CN"/>
              </w:rPr>
            </w:pPr>
            <w:r>
              <w:rPr>
                <w:color w:val="FF0000"/>
                <w:sz w:val="21"/>
              </w:rPr>
              <mc:AlternateContent>
                <mc:Choice Requires="wps">
                  <w:drawing>
                    <wp:anchor distT="0" distB="0" distL="114300" distR="114300" simplePos="0" relativeHeight="251664384" behindDoc="0" locked="0" layoutInCell="1" allowOverlap="1">
                      <wp:simplePos x="0" y="0"/>
                      <wp:positionH relativeFrom="column">
                        <wp:posOffset>280035</wp:posOffset>
                      </wp:positionH>
                      <wp:positionV relativeFrom="paragraph">
                        <wp:posOffset>235585</wp:posOffset>
                      </wp:positionV>
                      <wp:extent cx="790575" cy="447675"/>
                      <wp:effectExtent l="0" t="1270" r="9525" b="8255"/>
                      <wp:wrapNone/>
                      <wp:docPr id="11" name="直接箭头连接符 11"/>
                      <wp:cNvGraphicFramePr/>
                      <a:graphic xmlns:a="http://schemas.openxmlformats.org/drawingml/2006/main">
                        <a:graphicData uri="http://schemas.microsoft.com/office/word/2010/wordprocessingShape">
                          <wps:wsp xmlns:wps="http://schemas.microsoft.com/office/word/2010/wordprocessingShape">
                            <wps:cNvCnPr/>
                            <wps:spPr>
                              <a:xfrm flipH="1" flipV="1">
                                <a:off x="1470660" y="5575300"/>
                                <a:ext cx="790575" cy="4476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_x0000_s1026" o:spid="_x0000_s1026" type="#_x0000_t32" style="width:62.25pt;height:35.25pt;margin-top:18.55pt;margin-left:22.05pt;flip:x y;mso-height-relative:page;mso-width-relative:page;position:absolute;z-index:251665408" coordsize="21600,21600" filled="f" stroked="t" strokecolor="#ed7d31">
                      <v:stroke joinstyle="miter" endarrow="open"/>
                      <o:lock v:ext="edit" aspectratio="f"/>
                    </v:shape>
                  </w:pict>
                </mc:Fallback>
              </mc:AlternateContent>
            </w:r>
            <w:r>
              <w:rPr>
                <w:color w:val="FF0000"/>
                <w:sz w:val="21"/>
              </w:rPr>
              <mc:AlternateContent>
                <mc:Choice Requires="wps">
                  <w:drawing>
                    <wp:anchor distT="0" distB="0" distL="114300" distR="114300" simplePos="0" relativeHeight="251660288" behindDoc="0" locked="0" layoutInCell="1" allowOverlap="1">
                      <wp:simplePos x="0" y="0"/>
                      <wp:positionH relativeFrom="column">
                        <wp:posOffset>356235</wp:posOffset>
                      </wp:positionH>
                      <wp:positionV relativeFrom="paragraph">
                        <wp:posOffset>207010</wp:posOffset>
                      </wp:positionV>
                      <wp:extent cx="733425" cy="409575"/>
                      <wp:effectExtent l="0" t="4445" r="9525" b="5080"/>
                      <wp:wrapNone/>
                      <wp:docPr id="9" name="直接箭头连接符 9"/>
                      <wp:cNvGraphicFramePr/>
                      <a:graphic xmlns:a="http://schemas.openxmlformats.org/drawingml/2006/main">
                        <a:graphicData uri="http://schemas.microsoft.com/office/word/2010/wordprocessingShape">
                          <wps:wsp xmlns:wps="http://schemas.microsoft.com/office/word/2010/wordprocessingShape">
                            <wps:cNvCnPr/>
                            <wps:spPr>
                              <a:xfrm flipH="1">
                                <a:off x="1499235" y="5537200"/>
                                <a:ext cx="733425" cy="4095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_x0000_s1026" o:spid="_x0000_s1027" type="#_x0000_t32" style="width:57.75pt;height:32.25pt;margin-top:16.3pt;margin-left:28.05pt;flip:x;mso-height-relative:page;mso-width-relative:page;position:absolute;z-index:251661312" coordsize="21600,21600" filled="f" stroked="t" strokecolor="#ed7d31">
                      <v:stroke joinstyle="miter" endarrow="open"/>
                      <o:lock v:ext="edit" aspectratio="f"/>
                    </v:shape>
                  </w:pict>
                </mc:Fallback>
              </mc:AlternateContent>
            </w:r>
            <w:r>
              <w:rPr>
                <w:rFonts w:hint="eastAsia"/>
                <w:color w:val="FF0000"/>
                <w:vertAlign w:val="baseline"/>
                <w:lang w:val="en-US" w:eastAsia="zh-CN"/>
              </w:rPr>
              <w:t>Para 1</w:t>
            </w:r>
          </w:p>
        </w:tc>
        <w:tc>
          <w:tcPr>
            <w:tcW w:w="900" w:type="dxa"/>
            <w:vMerge w:val="restart"/>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hint="default"/>
                <w:color w:val="FF0000"/>
                <w:vertAlign w:val="baseline"/>
                <w:lang w:val="en-US" w:eastAsia="zh-CN"/>
              </w:rPr>
            </w:pPr>
          </w:p>
        </w:tc>
        <w:tc>
          <w:tcPr>
            <w:tcW w:w="480" w:type="dxa"/>
            <w:shd w:val="clear" w:color="auto" w:fill="B4C6E7" w:themeFill="accent5" w:themeFillTint="66"/>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color w:val="auto"/>
                <w:vertAlign w:val="baseline"/>
                <w:lang w:val="en-US" w:eastAsia="zh-CN"/>
              </w:rPr>
            </w:pPr>
            <w:r>
              <w:rPr>
                <w:rFonts w:hint="eastAsia"/>
                <w:color w:val="auto"/>
                <w:vertAlign w:val="baseline"/>
                <w:lang w:val="en-US" w:eastAsia="zh-CN"/>
              </w:rPr>
              <w:t>a</w:t>
            </w:r>
          </w:p>
        </w:tc>
        <w:tc>
          <w:tcPr>
            <w:tcW w:w="707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color w:val="FF0000"/>
                <w:vertAlign w:val="baseline"/>
                <w:lang w:val="en-US" w:eastAsia="zh-CN"/>
              </w:rPr>
            </w:pPr>
            <w:r>
              <w:rPr>
                <w:rFonts w:hint="eastAsia"/>
                <w:color w:val="FF0000"/>
                <w:vertAlign w:val="baseline"/>
                <w:lang w:val="en-US" w:eastAsia="zh-CN"/>
              </w:rPr>
              <w:t>To highlight the key benefits of the sharing economy.</w:t>
            </w:r>
          </w:p>
        </w:tc>
      </w:tr>
      <w:tr>
        <w:tblPrEx>
          <w:tblW w:w="0" w:type="auto"/>
          <w:tblInd w:w="0" w:type="dxa"/>
          <w:tblLayout w:type="fixed"/>
          <w:tblCellMar>
            <w:top w:w="0" w:type="dxa"/>
            <w:left w:w="108" w:type="dxa"/>
            <w:bottom w:w="0" w:type="dxa"/>
            <w:right w:w="108" w:type="dxa"/>
          </w:tblCellMar>
        </w:tblPrEx>
        <w:tc>
          <w:tcPr>
            <w:tcW w:w="80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jc w:val="both"/>
              <w:textAlignment w:val="auto"/>
              <w:rPr>
                <w:rFonts w:hint="default"/>
                <w:color w:val="FF0000"/>
                <w:vertAlign w:val="baseline"/>
                <w:lang w:val="en-US" w:eastAsia="zh-CN"/>
              </w:rPr>
            </w:pPr>
            <w:r>
              <w:rPr>
                <w:color w:val="FF0000"/>
                <w:sz w:val="21"/>
              </w:rPr>
              <mc:AlternateContent>
                <mc:Choice Requires="wps">
                  <w:drawing>
                    <wp:anchor distT="0" distB="0" distL="114300" distR="114300" simplePos="0" relativeHeight="251662336" behindDoc="0" locked="0" layoutInCell="1" allowOverlap="1">
                      <wp:simplePos x="0" y="0"/>
                      <wp:positionH relativeFrom="column">
                        <wp:posOffset>337185</wp:posOffset>
                      </wp:positionH>
                      <wp:positionV relativeFrom="paragraph">
                        <wp:posOffset>151130</wp:posOffset>
                      </wp:positionV>
                      <wp:extent cx="771525" cy="19050"/>
                      <wp:effectExtent l="0" t="32385" r="9525" b="62865"/>
                      <wp:wrapNone/>
                      <wp:docPr id="10" name="直接箭头连接符 10"/>
                      <wp:cNvGraphicFramePr/>
                      <a:graphic xmlns:a="http://schemas.openxmlformats.org/drawingml/2006/main">
                        <a:graphicData uri="http://schemas.microsoft.com/office/word/2010/wordprocessingShape">
                          <wps:wsp xmlns:wps="http://schemas.microsoft.com/office/word/2010/wordprocessingShape">
                            <wps:cNvCnPr/>
                            <wps:spPr>
                              <a:xfrm flipH="1">
                                <a:off x="1499235" y="5813425"/>
                                <a:ext cx="771525" cy="1905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_x0000_s1026" o:spid="_x0000_s1028" type="#_x0000_t32" style="width:60.75pt;height:1.5pt;margin-top:11.9pt;margin-left:26.55pt;flip:x;mso-height-relative:page;mso-width-relative:page;position:absolute;z-index:251663360" coordsize="21600,21600" filled="f" stroked="t" strokecolor="#ed7d31">
                      <v:stroke joinstyle="miter" endarrow="open"/>
                      <o:lock v:ext="edit" aspectratio="f"/>
                    </v:shape>
                  </w:pict>
                </mc:Fallback>
              </mc:AlternateContent>
            </w:r>
            <w:r>
              <w:rPr>
                <w:rFonts w:hint="eastAsia"/>
                <w:color w:val="FF0000"/>
                <w:vertAlign w:val="baseline"/>
                <w:lang w:val="en-US" w:eastAsia="zh-CN"/>
              </w:rPr>
              <w:t>Para 2</w:t>
            </w:r>
          </w:p>
        </w:tc>
        <w:tc>
          <w:tcPr>
            <w:tcW w:w="900" w:type="dxa"/>
            <w:vMerge/>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hint="default"/>
                <w:color w:val="FF0000"/>
                <w:vertAlign w:val="baseline"/>
                <w:lang w:val="en-US" w:eastAsia="zh-CN"/>
              </w:rPr>
            </w:pPr>
          </w:p>
        </w:tc>
        <w:tc>
          <w:tcPr>
            <w:tcW w:w="480" w:type="dxa"/>
            <w:shd w:val="clear" w:color="auto" w:fill="B4C6E7" w:themeFill="accent5" w:themeFillTint="66"/>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color w:val="auto"/>
                <w:vertAlign w:val="baseline"/>
                <w:lang w:val="en-US" w:eastAsia="zh-CN"/>
              </w:rPr>
            </w:pPr>
            <w:r>
              <w:rPr>
                <w:rFonts w:hint="eastAsia"/>
                <w:color w:val="auto"/>
                <w:vertAlign w:val="baseline"/>
                <w:lang w:val="en-US" w:eastAsia="zh-CN"/>
              </w:rPr>
              <w:t>b</w:t>
            </w:r>
          </w:p>
        </w:tc>
        <w:tc>
          <w:tcPr>
            <w:tcW w:w="707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color w:val="FF0000"/>
                <w:vertAlign w:val="baseline"/>
                <w:lang w:val="en-US" w:eastAsia="zh-CN"/>
              </w:rPr>
            </w:pPr>
            <w:r>
              <w:rPr>
                <w:rFonts w:hint="eastAsia"/>
                <w:color w:val="FF0000"/>
                <w:vertAlign w:val="baseline"/>
                <w:lang w:val="en-US" w:eastAsia="zh-CN"/>
              </w:rPr>
              <w:t>To explain and elaborate on the sharing economy.</w:t>
            </w:r>
          </w:p>
        </w:tc>
      </w:tr>
      <w:tr>
        <w:tblPrEx>
          <w:tblW w:w="0" w:type="auto"/>
          <w:tblInd w:w="0" w:type="dxa"/>
          <w:tblLayout w:type="fixed"/>
          <w:tblCellMar>
            <w:top w:w="0" w:type="dxa"/>
            <w:left w:w="108" w:type="dxa"/>
            <w:bottom w:w="0" w:type="dxa"/>
            <w:right w:w="108" w:type="dxa"/>
          </w:tblCellMar>
        </w:tblPrEx>
        <w:tc>
          <w:tcPr>
            <w:tcW w:w="80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jc w:val="both"/>
              <w:textAlignment w:val="auto"/>
              <w:rPr>
                <w:rFonts w:hint="default"/>
                <w:color w:val="FF0000"/>
                <w:vertAlign w:val="baseline"/>
                <w:lang w:val="en-US" w:eastAsia="zh-CN"/>
              </w:rPr>
            </w:pPr>
            <w:r>
              <w:rPr>
                <w:rFonts w:hint="eastAsia"/>
                <w:color w:val="FF0000"/>
                <w:vertAlign w:val="baseline"/>
                <w:lang w:val="en-US" w:eastAsia="zh-CN"/>
              </w:rPr>
              <w:t>Para 3</w:t>
            </w:r>
          </w:p>
        </w:tc>
        <w:tc>
          <w:tcPr>
            <w:tcW w:w="900" w:type="dxa"/>
            <w:vMerge/>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hint="default"/>
                <w:color w:val="FF0000"/>
                <w:vertAlign w:val="baseline"/>
                <w:lang w:val="en-US" w:eastAsia="zh-CN"/>
              </w:rPr>
            </w:pPr>
          </w:p>
        </w:tc>
        <w:tc>
          <w:tcPr>
            <w:tcW w:w="480" w:type="dxa"/>
            <w:shd w:val="clear" w:color="auto" w:fill="B4C6E7" w:themeFill="accent5" w:themeFillTint="66"/>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color w:val="auto"/>
                <w:vertAlign w:val="baseline"/>
                <w:lang w:val="en-US" w:eastAsia="zh-CN"/>
              </w:rPr>
            </w:pPr>
            <w:r>
              <w:rPr>
                <w:rFonts w:hint="eastAsia"/>
                <w:color w:val="auto"/>
                <w:vertAlign w:val="baseline"/>
                <w:lang w:val="en-US" w:eastAsia="zh-CN"/>
              </w:rPr>
              <w:t>c</w:t>
            </w:r>
          </w:p>
        </w:tc>
        <w:tc>
          <w:tcPr>
            <w:tcW w:w="707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color w:val="FF0000"/>
                <w:vertAlign w:val="baseline"/>
                <w:lang w:val="en-US" w:eastAsia="zh-CN"/>
              </w:rPr>
            </w:pPr>
            <w:r>
              <w:rPr>
                <w:rFonts w:hint="eastAsia"/>
                <w:color w:val="FF0000"/>
                <w:vertAlign w:val="baseline"/>
                <w:lang w:val="en-US" w:eastAsia="zh-CN"/>
              </w:rPr>
              <w:t>To lead the topic from sharing in childhood to sharing in economic activities.</w:t>
            </w:r>
          </w:p>
        </w:tc>
      </w:tr>
      <w:tr>
        <w:tblPrEx>
          <w:tblW w:w="0" w:type="auto"/>
          <w:tblInd w:w="0" w:type="dxa"/>
          <w:tblLayout w:type="fixed"/>
          <w:tblCellMar>
            <w:top w:w="0" w:type="dxa"/>
            <w:left w:w="108" w:type="dxa"/>
            <w:bottom w:w="0" w:type="dxa"/>
            <w:right w:w="108" w:type="dxa"/>
          </w:tblCellMar>
        </w:tblPrEx>
        <w:tc>
          <w:tcPr>
            <w:tcW w:w="80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jc w:val="both"/>
              <w:textAlignment w:val="auto"/>
              <w:rPr>
                <w:rFonts w:hint="default"/>
                <w:color w:val="FF0000"/>
                <w:vertAlign w:val="baseline"/>
                <w:lang w:val="en-US" w:eastAsia="zh-CN"/>
              </w:rPr>
            </w:pPr>
            <w:r>
              <w:rPr>
                <w:color w:val="FF0000"/>
                <w:sz w:val="21"/>
              </w:rPr>
              <mc:AlternateContent>
                <mc:Choice Requires="wps">
                  <w:drawing>
                    <wp:anchor distT="0" distB="0" distL="114300" distR="114300" simplePos="0" relativeHeight="251666432" behindDoc="0" locked="0" layoutInCell="1" allowOverlap="1">
                      <wp:simplePos x="0" y="0"/>
                      <wp:positionH relativeFrom="column">
                        <wp:posOffset>384810</wp:posOffset>
                      </wp:positionH>
                      <wp:positionV relativeFrom="paragraph">
                        <wp:posOffset>163195</wp:posOffset>
                      </wp:positionV>
                      <wp:extent cx="704850" cy="0"/>
                      <wp:effectExtent l="0" t="48895" r="0" b="65405"/>
                      <wp:wrapNone/>
                      <wp:docPr id="12" name="直接箭头连接符 12"/>
                      <wp:cNvGraphicFramePr/>
                      <a:graphic xmlns:a="http://schemas.openxmlformats.org/drawingml/2006/main">
                        <a:graphicData uri="http://schemas.microsoft.com/office/word/2010/wordprocessingShape">
                          <wps:wsp xmlns:wps="http://schemas.microsoft.com/office/word/2010/wordprocessingShape">
                            <wps:cNvCnPr/>
                            <wps:spPr>
                              <a:xfrm flipH="1">
                                <a:off x="1527810" y="6337300"/>
                                <a:ext cx="704850" cy="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_x0000_s1026" o:spid="_x0000_s1029" type="#_x0000_t32" style="width:55.5pt;height:0;margin-top:12.85pt;margin-left:30.3pt;flip:x;mso-height-relative:page;mso-width-relative:page;position:absolute;z-index:251667456" coordsize="21600,21600" filled="f" stroked="t" strokecolor="#ed7d31">
                      <v:stroke joinstyle="miter" endarrow="open"/>
                      <o:lock v:ext="edit" aspectratio="f"/>
                    </v:shape>
                  </w:pict>
                </mc:Fallback>
              </mc:AlternateContent>
            </w:r>
            <w:r>
              <w:rPr>
                <w:rFonts w:hint="eastAsia"/>
                <w:color w:val="FF0000"/>
                <w:vertAlign w:val="baseline"/>
                <w:lang w:val="en-US" w:eastAsia="zh-CN"/>
              </w:rPr>
              <w:t>Para 4</w:t>
            </w:r>
          </w:p>
        </w:tc>
        <w:tc>
          <w:tcPr>
            <w:tcW w:w="900" w:type="dxa"/>
            <w:vMerge/>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hint="default"/>
                <w:color w:val="FF0000"/>
                <w:vertAlign w:val="baseline"/>
                <w:lang w:val="en-US" w:eastAsia="zh-CN"/>
              </w:rPr>
            </w:pPr>
          </w:p>
        </w:tc>
        <w:tc>
          <w:tcPr>
            <w:tcW w:w="480" w:type="dxa"/>
            <w:shd w:val="clear" w:color="auto" w:fill="B4C6E7" w:themeFill="accent5" w:themeFillTint="66"/>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color w:val="auto"/>
                <w:vertAlign w:val="baseline"/>
                <w:lang w:val="en-US" w:eastAsia="zh-CN"/>
              </w:rPr>
            </w:pPr>
            <w:r>
              <w:rPr>
                <w:rFonts w:hint="eastAsia"/>
                <w:color w:val="auto"/>
                <w:vertAlign w:val="baseline"/>
                <w:lang w:val="en-US" w:eastAsia="zh-CN"/>
              </w:rPr>
              <w:t>d</w:t>
            </w:r>
          </w:p>
        </w:tc>
        <w:tc>
          <w:tcPr>
            <w:tcW w:w="707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color w:val="FF0000"/>
                <w:vertAlign w:val="baseline"/>
                <w:lang w:val="en-US" w:eastAsia="zh-CN"/>
              </w:rPr>
            </w:pPr>
            <w:r>
              <w:rPr>
                <w:rFonts w:hint="eastAsia"/>
                <w:color w:val="FF0000"/>
                <w:vertAlign w:val="baseline"/>
                <w:lang w:val="en-US" w:eastAsia="zh-CN"/>
              </w:rPr>
              <w:t xml:space="preserve">To illustrate various drawbacks of the sharing economy. </w:t>
            </w:r>
          </w:p>
        </w:tc>
      </w:tr>
      <w:tr>
        <w:tblPrEx>
          <w:tblW w:w="0" w:type="auto"/>
          <w:tblInd w:w="0" w:type="dxa"/>
          <w:tblLayout w:type="fixed"/>
          <w:tblCellMar>
            <w:top w:w="0" w:type="dxa"/>
            <w:left w:w="108" w:type="dxa"/>
            <w:bottom w:w="0" w:type="dxa"/>
            <w:right w:w="108" w:type="dxa"/>
          </w:tblCellMar>
        </w:tblPrEx>
        <w:tc>
          <w:tcPr>
            <w:tcW w:w="804"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jc w:val="both"/>
              <w:textAlignment w:val="auto"/>
              <w:rPr>
                <w:rFonts w:hint="default"/>
                <w:color w:val="FF0000"/>
                <w:vertAlign w:val="baseline"/>
                <w:lang w:val="en-US" w:eastAsia="zh-CN"/>
              </w:rPr>
            </w:pPr>
            <w:r>
              <w:rPr>
                <w:color w:val="FF0000"/>
                <w:sz w:val="21"/>
              </w:rPr>
              <mc:AlternateContent>
                <mc:Choice Requires="wps">
                  <w:drawing>
                    <wp:anchor distT="0" distB="0" distL="114300" distR="114300" simplePos="0" relativeHeight="251668480" behindDoc="0" locked="0" layoutInCell="1" allowOverlap="1">
                      <wp:simplePos x="0" y="0"/>
                      <wp:positionH relativeFrom="column">
                        <wp:posOffset>375285</wp:posOffset>
                      </wp:positionH>
                      <wp:positionV relativeFrom="paragraph">
                        <wp:posOffset>123190</wp:posOffset>
                      </wp:positionV>
                      <wp:extent cx="752475" cy="9525"/>
                      <wp:effectExtent l="0" t="40640" r="9525" b="64135"/>
                      <wp:wrapNone/>
                      <wp:docPr id="13" name="直接箭头连接符 13"/>
                      <wp:cNvGraphicFramePr/>
                      <a:graphic xmlns:a="http://schemas.openxmlformats.org/drawingml/2006/main">
                        <a:graphicData uri="http://schemas.microsoft.com/office/word/2010/wordprocessingShape">
                          <wps:wsp xmlns:wps="http://schemas.microsoft.com/office/word/2010/wordprocessingShape">
                            <wps:cNvCnPr/>
                            <wps:spPr>
                              <a:xfrm flipH="1">
                                <a:off x="1537335" y="6537325"/>
                                <a:ext cx="752475" cy="952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_x0000_s1026" o:spid="_x0000_s1030" type="#_x0000_t32" style="width:59.25pt;height:0.75pt;margin-top:9.7pt;margin-left:29.55pt;flip:x;mso-height-relative:page;mso-width-relative:page;position:absolute;z-index:251669504" coordsize="21600,21600" filled="f" stroked="t" strokecolor="#ed7d31">
                      <v:stroke joinstyle="miter" endarrow="open"/>
                      <o:lock v:ext="edit" aspectratio="f"/>
                    </v:shape>
                  </w:pict>
                </mc:Fallback>
              </mc:AlternateContent>
            </w:r>
            <w:r>
              <w:rPr>
                <w:rFonts w:hint="eastAsia"/>
                <w:color w:val="FF0000"/>
                <w:vertAlign w:val="baseline"/>
                <w:lang w:val="en-US" w:eastAsia="zh-CN"/>
              </w:rPr>
              <w:t>Para 5</w:t>
            </w:r>
          </w:p>
        </w:tc>
        <w:tc>
          <w:tcPr>
            <w:tcW w:w="900" w:type="dxa"/>
            <w:vMerge/>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hint="default"/>
                <w:color w:val="FF0000"/>
                <w:vertAlign w:val="baseline"/>
                <w:lang w:val="en-US" w:eastAsia="zh-CN"/>
              </w:rPr>
            </w:pPr>
          </w:p>
        </w:tc>
        <w:tc>
          <w:tcPr>
            <w:tcW w:w="480" w:type="dxa"/>
            <w:shd w:val="clear" w:color="auto" w:fill="B4C6E7" w:themeFill="accent5" w:themeFillTint="66"/>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color w:val="auto"/>
                <w:vertAlign w:val="baseline"/>
                <w:lang w:val="en-US" w:eastAsia="zh-CN"/>
              </w:rPr>
            </w:pPr>
            <w:r>
              <w:rPr>
                <w:rFonts w:hint="eastAsia"/>
                <w:color w:val="auto"/>
                <w:vertAlign w:val="baseline"/>
                <w:lang w:val="en-US" w:eastAsia="zh-CN"/>
              </w:rPr>
              <w:t>e</w:t>
            </w:r>
          </w:p>
        </w:tc>
        <w:tc>
          <w:tcPr>
            <w:tcW w:w="707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color w:val="FF0000"/>
                <w:vertAlign w:val="baseline"/>
                <w:lang w:val="en-US" w:eastAsia="zh-CN"/>
              </w:rPr>
            </w:pPr>
            <w:r>
              <w:rPr>
                <w:rFonts w:hint="eastAsia"/>
                <w:color w:val="FF0000"/>
                <w:vertAlign w:val="baseline"/>
                <w:lang w:val="en-US" w:eastAsia="zh-CN"/>
              </w:rPr>
              <w:t xml:space="preserve">To predict the future of the sharing economy. </w:t>
            </w:r>
          </w:p>
        </w:tc>
      </w:tr>
    </w:tbl>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cs="Times New Roman" w:hint="default"/>
          <w:b w:val="0"/>
          <w:bCs/>
          <w:color w:val="FF0000"/>
          <w:sz w:val="21"/>
          <w:szCs w:val="21"/>
          <w:lang w:val="en-US" w:eastAsia="zh-CN"/>
        </w:rPr>
      </w:pP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eastAsia"/>
          <w:b w:val="0"/>
          <w:bCs w:val="0"/>
          <w:color w:val="FF0000"/>
          <w:lang w:val="en-US" w:eastAsia="zh-CN"/>
        </w:rPr>
      </w:pPr>
      <w:r>
        <w:rPr>
          <w:rFonts w:hint="eastAsia"/>
          <w:b w:val="0"/>
          <w:bCs w:val="0"/>
          <w:lang w:val="en-US" w:eastAsia="zh-CN"/>
        </w:rPr>
        <w:t xml:space="preserve">2. How many benefits of the sharing economy are mentioned in the passage? </w:t>
      </w:r>
      <w:bookmarkStart w:id="6" w:name="OLE_LINK1"/>
      <w:r>
        <w:rPr>
          <w:rFonts w:hint="eastAsia"/>
          <w:b w:val="0"/>
          <w:bCs w:val="0"/>
          <w:color w:val="FF0000"/>
          <w:lang w:val="en-US" w:eastAsia="zh-CN"/>
        </w:rPr>
        <w:t>【答案：B】</w:t>
      </w:r>
    </w:p>
    <w:bookmarkEnd w:id="6"/>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hint="default"/>
          <w:b w:val="0"/>
          <w:bCs w:val="0"/>
          <w:color w:val="auto"/>
          <w:lang w:val="en-US" w:eastAsia="zh-CN"/>
        </w:rPr>
      </w:pPr>
      <w:r>
        <w:rPr>
          <w:rFonts w:hint="eastAsia"/>
          <w:b w:val="0"/>
          <w:bCs w:val="0"/>
          <w:color w:val="auto"/>
          <w:lang w:val="en-US" w:eastAsia="zh-CN"/>
        </w:rPr>
        <w:t xml:space="preserve">A.  6          </w:t>
      </w:r>
      <w:r>
        <w:rPr>
          <w:rFonts w:hint="eastAsia"/>
          <w:b w:val="0"/>
          <w:bCs w:val="0"/>
          <w:color w:val="FF0000"/>
          <w:lang w:val="en-US" w:eastAsia="zh-CN"/>
        </w:rPr>
        <w:t xml:space="preserve"> </w:t>
      </w:r>
      <w:r>
        <w:rPr>
          <w:rFonts w:hint="eastAsia"/>
          <w:b w:val="0"/>
          <w:bCs w:val="0"/>
          <w:color w:val="auto"/>
          <w:lang w:val="en-US" w:eastAsia="zh-CN"/>
        </w:rPr>
        <w:t xml:space="preserve"> B.  5          C.  4        D.  3</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ascii="Times New Roman" w:hAnsi="Times New Roman" w:cs="Times New Roman" w:hint="default"/>
          <w:b w:val="0"/>
          <w:bCs w:val="0"/>
          <w:color w:val="auto"/>
          <w:sz w:val="21"/>
          <w:szCs w:val="21"/>
          <w:lang w:val="en-US" w:eastAsia="zh-CN"/>
        </w:rPr>
      </w:pPr>
      <w:r>
        <w:rPr>
          <w:rFonts w:ascii="Times New Roman" w:hAnsi="Times New Roman" w:cs="Times New Roman" w:hint="eastAsia"/>
          <w:b w:val="0"/>
          <w:bCs w:val="0"/>
          <w:color w:val="auto"/>
          <w:sz w:val="21"/>
          <w:szCs w:val="21"/>
          <w:lang w:val="en-US" w:eastAsia="zh-CN"/>
        </w:rPr>
        <w:t>3. What is the writer</w:t>
      </w:r>
      <w:r>
        <w:rPr>
          <w:rFonts w:ascii="Times New Roman" w:hAnsi="Times New Roman" w:cs="Times New Roman" w:hint="default"/>
          <w:b w:val="0"/>
          <w:bCs w:val="0"/>
          <w:color w:val="auto"/>
          <w:sz w:val="21"/>
          <w:szCs w:val="21"/>
          <w:lang w:val="en-US" w:eastAsia="zh-CN"/>
        </w:rPr>
        <w:t>’</w:t>
      </w:r>
      <w:r>
        <w:rPr>
          <w:rFonts w:ascii="Times New Roman" w:hAnsi="Times New Roman" w:cs="Times New Roman" w:hint="eastAsia"/>
          <w:b w:val="0"/>
          <w:bCs w:val="0"/>
          <w:color w:val="auto"/>
          <w:sz w:val="21"/>
          <w:szCs w:val="21"/>
          <w:lang w:val="en-US" w:eastAsia="zh-CN"/>
        </w:rPr>
        <w:t xml:space="preserve">s attitude to the sharing economy?  </w:t>
      </w:r>
      <w:r>
        <w:rPr>
          <w:rFonts w:hint="eastAsia"/>
          <w:b w:val="0"/>
          <w:bCs w:val="0"/>
          <w:color w:val="FF0000"/>
          <w:lang w:val="en-US" w:eastAsia="zh-CN"/>
        </w:rPr>
        <w:t>【答案：C】</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ascii="Times New Roman" w:hAnsi="Times New Roman" w:cs="Times New Roman" w:hint="default"/>
          <w:b/>
          <w:bCs/>
          <w:sz w:val="21"/>
          <w:szCs w:val="21"/>
          <w:lang w:val="en-US" w:eastAsia="zh-CN"/>
        </w:rPr>
      </w:pPr>
      <w:r>
        <w:rPr>
          <w:rFonts w:hint="eastAsia"/>
          <w:lang w:val="en-US" w:eastAsia="zh-CN"/>
        </w:rPr>
        <w:t xml:space="preserve">A. Doubtful       B.  Negative  </w:t>
      </w:r>
      <w:r>
        <w:rPr>
          <w:rFonts w:hint="eastAsia"/>
          <w:color w:val="auto"/>
          <w:lang w:val="en-US" w:eastAsia="zh-CN"/>
        </w:rPr>
        <w:t xml:space="preserve"> </w:t>
      </w:r>
      <w:r>
        <w:rPr>
          <w:rFonts w:hint="eastAsia"/>
          <w:b w:val="0"/>
          <w:bCs w:val="0"/>
          <w:color w:val="auto"/>
          <w:lang w:val="en-US" w:eastAsia="zh-CN"/>
        </w:rPr>
        <w:t xml:space="preserve"> C.  Positive </w:t>
      </w:r>
      <w:r>
        <w:rPr>
          <w:rFonts w:hint="eastAsia"/>
          <w:color w:val="auto"/>
          <w:lang w:val="en-US" w:eastAsia="zh-CN"/>
        </w:rPr>
        <w:t xml:space="preserve">  </w:t>
      </w:r>
      <w:r>
        <w:rPr>
          <w:rFonts w:hint="eastAsia"/>
          <w:lang w:val="en-US" w:eastAsia="zh-CN"/>
        </w:rPr>
        <w:t>D.  Indifferent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eastAsia"/>
          <w:b w:val="0"/>
          <w:bCs/>
          <w:color w:val="FF0000"/>
          <w:sz w:val="21"/>
          <w:szCs w:val="21"/>
          <w:lang w:val="en-US" w:eastAsia="zh-CN"/>
        </w:rPr>
      </w:pPr>
      <w:r>
        <w:rPr>
          <w:rFonts w:ascii="Times New Roman" w:hAnsi="Times New Roman" w:cs="Times New Roman" w:hint="eastAsia"/>
          <w:b w:val="0"/>
          <w:bCs/>
          <w:sz w:val="21"/>
          <w:szCs w:val="21"/>
          <w:lang w:val="en-US" w:eastAsia="zh-CN"/>
        </w:rPr>
        <w:t xml:space="preserve">4. </w:t>
      </w:r>
      <w:r>
        <w:rPr>
          <w:rFonts w:eastAsia="宋体" w:cs="Times New Roman" w:hint="eastAsia"/>
          <w:b w:val="0"/>
          <w:bCs/>
          <w:color w:val="auto"/>
          <w:sz w:val="21"/>
          <w:szCs w:val="21"/>
          <w:lang w:val="en-US" w:eastAsia="zh-CN"/>
        </w:rPr>
        <w:t xml:space="preserve">Talk about your understanding of the the title of the passage. </w:t>
      </w:r>
      <w:r>
        <w:rPr>
          <w:rFonts w:eastAsia="宋体" w:cs="Times New Roman" w:hint="eastAsia"/>
          <w:b w:val="0"/>
          <w:bCs/>
          <w:color w:val="FF0000"/>
          <w:sz w:val="21"/>
          <w:szCs w:val="21"/>
          <w:lang w:val="en-US" w:eastAsia="zh-CN"/>
        </w:rPr>
        <w:t>【答案】：</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FF0000"/>
          <w:sz w:val="21"/>
          <w:szCs w:val="21"/>
          <w:lang w:val="en-US" w:eastAsia="zh-CN"/>
        </w:rPr>
      </w:pPr>
      <w:r>
        <w:rPr>
          <w:rFonts w:eastAsia="宋体" w:cs="Times New Roman" w:hint="eastAsia"/>
          <w:b w:val="0"/>
          <w:bCs/>
          <w:color w:val="FF0000"/>
          <w:sz w:val="21"/>
          <w:szCs w:val="21"/>
          <w:lang w:val="en-US" w:eastAsia="zh-CN"/>
        </w:rPr>
        <w:t xml:space="preserve">    In everyday life, people often share common items, joy or sorrows. With the rapid development of economy, goods, service and technologies etc. can be shared at competitive prices, which brings people more benefits.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eastAsia="宋体"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3 </w:t>
      </w:r>
      <w:r>
        <w:rPr>
          <w:rFonts w:ascii="Times New Roman" w:hAnsi="Times New Roman" w:cs="Times New Roman" w:hint="eastAsia"/>
          <w:b/>
          <w:bCs w:val="0"/>
          <w:sz w:val="21"/>
          <w:szCs w:val="21"/>
          <w:lang w:val="en-US" w:eastAsia="zh-CN"/>
        </w:rPr>
        <w:t xml:space="preserve"> Second reading </w:t>
      </w:r>
      <w:r>
        <w:rPr>
          <w:rFonts w:ascii="Times New Roman" w:eastAsia="宋体" w:hAnsi="Times New Roman"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 xml:space="preserve">4  </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textAlignment w:val="auto"/>
        <w:rPr>
          <w:rFonts w:ascii="Times New Roman" w:hAnsi="Times New Roman" w:cs="Times New Roman" w:hint="eastAsia"/>
          <w:b/>
          <w:bCs w:val="0"/>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Complete the diagram with key information from the text.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3324"/>
        <w:gridCol w:w="1304"/>
        <w:gridCol w:w="1542"/>
        <w:gridCol w:w="3086"/>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3324" w:type="dxa"/>
            <w:shd w:val="clear" w:color="auto" w:fill="auto"/>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210" w:leftChars="0" w:firstLineChars="100"/>
              <w:jc w:val="center"/>
              <w:textAlignment w:val="auto"/>
              <w:rPr>
                <w:rFonts w:hint="default"/>
                <w:b/>
                <w:bCs/>
                <w:vertAlign w:val="baseline"/>
                <w:lang w:val="en-US" w:eastAsia="zh-CN"/>
              </w:rPr>
            </w:pPr>
            <w:r>
              <w:rPr>
                <w:rFonts w:hint="eastAsia"/>
                <w:b/>
                <w:bCs/>
                <w:color w:val="FF0000"/>
                <w:shd w:val="clear" w:color="auto" w:fill="FFFFFF" w:themeFill="background1"/>
                <w:vertAlign w:val="baseline"/>
                <w:lang w:val="en-US" w:eastAsia="zh-CN"/>
              </w:rPr>
              <w:t>Benefits</w:t>
            </w:r>
          </w:p>
        </w:tc>
        <w:tc>
          <w:tcPr>
            <w:tcW w:w="2846"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b/>
                <w:bCs/>
                <w:vertAlign w:val="baseline"/>
                <w:lang w:val="en-US" w:eastAsia="zh-CN"/>
              </w:rPr>
            </w:pPr>
            <w:r>
              <w:rPr>
                <w:rFonts w:hint="eastAsia"/>
                <w:b/>
                <w:bCs/>
                <w:color w:val="ED7D31" w:themeColor="accent2"/>
                <w:vertAlign w:val="baseline"/>
                <w:lang w:val="en-US" w:eastAsia="zh-CN"/>
                <w14:textFill>
                  <w14:solidFill>
                    <w14:schemeClr w14:val="accent2"/>
                  </w14:solidFill>
                </w14:textFill>
              </w:rPr>
              <w:t>The sharing economy</w:t>
            </w:r>
          </w:p>
        </w:tc>
        <w:tc>
          <w:tcPr>
            <w:tcW w:w="308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jc w:val="center"/>
              <w:textAlignment w:val="auto"/>
              <w:rPr>
                <w:rFonts w:hint="default"/>
                <w:b/>
                <w:bCs/>
                <w:vertAlign w:val="baseline"/>
                <w:lang w:val="en-US" w:eastAsia="zh-CN"/>
              </w:rPr>
            </w:pPr>
            <w:r>
              <w:rPr>
                <w:rFonts w:hint="eastAsia"/>
                <w:b/>
                <w:bCs/>
                <w:color w:val="00B0F0"/>
                <w:vertAlign w:val="baseline"/>
                <w:lang w:val="en-US" w:eastAsia="zh-CN"/>
              </w:rPr>
              <w:t>Problems</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eastAsia="宋体" w:hAnsi="Times New Roman" w:cs="Times New Roman" w:hint="eastAsia"/>
                <w:color w:val="auto"/>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default"/>
                <w:color w:val="auto"/>
                <w:vertAlign w:val="baseline"/>
                <w:lang w:val="en-US" w:eastAsia="zh-CN"/>
              </w:rPr>
              <w:t xml:space="preserve">It </w:t>
            </w:r>
            <w:r>
              <w:rPr>
                <w:rFonts w:ascii="Times New Roman" w:eastAsia="宋体" w:hAnsi="Times New Roman" w:cs="Times New Roman" w:hint="eastAsia"/>
                <w:color w:val="auto"/>
                <w:vertAlign w:val="baseline"/>
                <w:lang w:val="en-US" w:eastAsia="zh-CN"/>
              </w:rPr>
              <w:t>meets people</w:t>
            </w:r>
            <w:r>
              <w:rPr>
                <w:rFonts w:ascii="Times New Roman" w:eastAsia="宋体" w:hAnsi="Times New Roman" w:cs="Times New Roman" w:hint="default"/>
                <w:color w:val="auto"/>
                <w:vertAlign w:val="baseline"/>
                <w:lang w:val="en-US" w:eastAsia="zh-CN"/>
              </w:rPr>
              <w:t>’</w:t>
            </w:r>
            <w:r>
              <w:rPr>
                <w:rFonts w:ascii="Times New Roman" w:eastAsia="宋体" w:hAnsi="Times New Roman" w:cs="Times New Roman" w:hint="eastAsia"/>
                <w:color w:val="auto"/>
                <w:vertAlign w:val="baseline"/>
                <w:lang w:val="en-US" w:eastAsia="zh-CN"/>
              </w:rPr>
              <w:t xml:space="preserve">s increasing demand for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100" w:hangingChars="100"/>
              <w:textAlignment w:val="auto"/>
              <w:rPr>
                <w:rFonts w:ascii="Times New Roman" w:hAnsi="Times New Roman" w:cs="Times New Roman" w:hint="default"/>
                <w:vertAlign w:val="baseline"/>
                <w:lang w:val="en-US" w:eastAsia="zh-CN"/>
              </w:rPr>
            </w:pPr>
            <w:r>
              <w:rPr>
                <w:rFonts w:ascii="Times New Roman" w:eastAsia="宋体" w:hAnsi="Times New Roman" w:cs="Times New Roman" w:hint="eastAsia"/>
                <w:b/>
                <w:bCs/>
                <w:color w:val="FF0000"/>
                <w:sz w:val="21"/>
                <w:vertAlign w:val="superscript"/>
                <w:lang w:val="en-US" w:eastAsia="zh-CN"/>
              </w:rPr>
              <w:t>1</w:t>
            </w:r>
            <w:r>
              <w:rPr>
                <w:rFonts w:ascii="Times New Roman" w:eastAsia="宋体" w:hAnsi="Times New Roman" w:cs="Times New Roman" w:hint="eastAsia"/>
                <w:color w:val="FF0000"/>
                <w:vertAlign w:val="baseline"/>
                <w:lang w:val="en-US" w:eastAsia="zh-CN"/>
              </w:rPr>
              <w:t xml:space="preserve"> _</w:t>
            </w:r>
            <w:r>
              <w:rPr>
                <w:rFonts w:ascii="Times New Roman" w:eastAsia="宋体" w:hAnsi="Times New Roman" w:cs="Times New Roman" w:hint="eastAsia"/>
                <w:color w:val="auto"/>
                <w:vertAlign w:val="baseline"/>
                <w:lang w:val="en-US" w:eastAsia="zh-CN"/>
              </w:rPr>
              <w:t>_____________________</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eastAsia="宋体" w:hAnsi="Times New Roman" w:cs="Times New Roman" w:hint="eastAsia"/>
                <w:color w:val="auto"/>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The sharing economy is developing faster than</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100" w:hangingChars="100"/>
              <w:textAlignment w:val="auto"/>
              <w:rPr>
                <w:rFonts w:ascii="Times New Roman" w:hAnsi="Times New Roman" w:cs="Times New Roman" w:hint="default"/>
                <w:vertAlign w:val="baseline"/>
                <w:lang w:val="en-US" w:eastAsia="zh-CN"/>
              </w:rPr>
            </w:pPr>
            <w:r>
              <w:rPr>
                <w:rFonts w:ascii="Times New Roman" w:eastAsia="宋体" w:hAnsi="Times New Roman" w:cs="Times New Roman" w:hint="eastAsia"/>
                <w:color w:val="FF0000"/>
                <w:sz w:val="21"/>
                <w:vertAlign w:val="superscript"/>
                <w:lang w:val="en-US" w:eastAsia="zh-CN"/>
              </w:rPr>
              <w:t xml:space="preserve"> </w:t>
            </w:r>
            <w:r>
              <w:rPr>
                <w:rFonts w:ascii="Times New Roman" w:eastAsia="宋体" w:hAnsi="Times New Roman" w:cs="Times New Roman" w:hint="eastAsia"/>
                <w:b/>
                <w:bCs/>
                <w:color w:val="FF0000"/>
                <w:sz w:val="21"/>
                <w:vertAlign w:val="superscript"/>
                <w:lang w:val="en-US" w:eastAsia="zh-CN"/>
              </w:rPr>
              <w:t>6</w:t>
            </w:r>
            <w:r>
              <w:rPr>
                <w:rFonts w:ascii="Times New Roman" w:eastAsia="宋体" w:hAnsi="Times New Roman" w:cs="Times New Roman" w:hint="eastAsia"/>
                <w:color w:val="FF0000"/>
                <w:sz w:val="21"/>
                <w:vertAlign w:val="superscript"/>
                <w:lang w:val="en-US" w:eastAsia="zh-CN"/>
              </w:rPr>
              <w:t xml:space="preserve"> </w:t>
            </w:r>
            <w:r>
              <w:rPr>
                <w:rFonts w:ascii="Times New Roman" w:eastAsia="宋体" w:hAnsi="Times New Roman" w:cs="Times New Roman" w:hint="eastAsia"/>
                <w:color w:val="auto"/>
                <w:vertAlign w:val="baseline"/>
                <w:lang w:val="en-US" w:eastAsia="zh-CN"/>
              </w:rPr>
              <w:t>_______________________</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hAnsi="Times New Roman" w:cs="Times New Roman" w:hint="default"/>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It allows people to make or save money</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hAnsi="Times New Roman" w:cs="Times New Roman" w:hint="default"/>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The sharing economy is subject to</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b/>
                <w:bCs/>
                <w:color w:val="FF0000"/>
                <w:sz w:val="21"/>
                <w:vertAlign w:val="superscript"/>
                <w:lang w:val="en-US" w:eastAsia="zh-CN"/>
              </w:rPr>
              <w:t>7</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__________</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hAnsi="Times New Roman" w:cs="Times New Roman" w:hint="default"/>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It helps people</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b/>
                <w:bCs/>
                <w:color w:val="FF0000"/>
                <w:sz w:val="21"/>
                <w:vertAlign w:val="superscript"/>
                <w:lang w:val="en-US" w:eastAsia="zh-CN"/>
              </w:rPr>
              <w:t>2</w:t>
            </w:r>
            <w:r>
              <w:rPr>
                <w:rFonts w:ascii="Times New Roman" w:eastAsia="宋体" w:hAnsi="Times New Roman" w:cs="Times New Roman" w:hint="eastAsia"/>
                <w:color w:val="auto"/>
                <w:vertAlign w:val="baseline"/>
                <w:lang w:val="en-US" w:eastAsia="zh-CN"/>
              </w:rPr>
              <w:t xml:space="preserve"> __________ and even </w:t>
            </w:r>
            <w:r>
              <w:rPr>
                <w:rFonts w:ascii="Times New Roman" w:eastAsia="宋体" w:hAnsi="Times New Roman" w:cs="Times New Roman" w:hint="eastAsia"/>
                <w:b/>
                <w:bCs/>
                <w:color w:val="FF0000"/>
                <w:sz w:val="21"/>
                <w:vertAlign w:val="superscript"/>
                <w:lang w:val="en-US" w:eastAsia="zh-CN"/>
              </w:rPr>
              <w:t>3</w:t>
            </w:r>
            <w:r>
              <w:rPr>
                <w:rFonts w:ascii="Times New Roman" w:eastAsia="宋体" w:hAnsi="Times New Roman" w:cs="Times New Roman" w:hint="eastAsia"/>
                <w:b/>
                <w:bCs/>
                <w:color w:val="auto"/>
                <w:sz w:val="21"/>
                <w:vertAlign w:val="superscript"/>
                <w:lang w:val="en-US" w:eastAsia="zh-CN"/>
              </w:rPr>
              <w:t xml:space="preserve"> </w:t>
            </w:r>
            <w:r>
              <w:rPr>
                <w:rFonts w:ascii="Times New Roman" w:eastAsia="宋体" w:hAnsi="Times New Roman" w:cs="Times New Roman" w:hint="eastAsia"/>
                <w:color w:val="auto"/>
                <w:vertAlign w:val="baseline"/>
                <w:lang w:val="en-US" w:eastAsia="zh-CN"/>
              </w:rPr>
              <w:t>______</w:t>
            </w:r>
          </w:p>
        </w:tc>
        <w:tc>
          <w:tcPr>
            <w:tcW w:w="4628" w:type="dxa"/>
            <w:gridSpan w:val="2"/>
            <w:vMerge w:val="restart"/>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hAnsi="Times New Roman" w:cs="Times New Roman" w:hint="default"/>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 xml:space="preserve">Personal information about </w:t>
            </w:r>
            <w:r>
              <w:rPr>
                <w:rFonts w:ascii="Times New Roman" w:eastAsia="宋体" w:hAnsi="Times New Roman" w:cs="Times New Roman" w:hint="eastAsia"/>
                <w:b/>
                <w:bCs/>
                <w:color w:val="FF0000"/>
                <w:sz w:val="21"/>
                <w:vertAlign w:val="superscript"/>
                <w:lang w:val="en-US" w:eastAsia="zh-CN"/>
              </w:rPr>
              <w:t>8</w:t>
            </w:r>
            <w:r>
              <w:rPr>
                <w:rFonts w:ascii="Times New Roman" w:eastAsia="宋体" w:hAnsi="Times New Roman" w:cs="Times New Roman" w:hint="eastAsia"/>
                <w:color w:val="auto"/>
                <w:vertAlign w:val="baseline"/>
                <w:lang w:val="en-US" w:eastAsia="zh-CN"/>
              </w:rPr>
              <w:t xml:space="preserve"> ______________ is </w:t>
            </w:r>
            <w:r>
              <w:rPr>
                <w:rFonts w:ascii="Times New Roman" w:eastAsia="宋体" w:hAnsi="Times New Roman" w:cs="Times New Roman" w:hint="eastAsia"/>
                <w:b/>
                <w:bCs/>
                <w:color w:val="FF0000"/>
                <w:sz w:val="21"/>
                <w:vertAlign w:val="superscript"/>
                <w:lang w:val="en-US" w:eastAsia="zh-CN"/>
              </w:rPr>
              <w:t xml:space="preserve">9 </w:t>
            </w:r>
            <w:r>
              <w:rPr>
                <w:rFonts w:ascii="Times New Roman" w:eastAsia="宋体" w:hAnsi="Times New Roman" w:cs="Times New Roman" w:hint="eastAsia"/>
                <w:color w:val="auto"/>
                <w:vertAlign w:val="baseline"/>
                <w:lang w:val="en-US" w:eastAsia="zh-CN"/>
              </w:rPr>
              <w:t xml:space="preserve">______________________________ in the sharing economy. </w:t>
            </w:r>
          </w:p>
        </w:tc>
      </w:tr>
      <w:tr>
        <w:tblPrEx>
          <w:tblW w:w="0" w:type="auto"/>
          <w:tblInd w:w="0" w:type="dxa"/>
          <w:tblCellMar>
            <w:top w:w="0" w:type="dxa"/>
            <w:left w:w="108" w:type="dxa"/>
            <w:bottom w:w="0" w:type="dxa"/>
            <w:right w:w="108" w:type="dxa"/>
          </w:tblCellMar>
        </w:tblPrEx>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eastAsia="宋体" w:hAnsi="Times New Roman" w:cs="Times New Roman" w:hint="eastAsia"/>
                <w:color w:val="auto"/>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 xml:space="preserve">It favors the environment by </w:t>
            </w:r>
            <w:r>
              <w:rPr>
                <w:rFonts w:ascii="Times New Roman" w:eastAsia="宋体" w:hAnsi="Times New Roman" w:cs="Times New Roman" w:hint="eastAsia"/>
                <w:b/>
                <w:bCs/>
                <w:color w:val="FF0000"/>
                <w:sz w:val="21"/>
                <w:vertAlign w:val="superscript"/>
                <w:lang w:val="en-US" w:eastAsia="zh-CN"/>
              </w:rPr>
              <w:t>4</w:t>
            </w:r>
            <w:r>
              <w:rPr>
                <w:rFonts w:ascii="Times New Roman" w:eastAsia="宋体" w:hAnsi="Times New Roman" w:cs="Times New Roman" w:hint="eastAsia"/>
                <w:color w:val="auto"/>
                <w:vertAlign w:val="baseline"/>
                <w:lang w:val="en-US" w:eastAsia="zh-CN"/>
              </w:rPr>
              <w:t xml:space="preserve">___________ and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210" w:leftChars="100" w:hangingChars="100"/>
              <w:textAlignment w:val="auto"/>
              <w:rPr>
                <w:rFonts w:ascii="Times New Roman" w:eastAsia="宋体" w:hAnsi="Times New Roman" w:cs="Times New Roman" w:hint="default"/>
                <w:color w:val="auto"/>
                <w:vertAlign w:val="baseline"/>
                <w:lang w:val="en-US" w:eastAsia="zh-CN"/>
              </w:rPr>
            </w:pPr>
            <w:r>
              <w:rPr>
                <w:rFonts w:ascii="Times New Roman" w:eastAsia="宋体" w:hAnsi="Times New Roman" w:cs="Times New Roman" w:hint="eastAsia"/>
                <w:b/>
                <w:bCs/>
                <w:color w:val="FF0000"/>
                <w:sz w:val="21"/>
                <w:vertAlign w:val="superscript"/>
                <w:lang w:val="en-US" w:eastAsia="zh-CN"/>
              </w:rPr>
              <w:t>5</w:t>
            </w:r>
            <w:r>
              <w:rPr>
                <w:rFonts w:ascii="Times New Roman" w:eastAsia="宋体" w:hAnsi="Times New Roman" w:cs="Times New Roman" w:hint="eastAsia"/>
                <w:color w:val="auto"/>
                <w:vertAlign w:val="baseline"/>
                <w:lang w:val="en-US" w:eastAsia="zh-CN"/>
              </w:rPr>
              <w:t xml:space="preserve"> __________________________. </w:t>
            </w:r>
          </w:p>
        </w:tc>
        <w:tc>
          <w:tcPr>
            <w:tcW w:w="4628" w:type="dxa"/>
            <w:gridSpan w:val="2"/>
            <w:vMerge/>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420" w:hanging="420" w:hangingChars="200"/>
              <w:textAlignment w:val="auto"/>
              <w:rPr>
                <w:rFonts w:ascii="Times New Roman" w:hAnsi="Times New Roman" w:cs="Times New Roman" w:hint="default"/>
                <w:vertAlign w:val="baseline"/>
                <w:lang w:val="en-US" w:eastAsia="zh-CN"/>
              </w:rPr>
            </w:pPr>
          </w:p>
        </w:tc>
      </w:tr>
    </w:tbl>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eastAsia="宋体" w:cs="Times New Roman" w:hint="eastAsia"/>
          <w:b/>
          <w:color w:val="FF0000"/>
          <w:sz w:val="21"/>
          <w:szCs w:val="21"/>
          <w:lang w:val="en-US" w:eastAsia="zh-CN"/>
        </w:rPr>
      </w:pPr>
      <w:r>
        <w:rPr>
          <w:rFonts w:eastAsia="宋体" w:cs="Times New Roman" w:hint="eastAsia"/>
          <w:b/>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628"/>
        <w:gridCol w:w="6"/>
        <w:gridCol w:w="462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628"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840" w:hanging="420" w:leftChars="0" w:hangingChars="200"/>
              <w:textAlignment w:val="auto"/>
              <w:rPr>
                <w:rFonts w:eastAsia="宋体" w:cs="Times New Roman" w:hint="eastAsia"/>
                <w:b w:val="0"/>
                <w:bCs/>
                <w:color w:val="FF0000"/>
                <w:sz w:val="21"/>
                <w:szCs w:val="21"/>
                <w:vertAlign w:val="baseline"/>
                <w:lang w:val="en-US" w:eastAsia="zh-CN"/>
              </w:rPr>
            </w:pPr>
            <w:r>
              <w:rPr>
                <w:rFonts w:eastAsia="宋体" w:cs="Times New Roman" w:hint="eastAsia"/>
                <w:b w:val="0"/>
                <w:bCs/>
                <w:color w:val="FF0000"/>
                <w:sz w:val="21"/>
                <w:szCs w:val="21"/>
                <w:lang w:val="en-US" w:eastAsia="zh-CN"/>
              </w:rPr>
              <w:t>1 quality goods and services at competitive prices</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6 existing regulations or ongoing supervision</w:t>
            </w:r>
          </w:p>
        </w:tc>
      </w:tr>
      <w:tr>
        <w:tblPrEx>
          <w:tblW w:w="0" w:type="auto"/>
          <w:tblInd w:w="0" w:type="dxa"/>
          <w:tblCellMar>
            <w:left w:w="108" w:type="dxa"/>
            <w:right w:w="108" w:type="dxa"/>
          </w:tblCellMar>
        </w:tblPrEx>
        <w:tc>
          <w:tcPr>
            <w:tcW w:w="4628"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149" w:firstLine="149" w:leftChars="-71" w:firstLineChars="71"/>
              <w:textAlignment w:val="auto"/>
              <w:rPr>
                <w:rFonts w:eastAsia="宋体" w:cs="Times New Roman" w:hint="default"/>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2 make connections</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 xml:space="preserve">7 abuse of trust </w:t>
            </w:r>
          </w:p>
        </w:tc>
      </w:tr>
      <w:tr>
        <w:tblPrEx>
          <w:tblW w:w="0" w:type="auto"/>
          <w:tblInd w:w="0" w:type="dxa"/>
          <w:tblCellMar>
            <w:left w:w="108" w:type="dxa"/>
            <w:right w:w="108" w:type="dxa"/>
          </w:tblCellMar>
        </w:tblPrEx>
        <w:tc>
          <w:tcPr>
            <w:tcW w:w="4628"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 xml:space="preserve">3 make new friends </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 xml:space="preserve">8 almost every part of our lieves </w:t>
            </w:r>
          </w:p>
        </w:tc>
      </w:tr>
      <w:tr>
        <w:tblPrEx>
          <w:tblW w:w="0" w:type="auto"/>
          <w:tblInd w:w="0" w:type="dxa"/>
          <w:tblCellMar>
            <w:left w:w="108" w:type="dxa"/>
            <w:right w:w="108" w:type="dxa"/>
          </w:tblCellMar>
        </w:tblPrEx>
        <w:tc>
          <w:tcPr>
            <w:tcW w:w="4628"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 xml:space="preserve">4 encouraging people to reuse items </w:t>
            </w:r>
          </w:p>
        </w:tc>
        <w:tc>
          <w:tcPr>
            <w:tcW w:w="4628"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9 not yet secure</w:t>
            </w:r>
          </w:p>
        </w:tc>
      </w:tr>
      <w:tr>
        <w:tblPrEx>
          <w:tblW w:w="0" w:type="auto"/>
          <w:tblInd w:w="0" w:type="dxa"/>
          <w:tblCellMar>
            <w:left w:w="108" w:type="dxa"/>
            <w:right w:w="108" w:type="dxa"/>
          </w:tblCellMar>
        </w:tblPrEx>
        <w:tc>
          <w:tcPr>
            <w:tcW w:w="4634" w:type="dxa"/>
            <w:gridSpan w:val="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val="0"/>
                <w:bCs/>
                <w:color w:val="FF0000"/>
                <w:sz w:val="21"/>
                <w:szCs w:val="21"/>
                <w:vertAlign w:val="baseline"/>
                <w:lang w:val="en-US" w:eastAsia="zh-CN"/>
              </w:rPr>
            </w:pPr>
            <w:r>
              <w:rPr>
                <w:rFonts w:eastAsia="宋体" w:cs="Times New Roman" w:hint="eastAsia"/>
                <w:b w:val="0"/>
                <w:bCs/>
                <w:color w:val="FF0000"/>
                <w:sz w:val="21"/>
                <w:szCs w:val="21"/>
                <w:vertAlign w:val="baseline"/>
                <w:lang w:val="en-US" w:eastAsia="zh-CN"/>
              </w:rPr>
              <w:t xml:space="preserve">5 reducing pollution </w:t>
            </w:r>
          </w:p>
        </w:tc>
        <w:tc>
          <w:tcPr>
            <w:tcW w:w="4622"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eastAsia"/>
                <w:b w:val="0"/>
                <w:bCs/>
                <w:color w:val="FF0000"/>
                <w:sz w:val="21"/>
                <w:szCs w:val="21"/>
                <w:vertAlign w:val="baseline"/>
                <w:lang w:val="en-US" w:eastAsia="zh-CN"/>
              </w:rPr>
            </w:pPr>
          </w:p>
        </w:tc>
      </w:tr>
    </w:tbl>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eastAsia="宋体" w:cs="Times New Roman" w:hint="eastAsia"/>
          <w:b/>
          <w:color w:val="FF0000"/>
          <w:sz w:val="21"/>
          <w:szCs w:val="21"/>
          <w:lang w:val="en-US" w:eastAsia="zh-CN"/>
        </w:rPr>
      </w:pP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ascii="Times New Roman" w:eastAsia="宋体" w:hAnsi="Times New Roman" w:cs="Times New Roman" w:hint="eastAsia"/>
          <w:b/>
          <w:color w:val="00B0F0"/>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eastAsia="宋体" w:cs="Times New Roman" w:hint="eastAsia"/>
          <w:b/>
          <w:color w:val="00B0F0"/>
          <w:sz w:val="21"/>
          <w:szCs w:val="21"/>
          <w:lang w:val="en-US" w:eastAsia="zh-CN"/>
        </w:rPr>
        <w:t>5</w:t>
      </w:r>
      <w:r>
        <w:rPr>
          <w:rFonts w:ascii="Times New Roman" w:eastAsia="宋体" w:hAnsi="Times New Roman" w:cs="Times New Roman" w:hint="eastAsia"/>
          <w:b/>
          <w:color w:val="00B0F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842" w:hanging="420" w:leftChars="0" w:hangingChars="200"/>
        <w:textAlignment w:val="auto"/>
        <w:rPr>
          <w:rFonts w:eastAsia="宋体" w:cs="Times New Roman" w:hint="eastAsia"/>
          <w:b/>
          <w:color w:val="auto"/>
          <w:sz w:val="21"/>
          <w:szCs w:val="21"/>
          <w:lang w:val="en-US" w:eastAsia="zh-CN"/>
        </w:rPr>
      </w:pPr>
      <w:r>
        <w:rPr>
          <w:rFonts w:eastAsia="宋体" w:cs="Times New Roman" w:hint="eastAsia"/>
          <w:b/>
          <w:color w:val="auto"/>
          <w:sz w:val="21"/>
          <w:szCs w:val="21"/>
          <w:lang w:val="en-US" w:eastAsia="zh-CN"/>
        </w:rPr>
        <w:t xml:space="preserve">Talk about the future of the sharing economy and share your ideas with the class.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9256"/>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eastAsia="宋体" w:cs="Times New Roman" w:hint="default"/>
                <w:b/>
                <w:color w:val="auto"/>
                <w:sz w:val="21"/>
                <w:szCs w:val="21"/>
                <w:vertAlign w:val="baseline"/>
                <w:lang w:val="en-US" w:eastAsia="zh-CN"/>
              </w:rPr>
            </w:pPr>
            <w:r>
              <w:rPr>
                <w:rFonts w:eastAsia="宋体" w:cs="Times New Roman" w:hint="eastAsia"/>
                <w:b w:val="0"/>
                <w:bCs/>
                <w:color w:val="auto"/>
                <w:sz w:val="21"/>
                <w:szCs w:val="21"/>
                <w:vertAlign w:val="baseline"/>
                <w:lang w:val="en-US" w:eastAsia="zh-CN"/>
              </w:rPr>
              <w:t>What will happen in the next 20 years as the world</w:t>
            </w:r>
            <w:r>
              <w:rPr>
                <w:rFonts w:eastAsia="宋体" w:cs="Times New Roman" w:hint="default"/>
                <w:b w:val="0"/>
                <w:bCs/>
                <w:color w:val="auto"/>
                <w:sz w:val="21"/>
                <w:szCs w:val="21"/>
                <w:vertAlign w:val="baseline"/>
                <w:lang w:val="en-US" w:eastAsia="zh-CN"/>
              </w:rPr>
              <w:t>’</w:t>
            </w:r>
            <w:r>
              <w:rPr>
                <w:rFonts w:eastAsia="宋体" w:cs="Times New Roman" w:hint="eastAsia"/>
                <w:b w:val="0"/>
                <w:bCs/>
                <w:color w:val="auto"/>
                <w:sz w:val="21"/>
                <w:szCs w:val="21"/>
                <w:vertAlign w:val="baseline"/>
                <w:lang w:val="en-US" w:eastAsia="zh-CN"/>
              </w:rPr>
              <w:t xml:space="preserve">s economy becomes ever more global and digital. Consider the following: </w:t>
            </w:r>
          </w:p>
        </w:tc>
      </w:tr>
      <w:tr>
        <w:tblPrEx>
          <w:tblW w:w="0" w:type="auto"/>
          <w:tblInd w:w="0" w:type="dxa"/>
          <w:tblCellMar>
            <w:top w:w="0" w:type="dxa"/>
            <w:left w:w="108" w:type="dxa"/>
            <w:bottom w:w="0" w:type="dxa"/>
            <w:right w:w="108" w:type="dxa"/>
          </w:tblCellMar>
        </w:tblPrEx>
        <w:tc>
          <w:tcPr>
            <w:tcW w:w="9256"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color w:val="auto"/>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default"/>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 xml:space="preserve"> What will people be sharing next?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b w:val="0"/>
                <w:bCs w:val="0"/>
                <w:color w:val="auto"/>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eastAsia"/>
                <w:b/>
                <w:bCs/>
                <w:color w:val="FF0000"/>
                <w:vertAlign w:val="baseline"/>
                <w:lang w:val="en-US" w:eastAsia="zh-CN"/>
              </w:rPr>
              <w:t xml:space="preserve">  </w:t>
            </w:r>
            <w:r>
              <w:rPr>
                <w:rFonts w:ascii="Times New Roman" w:eastAsia="宋体" w:hAnsi="Times New Roman" w:cs="Times New Roman" w:hint="eastAsia"/>
                <w:b w:val="0"/>
                <w:bCs w:val="0"/>
                <w:color w:val="auto"/>
                <w:vertAlign w:val="baseline"/>
                <w:lang w:val="en-US" w:eastAsia="zh-CN"/>
              </w:rPr>
              <w:t>How will they be sharing these things?</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ascii="Times New Roman" w:eastAsia="宋体" w:hAnsi="Times New Roman" w:cs="Times New Roman" w:hint="default"/>
                <w:color w:val="FF0000"/>
                <w:vertAlign w:val="baseline"/>
                <w:lang w:val="en-US" w:eastAsia="zh-CN"/>
              </w:rPr>
            </w:pPr>
            <w:r>
              <w:rPr>
                <w:rFonts w:ascii="Times New Roman" w:eastAsia="宋体" w:hAnsi="Times New Roman" w:cs="Times New Roman" w:hint="default"/>
                <w:b/>
                <w:bCs/>
                <w:color w:val="FF0000"/>
                <w:vertAlign w:val="baseline"/>
                <w:lang w:val="en-US" w:eastAsia="zh-CN"/>
              </w:rPr>
              <w:t>◎</w:t>
            </w:r>
            <w:r>
              <w:rPr>
                <w:rFonts w:ascii="Times New Roman" w:eastAsia="宋体" w:hAnsi="Times New Roman" w:cs="Times New Roman" w:hint="default"/>
                <w:color w:val="FF0000"/>
                <w:vertAlign w:val="baseline"/>
                <w:lang w:val="en-US" w:eastAsia="zh-CN"/>
              </w:rPr>
              <w:t xml:space="preserve"> </w:t>
            </w:r>
            <w:r>
              <w:rPr>
                <w:rFonts w:ascii="Times New Roman" w:eastAsia="宋体" w:hAnsi="Times New Roman" w:cs="Times New Roman" w:hint="eastAsia"/>
                <w:color w:val="FF0000"/>
                <w:vertAlign w:val="baseline"/>
                <w:lang w:val="en-US" w:eastAsia="zh-CN"/>
              </w:rPr>
              <w:t xml:space="preserve"> </w:t>
            </w:r>
            <w:r>
              <w:rPr>
                <w:rFonts w:ascii="Times New Roman" w:eastAsia="宋体" w:hAnsi="Times New Roman" w:cs="Times New Roman" w:hint="eastAsia"/>
                <w:color w:val="auto"/>
                <w:vertAlign w:val="baseline"/>
                <w:lang w:val="en-US" w:eastAsia="zh-CN"/>
              </w:rPr>
              <w:t xml:space="preserve">What benefits will people get from sharing these things? </w:t>
            </w:r>
          </w:p>
        </w:tc>
      </w:tr>
    </w:tbl>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textAlignment w:val="auto"/>
        <w:rPr>
          <w:rFonts w:hint="default"/>
          <w:b/>
          <w:bCs/>
          <w:color w:val="FF0000"/>
          <w:lang w:val="en-US" w:eastAsia="zh-CN"/>
        </w:rPr>
      </w:pPr>
      <w:r>
        <w:rPr>
          <w:rFonts w:hint="eastAsia"/>
          <w:b/>
          <w:bCs/>
          <w:color w:val="FF0000"/>
          <w:lang w:val="en-US" w:eastAsia="zh-CN"/>
        </w:rPr>
        <w:t>【参考答案】</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napToGrid/>
        <w:spacing w:line="360" w:lineRule="auto"/>
        <w:ind w:left="0" w:firstLine="420" w:firstLineChars="200"/>
        <w:textAlignment w:val="auto"/>
        <w:rPr>
          <w:rFonts w:ascii="Times New Roman" w:hAnsi="Times New Roman" w:cs="Times New Roman" w:hint="eastAsia"/>
          <w:color w:val="FF0000"/>
          <w:sz w:val="21"/>
          <w:szCs w:val="21"/>
          <w:lang w:val="en-US" w:eastAsia="zh-CN"/>
        </w:rPr>
      </w:pPr>
      <w:r>
        <w:rPr>
          <w:rFonts w:ascii="Times New Roman" w:hAnsi="Times New Roman" w:cs="Times New Roman" w:hint="eastAsia"/>
          <w:color w:val="FF0000"/>
          <w:sz w:val="21"/>
          <w:szCs w:val="21"/>
          <w:lang w:val="en-US" w:eastAsia="zh-CN"/>
        </w:rPr>
        <w:t>As far as I know, with the the world</w:t>
      </w:r>
      <w:r>
        <w:rPr>
          <w:rFonts w:ascii="Times New Roman" w:hAnsi="Times New Roman" w:cs="Times New Roman" w:hint="default"/>
          <w:color w:val="FF0000"/>
          <w:sz w:val="21"/>
          <w:szCs w:val="21"/>
          <w:lang w:val="en-US" w:eastAsia="zh-CN"/>
        </w:rPr>
        <w:t>’</w:t>
      </w:r>
      <w:r>
        <w:rPr>
          <w:rFonts w:ascii="Times New Roman" w:hAnsi="Times New Roman" w:cs="Times New Roman" w:hint="eastAsia"/>
          <w:color w:val="FF0000"/>
          <w:sz w:val="21"/>
          <w:szCs w:val="21"/>
          <w:lang w:val="en-US" w:eastAsia="zh-CN"/>
        </w:rPr>
        <w:t>s economy becoming more global and digital, sharing economy will exceed earlier items f</w:t>
      </w:r>
      <w:r>
        <w:rPr>
          <w:rFonts w:ascii="Times New Roman" w:hAnsi="Times New Roman" w:cs="Times New Roman" w:hint="default"/>
          <w:color w:val="FF0000"/>
          <w:sz w:val="21"/>
          <w:szCs w:val="21"/>
        </w:rPr>
        <w:t xml:space="preserve">rom the shared vehicles, to shared </w:t>
      </w:r>
      <w:r>
        <w:rPr>
          <w:rFonts w:ascii="Times New Roman" w:hAnsi="Times New Roman" w:cs="Times New Roman" w:hint="eastAsia"/>
          <w:color w:val="FF0000"/>
          <w:sz w:val="21"/>
          <w:szCs w:val="21"/>
          <w:lang w:val="en-US" w:eastAsia="zh-CN"/>
        </w:rPr>
        <w:t>housing</w:t>
      </w:r>
      <w:r>
        <w:rPr>
          <w:rFonts w:ascii="Times New Roman" w:hAnsi="Times New Roman" w:cs="Times New Roman" w:hint="default"/>
          <w:color w:val="FF0000"/>
          <w:sz w:val="21"/>
          <w:szCs w:val="21"/>
        </w:rPr>
        <w:t xml:space="preserve">, parking </w:t>
      </w:r>
      <w:r>
        <w:rPr>
          <w:rFonts w:ascii="Times New Roman" w:hAnsi="Times New Roman" w:cs="Times New Roman" w:hint="eastAsia"/>
          <w:color w:val="FF0000"/>
          <w:sz w:val="21"/>
          <w:szCs w:val="21"/>
          <w:lang w:val="en-US" w:eastAsia="zh-CN"/>
        </w:rPr>
        <w:t>s</w:t>
      </w:r>
      <w:r>
        <w:rPr>
          <w:rFonts w:ascii="Times New Roman" w:hAnsi="Times New Roman" w:cs="Times New Roman" w:hint="default"/>
          <w:color w:val="FF0000"/>
          <w:sz w:val="21"/>
          <w:szCs w:val="21"/>
        </w:rPr>
        <w:t>paces, household tools</w:t>
      </w:r>
      <w:r>
        <w:rPr>
          <w:rFonts w:ascii="Times New Roman" w:hAnsi="Times New Roman" w:cs="Times New Roman" w:hint="eastAsia"/>
          <w:color w:val="FF0000"/>
          <w:sz w:val="21"/>
          <w:szCs w:val="21"/>
          <w:lang w:val="en-US" w:eastAsia="zh-CN"/>
        </w:rPr>
        <w:t>. Sharing</w:t>
      </w:r>
      <w:r>
        <w:rPr>
          <w:rFonts w:ascii="Times New Roman" w:hAnsi="Times New Roman" w:cs="Times New Roman" w:hint="default"/>
          <w:color w:val="FF0000"/>
          <w:sz w:val="21"/>
          <w:szCs w:val="21"/>
        </w:rPr>
        <w:t xml:space="preserve"> clothing, and even the sharing of land planting</w:t>
      </w:r>
      <w:r>
        <w:rPr>
          <w:rFonts w:ascii="Times New Roman" w:hAnsi="Times New Roman" w:cs="Times New Roman" w:hint="eastAsia"/>
          <w:color w:val="FF0000"/>
          <w:sz w:val="21"/>
          <w:szCs w:val="21"/>
          <w:lang w:val="en-US" w:eastAsia="zh-CN"/>
        </w:rPr>
        <w:t xml:space="preserve"> are on the way</w:t>
      </w:r>
      <w:r>
        <w:rPr>
          <w:rFonts w:ascii="Times New Roman" w:hAnsi="Times New Roman" w:cs="Times New Roman" w:hint="default"/>
          <w:color w:val="FF0000"/>
          <w:sz w:val="21"/>
          <w:szCs w:val="21"/>
        </w:rPr>
        <w:t>.</w:t>
      </w:r>
      <w:r>
        <w:rPr>
          <w:rFonts w:ascii="Times New Roman" w:hAnsi="Times New Roman" w:cs="Times New Roman" w:hint="eastAsia"/>
          <w:color w:val="FF0000"/>
          <w:sz w:val="21"/>
          <w:szCs w:val="21"/>
          <w:lang w:val="en-US" w:eastAsia="zh-CN"/>
        </w:rPr>
        <w:t xml:space="preserve"> Due to k</w:t>
      </w:r>
      <w:r>
        <w:rPr>
          <w:rFonts w:ascii="Times New Roman" w:hAnsi="Times New Roman" w:cs="Times New Roman" w:hint="default"/>
          <w:color w:val="FF0000"/>
          <w:sz w:val="21"/>
          <w:szCs w:val="21"/>
        </w:rPr>
        <w:t xml:space="preserve">nowledge, data, resources and other contents, driven by Internet </w:t>
      </w:r>
      <w:r>
        <w:rPr>
          <w:rFonts w:ascii="Times New Roman" w:hAnsi="Times New Roman" w:cs="Times New Roman" w:hint="eastAsia"/>
          <w:color w:val="FF0000"/>
          <w:sz w:val="21"/>
          <w:szCs w:val="21"/>
          <w:lang w:val="en-US" w:eastAsia="zh-CN"/>
        </w:rPr>
        <w:t>plus</w:t>
      </w:r>
      <w:r>
        <w:rPr>
          <w:rFonts w:ascii="Times New Roman" w:hAnsi="Times New Roman" w:cs="Times New Roman" w:hint="default"/>
          <w:color w:val="FF0000"/>
          <w:sz w:val="21"/>
          <w:szCs w:val="21"/>
        </w:rPr>
        <w:t>, the coverage of the sharing economy is becoming wider and richer, and cooperative contents have been formed</w:t>
      </w:r>
      <w:r>
        <w:rPr>
          <w:rFonts w:ascii="Times New Roman" w:hAnsi="Times New Roman" w:cs="Times New Roman" w:hint="eastAsia"/>
          <w:color w:val="FF0000"/>
          <w:sz w:val="21"/>
          <w:szCs w:val="21"/>
          <w:lang w:val="en-US" w:eastAsia="zh-CN"/>
        </w:rPr>
        <w:t xml:space="preserve">, such as </w:t>
      </w:r>
      <w:r>
        <w:rPr>
          <w:rFonts w:ascii="Times New Roman" w:hAnsi="Times New Roman" w:cs="Times New Roman" w:hint="default"/>
          <w:color w:val="FF0000"/>
          <w:sz w:val="21"/>
          <w:szCs w:val="21"/>
        </w:rPr>
        <w:t>massive data management, mobile communication, and social media</w:t>
      </w:r>
    </w:p>
    <w:p>
      <w:pPr>
        <w:keepNext w:val="0"/>
        <w:keepLines w:val="0"/>
        <w:pageBreakBefore w:val="0"/>
        <w:widowControl w:val="0"/>
        <w:pBdr>
          <w:top w:val="single" w:sz="4" w:space="0" w:color="auto"/>
          <w:left w:val="single" w:sz="4" w:space="0" w:color="auto"/>
          <w:bottom w:val="single" w:sz="4" w:space="0" w:color="auto"/>
          <w:right w:val="single" w:sz="4" w:space="0" w:color="auto"/>
        </w:pBdr>
        <w:kinsoku/>
        <w:wordWrap/>
        <w:overflowPunct/>
        <w:topLinePunct w:val="0"/>
        <w:autoSpaceDE/>
        <w:autoSpaceDN/>
        <w:bidi w:val="0"/>
        <w:adjustRightInd/>
        <w:snapToGrid/>
        <w:spacing w:line="360" w:lineRule="auto"/>
        <w:ind w:left="0" w:firstLine="420" w:firstLineChars="200"/>
        <w:textAlignment w:val="auto"/>
        <w:rPr>
          <w:rFonts w:hint="default"/>
          <w:color w:val="FF0000"/>
          <w:lang w:val="en-US" w:eastAsia="zh-CN"/>
        </w:rPr>
      </w:pPr>
      <w:r>
        <w:rPr>
          <w:rFonts w:ascii="Times New Roman" w:hAnsi="Times New Roman" w:cs="Times New Roman" w:hint="eastAsia"/>
          <w:color w:val="FF0000"/>
          <w:sz w:val="21"/>
          <w:szCs w:val="21"/>
          <w:lang w:val="en-US" w:eastAsia="zh-CN"/>
        </w:rPr>
        <w:t>S</w:t>
      </w:r>
      <w:r>
        <w:rPr>
          <w:rFonts w:ascii="Times New Roman" w:hAnsi="Times New Roman" w:cs="Times New Roman" w:hint="default"/>
          <w:color w:val="FF0000"/>
          <w:sz w:val="21"/>
          <w:szCs w:val="21"/>
        </w:rPr>
        <w:t>haring economy in different fields will inevitably impact the traditional development model in these fields</w:t>
      </w:r>
      <w:r>
        <w:rPr>
          <w:rFonts w:ascii="Times New Roman" w:hAnsi="Times New Roman" w:cs="Times New Roman" w:hint="eastAsia"/>
          <w:color w:val="FF000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eastAsia="宋体" w:hAnsi="Times New Roman" w:cs="Times New Roman" w:hint="eastAsia"/>
          <w:b/>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eastAsia="宋体" w:hAnsi="Times New Roman" w:cs="Times New Roman" w:hint="eastAsia"/>
          <w:b/>
          <w:bCs w:val="0"/>
          <w:color w:val="FFC000" w:themeColor="accent4"/>
          <w:sz w:val="24"/>
          <w:szCs w:val="24"/>
          <w:lang w:val="en-US" w:eastAsia="zh-CN"/>
          <w14:textFill>
            <w14:solidFill>
              <w14:schemeClr w14:val="accent4"/>
            </w14:solidFill>
          </w14:textFill>
        </w:rPr>
      </w:pPr>
      <w:r>
        <w:rPr>
          <w:rFonts w:ascii="Times New Roman" w:eastAsia="宋体" w:hAnsi="Times New Roman" w:cs="Times New Roman" w:hint="eastAsia"/>
          <w:b/>
          <w:bCs w:val="0"/>
          <w:sz w:val="21"/>
          <w:szCs w:val="21"/>
          <w:lang w:val="en-US" w:eastAsia="zh-CN"/>
        </w:rPr>
        <w:t>Step 4  Post reading</w:t>
      </w:r>
      <w:r>
        <w:rPr>
          <w:rFonts w:ascii="Times New Roman" w:hAnsi="Times New Roman" w:cs="Times New Roman" w:hint="eastAsia"/>
          <w:b/>
          <w:bCs w:val="0"/>
          <w:sz w:val="21"/>
          <w:szCs w:val="21"/>
          <w:lang w:val="en-US" w:eastAsia="zh-CN"/>
        </w:rPr>
        <w:t xml:space="preserve">: </w:t>
      </w:r>
      <w:r>
        <w:rPr>
          <w:rFonts w:ascii="Times New Roman" w:hAnsi="Times New Roman" w:cs="Times New Roman" w:hint="eastAsia"/>
          <w:b/>
          <w:bCs w:val="0"/>
          <w:color w:val="FF0000"/>
          <w:sz w:val="24"/>
          <w:szCs w:val="24"/>
          <w:lang w:val="en-US" w:eastAsia="zh-CN"/>
        </w:rPr>
        <w:t xml:space="preserve"> </w:t>
      </w:r>
      <w:r>
        <w:rPr>
          <w:rFonts w:ascii="Times New Roman" w:hAnsi="Times New Roman" w:cs="Times New Roman" w:hint="eastAsia"/>
          <w:b/>
          <w:bCs w:val="0"/>
          <w:color w:val="ED7D31" w:themeColor="accent2"/>
          <w:sz w:val="24"/>
          <w:szCs w:val="24"/>
          <w:bdr w:val="single" w:sz="4" w:space="0" w:color="auto"/>
          <w:lang w:val="en-US" w:eastAsia="zh-CN"/>
          <w14:textFill>
            <w14:solidFill>
              <w14:schemeClr w14:val="accent2"/>
            </w14:solidFill>
          </w14:textFill>
        </w:rPr>
        <w:t>Think &amp; Share</w:t>
      </w:r>
      <w:r>
        <w:rPr>
          <w:rFonts w:ascii="Times New Roman" w:eastAsia="宋体" w:hAnsi="Times New Roman" w:cs="Times New Roman" w:hint="eastAsia"/>
          <w:b/>
          <w:bCs w:val="0"/>
          <w:color w:val="FFC000" w:themeColor="accent4"/>
          <w:sz w:val="24"/>
          <w:szCs w:val="24"/>
          <w:lang w:val="en-US" w:eastAsia="zh-CN"/>
          <w14:textFill>
            <w14:solidFill>
              <w14:schemeClr w14:val="accent4"/>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1. What do you think are other benefits and problems of the sharing economy? How could we address the potential problems?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sz w:val="21"/>
          <w:szCs w:val="21"/>
          <w:lang w:val="en-US" w:eastAsia="zh-CN"/>
        </w:rPr>
      </w:pPr>
      <w:r>
        <w:rPr>
          <w:rFonts w:cs="Times New Roman" w:hint="eastAsia"/>
          <w:b w:val="0"/>
          <w:bCs/>
          <w:sz w:val="21"/>
          <w:szCs w:val="21"/>
          <w:lang w:val="en-US" w:eastAsia="zh-CN"/>
        </w:rPr>
        <w:t xml:space="preserve">2. What are you experiences of the sharing economy?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bCs w:val="0"/>
          <w:color w:val="FF0000"/>
          <w:sz w:val="21"/>
          <w:szCs w:val="21"/>
          <w:lang w:val="en-US" w:eastAsia="zh-CN"/>
        </w:rPr>
      </w:pPr>
      <w:r>
        <w:rPr>
          <w:rFonts w:cs="Times New Roman" w:hint="eastAsia"/>
          <w:b/>
          <w:bCs w:val="0"/>
          <w:color w:val="FF0000"/>
          <w:sz w:val="21"/>
          <w:szCs w:val="21"/>
          <w:lang w:val="en-US" w:eastAsia="zh-CN"/>
        </w:rPr>
        <w:t>【答案】：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color w:val="FF0000"/>
          <w:sz w:val="21"/>
          <w:szCs w:val="21"/>
          <w:lang w:val="en-US" w:eastAsia="zh-CN"/>
        </w:rPr>
      </w:pPr>
      <w:r>
        <w:rPr>
          <w:rFonts w:cs="Times New Roman" w:hint="eastAsia"/>
          <w:b w:val="0"/>
          <w:bCs/>
          <w:color w:val="FF0000"/>
          <w:sz w:val="21"/>
          <w:szCs w:val="21"/>
          <w:lang w:val="en-US" w:eastAsia="zh-CN"/>
        </w:rPr>
        <w:t xml:space="preserve">1. </w:t>
      </w:r>
      <w:r>
        <w:rPr>
          <w:rFonts w:ascii="Times New Roman" w:hAnsi="Times New Roman" w:cs="Times New Roman" w:hint="default"/>
          <w:color w:val="FF0000"/>
          <w:sz w:val="21"/>
          <w:szCs w:val="21"/>
          <w:lang w:val="en-US" w:eastAsia="zh-CN"/>
        </w:rPr>
        <w:t>Sharing</w:t>
      </w:r>
      <w:r>
        <w:rPr>
          <w:rFonts w:ascii="Times New Roman" w:hAnsi="Times New Roman" w:cs="Times New Roman" w:hint="default"/>
          <w:color w:val="FF0000"/>
          <w:sz w:val="21"/>
          <w:szCs w:val="21"/>
        </w:rPr>
        <w:t xml:space="preserve"> econom</w:t>
      </w:r>
      <w:r>
        <w:rPr>
          <w:rFonts w:ascii="Times New Roman" w:hAnsi="Times New Roman" w:cs="Times New Roman" w:hint="default"/>
          <w:color w:val="FF0000"/>
          <w:sz w:val="21"/>
          <w:szCs w:val="21"/>
          <w:lang w:val="en-US" w:eastAsia="zh-CN"/>
        </w:rPr>
        <w:t xml:space="preserve">y will </w:t>
      </w:r>
      <w:r>
        <w:rPr>
          <w:rFonts w:ascii="Times New Roman" w:hAnsi="Times New Roman" w:cs="Times New Roman" w:hint="default"/>
          <w:color w:val="FF0000"/>
          <w:sz w:val="21"/>
          <w:szCs w:val="21"/>
        </w:rPr>
        <w:t>y</w:t>
      </w:r>
      <w:r>
        <w:rPr>
          <w:rFonts w:ascii="Times New Roman" w:hAnsi="Times New Roman" w:cs="Times New Roman" w:hint="default"/>
          <w:color w:val="FF0000"/>
          <w:sz w:val="21"/>
          <w:szCs w:val="21"/>
          <w:lang w:val="en-US" w:eastAsia="zh-CN"/>
        </w:rPr>
        <w:t xml:space="preserve"> new </w:t>
      </w:r>
      <w:r>
        <w:rPr>
          <w:rFonts w:ascii="Times New Roman" w:hAnsi="Times New Roman" w:cs="Times New Roman" w:hint="default"/>
          <w:color w:val="FF0000"/>
          <w:sz w:val="21"/>
          <w:szCs w:val="21"/>
        </w:rPr>
        <w:t>problems and challenges</w:t>
      </w:r>
      <w:r>
        <w:rPr>
          <w:rFonts w:ascii="Times New Roman" w:hAnsi="Times New Roman" w:cs="Times New Roman" w:hint="default"/>
          <w:color w:val="FF0000"/>
          <w:sz w:val="21"/>
          <w:szCs w:val="21"/>
          <w:lang w:val="en-US" w:eastAsia="zh-CN"/>
        </w:rPr>
        <w:t xml:space="preserve"> such as </w:t>
      </w:r>
      <w:r>
        <w:rPr>
          <w:rFonts w:ascii="Times New Roman" w:hAnsi="Times New Roman" w:cs="Times New Roman" w:hint="eastAsia"/>
          <w:color w:val="FF0000"/>
          <w:sz w:val="21"/>
          <w:szCs w:val="21"/>
          <w:lang w:val="en-US" w:eastAsia="zh-CN"/>
        </w:rPr>
        <w:t>m</w:t>
      </w:r>
      <w:r>
        <w:rPr>
          <w:rFonts w:ascii="Times New Roman" w:hAnsi="Times New Roman" w:cs="Times New Roman" w:hint="default"/>
          <w:color w:val="FF0000"/>
          <w:sz w:val="21"/>
          <w:szCs w:val="21"/>
        </w:rPr>
        <w:t>ak</w:t>
      </w:r>
      <w:r>
        <w:rPr>
          <w:rFonts w:ascii="Times New Roman" w:hAnsi="Times New Roman" w:cs="Times New Roman" w:hint="eastAsia"/>
          <w:color w:val="FF0000"/>
          <w:sz w:val="21"/>
          <w:szCs w:val="21"/>
          <w:lang w:val="en-US" w:eastAsia="zh-CN"/>
        </w:rPr>
        <w:t>ing</w:t>
      </w:r>
      <w:r>
        <w:rPr>
          <w:rFonts w:ascii="Times New Roman" w:hAnsi="Times New Roman" w:cs="Times New Roman" w:hint="default"/>
          <w:color w:val="FF0000"/>
          <w:sz w:val="21"/>
          <w:szCs w:val="21"/>
        </w:rPr>
        <w:t xml:space="preserve"> the traditional enterprise face the huge competition pressure</w:t>
      </w:r>
      <w:r>
        <w:rPr>
          <w:rFonts w:ascii="Times New Roman" w:hAnsi="Times New Roman" w:cs="Times New Roman" w:hint="eastAsia"/>
          <w:color w:val="FF0000"/>
          <w:sz w:val="21"/>
          <w:szCs w:val="21"/>
          <w:lang w:val="en-US" w:eastAsia="zh-CN"/>
        </w:rPr>
        <w:t>, t</w:t>
      </w:r>
      <w:r>
        <w:rPr>
          <w:rFonts w:ascii="Times New Roman" w:hAnsi="Times New Roman" w:cs="Times New Roman" w:hint="default"/>
          <w:color w:val="FF0000"/>
          <w:sz w:val="21"/>
          <w:szCs w:val="21"/>
        </w:rPr>
        <w:t>he redistribution of social wealth and benefits</w:t>
      </w:r>
      <w:r>
        <w:rPr>
          <w:rFonts w:ascii="Times New Roman" w:hAnsi="Times New Roman" w:cs="Times New Roman" w:hint="eastAsia"/>
          <w:color w:val="FF0000"/>
          <w:sz w:val="21"/>
          <w:szCs w:val="21"/>
          <w:lang w:val="en-US" w:eastAsia="zh-CN"/>
        </w:rPr>
        <w:t xml:space="preserve"> and so on.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eastAsia"/>
          <w:b w:val="0"/>
          <w:bCs/>
          <w:color w:val="FF0000"/>
          <w:sz w:val="21"/>
          <w:szCs w:val="21"/>
          <w:lang w:val="en-US" w:eastAsia="zh-CN"/>
        </w:rPr>
      </w:pPr>
      <w:r>
        <w:rPr>
          <w:rFonts w:cs="Times New Roman" w:hint="eastAsia"/>
          <w:b w:val="0"/>
          <w:bCs/>
          <w:color w:val="FF0000"/>
          <w:sz w:val="21"/>
          <w:szCs w:val="21"/>
          <w:lang w:val="en-US" w:eastAsia="zh-CN"/>
        </w:rPr>
        <w:t>2. Students</w:t>
      </w:r>
      <w:r>
        <w:rPr>
          <w:rFonts w:cs="Times New Roman" w:hint="default"/>
          <w:b w:val="0"/>
          <w:bCs/>
          <w:color w:val="FF0000"/>
          <w:sz w:val="21"/>
          <w:szCs w:val="21"/>
          <w:lang w:val="en-US" w:eastAsia="zh-CN"/>
        </w:rPr>
        <w:t>’</w:t>
      </w:r>
      <w:r>
        <w:rPr>
          <w:rFonts w:cs="Times New Roman" w:hint="eastAsia"/>
          <w:b w:val="0"/>
          <w:bCs/>
          <w:color w:val="FF0000"/>
          <w:sz w:val="21"/>
          <w:szCs w:val="21"/>
          <w:lang w:val="en-US" w:eastAsia="zh-CN"/>
        </w:rPr>
        <w:t xml:space="preserve"> own answers.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firstLine="0" w:leftChars="0" w:firstLineChars="0"/>
        <w:textAlignment w:val="auto"/>
        <w:rPr>
          <w:rFonts w:cs="Times New Roman" w:hint="default"/>
          <w:b w:val="0"/>
          <w:bCs/>
          <w:color w:val="FF0000"/>
          <w:sz w:val="21"/>
          <w:szCs w:val="21"/>
          <w:lang w:val="en-US" w:eastAsia="zh-CN"/>
        </w:rPr>
      </w:pPr>
    </w:p>
    <w:p>
      <w:pPr>
        <w:spacing w:line="360" w:lineRule="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5</w:t>
      </w:r>
      <w:r>
        <w:rPr>
          <w:rFonts w:ascii="Times New Roman" w:eastAsia="宋体" w:hAnsi="Times New Roman" w:cs="Times New Roman" w:hint="eastAsia"/>
          <w:b/>
          <w:bCs w:val="0"/>
          <w:sz w:val="21"/>
          <w:szCs w:val="21"/>
          <w:lang w:val="en-US" w:eastAsia="zh-CN"/>
        </w:rPr>
        <w:t xml:space="preserve">  Before writing </w:t>
      </w:r>
      <w:r>
        <w:rPr>
          <w:rFonts w:ascii="Times New Roman" w:hAnsi="Times New Roman" w:cs="Times New Roman" w:hint="eastAsia"/>
          <w:b/>
          <w:bCs w:val="0"/>
          <w:sz w:val="21"/>
          <w:szCs w:val="21"/>
          <w:lang w:val="en-US" w:eastAsia="zh-CN"/>
        </w:rPr>
        <w:t xml:space="preserve"> </w:t>
      </w:r>
    </w:p>
    <w:p>
      <w:pPr>
        <w:spacing w:line="360" w:lineRule="auto"/>
        <w:rPr>
          <w:rFonts w:hint="eastAsia"/>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6</w:t>
      </w:r>
      <w:r>
        <w:rPr>
          <w:rFonts w:ascii="Times New Roman" w:eastAsia="宋体" w:hAnsi="Times New Roman" w:cs="Times New Roman" w:hint="eastAsia"/>
          <w:b/>
          <w:color w:val="00B0F0"/>
          <w:sz w:val="21"/>
          <w:szCs w:val="21"/>
          <w:lang w:val="en-US" w:eastAsia="zh-CN"/>
        </w:rPr>
        <w:t xml:space="preserve">  </w:t>
      </w:r>
    </w:p>
    <w:p>
      <w:pPr>
        <w:spacing w:line="360" w:lineRule="auto"/>
        <w:rPr>
          <w:rFonts w:ascii="Times New Roman" w:hAnsi="Times New Roman" w:cs="Times New Roman" w:hint="default"/>
          <w:b/>
          <w:bCs w:val="0"/>
          <w:color w:val="FF0000"/>
          <w:sz w:val="21"/>
          <w:szCs w:val="21"/>
          <w:lang w:val="en-US" w:eastAsia="zh-CN"/>
        </w:rPr>
      </w:pPr>
      <w:r>
        <w:rPr>
          <w:rFonts w:ascii="Times New Roman" w:hAnsi="Times New Roman" w:cs="Times New Roman" w:hint="eastAsia"/>
          <w:b/>
          <w:bCs w:val="0"/>
          <w:sz w:val="21"/>
          <w:szCs w:val="21"/>
          <w:lang w:val="en-US" w:eastAsia="zh-CN"/>
        </w:rPr>
        <w:t xml:space="preserve">Read the posts from an online forum and master the structure of an essay about non-cash payments. </w:t>
      </w:r>
      <w:r>
        <w:rPr>
          <w:rFonts w:ascii="Times New Roman" w:hAnsi="Times New Roman" w:cs="Times New Roman" w:hint="eastAsia"/>
          <w:b/>
          <w:bCs w:val="0"/>
          <w:color w:val="FF0000"/>
          <w:sz w:val="21"/>
          <w:szCs w:val="21"/>
          <w:lang w:val="en-US" w:eastAsia="zh-CN"/>
        </w:rPr>
        <w:t>【答案】：</w:t>
      </w:r>
    </w:p>
    <w:tbl>
      <w:tblPr>
        <w:tblStyle w:val="TableGrid"/>
        <w:tblW w:w="1535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3159"/>
        <w:gridCol w:w="6097"/>
        <w:gridCol w:w="6097"/>
      </w:tblGrid>
      <w:tr>
        <w:tblPrEx>
          <w:tblW w:w="1535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3159" w:type="dxa"/>
          </w:tcPr>
          <w:p>
            <w:pPr>
              <w:pStyle w:val="BodyText"/>
              <w:ind w:left="0" w:firstLine="0" w:leftChars="0" w:firstLineChars="0"/>
              <w:rPr>
                <w:rFonts w:hint="default"/>
                <w:b/>
                <w:bCs/>
                <w:color w:val="C55A11" w:themeColor="accent2" w:themeShade="BF"/>
                <w:vertAlign w:val="baseline"/>
                <w:lang w:val="en-US" w:eastAsia="zh-CN"/>
              </w:rPr>
            </w:pPr>
            <w:r>
              <w:rPr>
                <w:rFonts w:hint="eastAsia"/>
                <w:b/>
                <w:bCs/>
                <w:color w:val="C55A11" w:themeColor="accent2" w:themeShade="BF"/>
                <w:vertAlign w:val="baseline"/>
                <w:lang w:val="en-US" w:eastAsia="zh-CN"/>
              </w:rPr>
              <w:t xml:space="preserve">Definition of non-cash payments </w:t>
            </w:r>
          </w:p>
        </w:tc>
        <w:tc>
          <w:tcPr>
            <w:tcW w:w="6097" w:type="dxa"/>
            <w:vAlign w:val="top"/>
          </w:tcPr>
          <w:p>
            <w:pPr>
              <w:pStyle w:val="BodyText"/>
              <w:ind w:left="152" w:leftChars="0"/>
              <w:rPr>
                <w:rFonts w:ascii="Times New Roman" w:eastAsia="Times New Roman" w:hAnsi="Times New Roman" w:cs="Times New Roman" w:hint="default"/>
                <w:color w:val="FF0000"/>
                <w:kern w:val="2"/>
                <w:sz w:val="21"/>
                <w:szCs w:val="21"/>
                <w:vertAlign w:val="baseline"/>
                <w:lang w:val="en-US" w:eastAsia="zh-CN" w:bidi="zh-CN"/>
              </w:rPr>
            </w:pPr>
            <w:r>
              <w:rPr>
                <w:rFonts w:hint="eastAsia"/>
                <w:color w:val="FF0000"/>
                <w:vertAlign w:val="baseline"/>
                <w:lang w:val="en-US" w:eastAsia="zh-CN"/>
              </w:rPr>
              <w:t xml:space="preserve">No cash is involved when people are making their payments, mobile phones and other electronic devices. </w:t>
            </w:r>
          </w:p>
        </w:tc>
        <w:tc>
          <w:tcPr>
            <w:tcW w:w="6097" w:type="dxa"/>
          </w:tcPr>
          <w:p>
            <w:pPr>
              <w:pStyle w:val="BodyText"/>
              <w:rPr>
                <w:rFonts w:hint="default"/>
                <w:color w:val="0000FF"/>
                <w:vertAlign w:val="baseline"/>
                <w:lang w:val="en-US" w:eastAsia="zh-CN"/>
              </w:rPr>
            </w:pPr>
          </w:p>
        </w:tc>
      </w:tr>
      <w:tr>
        <w:tblPrEx>
          <w:tblW w:w="15353" w:type="dxa"/>
          <w:tblInd w:w="0" w:type="dxa"/>
          <w:tblCellMar>
            <w:top w:w="0" w:type="dxa"/>
            <w:left w:w="108" w:type="dxa"/>
            <w:bottom w:w="0" w:type="dxa"/>
            <w:right w:w="108" w:type="dxa"/>
          </w:tblCellMar>
        </w:tblPrEx>
        <w:tc>
          <w:tcPr>
            <w:tcW w:w="3159" w:type="dxa"/>
          </w:tcPr>
          <w:p>
            <w:pPr>
              <w:pStyle w:val="BodyText"/>
              <w:ind w:left="0" w:firstLine="0" w:leftChars="0" w:firstLineChars="0"/>
              <w:rPr>
                <w:rFonts w:hint="default"/>
                <w:b/>
                <w:bCs/>
                <w:color w:val="C55A11" w:themeColor="accent2" w:themeShade="BF"/>
                <w:vertAlign w:val="baseline"/>
                <w:lang w:val="en-US" w:eastAsia="zh-CN"/>
              </w:rPr>
            </w:pPr>
            <w:r>
              <w:rPr>
                <w:rFonts w:hint="eastAsia"/>
                <w:b/>
                <w:bCs/>
                <w:color w:val="C55A11" w:themeColor="accent2" w:themeShade="BF"/>
                <w:vertAlign w:val="baseline"/>
                <w:lang w:val="en-US" w:eastAsia="zh-CN"/>
              </w:rPr>
              <w:t xml:space="preserve">Benefits </w:t>
            </w:r>
          </w:p>
        </w:tc>
        <w:tc>
          <w:tcPr>
            <w:tcW w:w="6097" w:type="dxa"/>
            <w:vAlign w:val="top"/>
          </w:tcPr>
          <w:p>
            <w:pPr>
              <w:pStyle w:val="BodyText"/>
              <w:ind w:left="152" w:leftChars="0"/>
              <w:rPr>
                <w:rFonts w:ascii="Times New Roman" w:eastAsia="Times New Roman" w:hAnsi="Times New Roman" w:cs="Times New Roman" w:hint="default"/>
                <w:color w:val="FF0000"/>
                <w:kern w:val="2"/>
                <w:sz w:val="21"/>
                <w:szCs w:val="21"/>
                <w:vertAlign w:val="baseline"/>
                <w:lang w:val="en-US" w:eastAsia="zh-CN" w:bidi="zh-CN"/>
              </w:rPr>
            </w:pPr>
            <w:r>
              <w:rPr>
                <w:rFonts w:hint="eastAsia"/>
                <w:color w:val="FF0000"/>
                <w:vertAlign w:val="baseline"/>
                <w:lang w:val="en-US" w:eastAsia="zh-CN"/>
              </w:rPr>
              <w:t xml:space="preserve">Convenient and fast. Do not need to carry lots of heavy coins or duty notes. No more worries about losing wallets. </w:t>
            </w:r>
          </w:p>
        </w:tc>
        <w:tc>
          <w:tcPr>
            <w:tcW w:w="6097" w:type="dxa"/>
          </w:tcPr>
          <w:p>
            <w:pPr>
              <w:pStyle w:val="BodyText"/>
              <w:rPr>
                <w:rFonts w:hint="default"/>
                <w:color w:val="0000FF"/>
                <w:vertAlign w:val="baseline"/>
                <w:lang w:val="en-US" w:eastAsia="zh-CN"/>
              </w:rPr>
            </w:pPr>
          </w:p>
        </w:tc>
      </w:tr>
      <w:tr>
        <w:tblPrEx>
          <w:tblW w:w="15353" w:type="dxa"/>
          <w:tblInd w:w="0" w:type="dxa"/>
          <w:tblCellMar>
            <w:top w:w="0" w:type="dxa"/>
            <w:left w:w="108" w:type="dxa"/>
            <w:bottom w:w="0" w:type="dxa"/>
            <w:right w:w="108" w:type="dxa"/>
          </w:tblCellMar>
        </w:tblPrEx>
        <w:tc>
          <w:tcPr>
            <w:tcW w:w="3159" w:type="dxa"/>
          </w:tcPr>
          <w:p>
            <w:pPr>
              <w:pStyle w:val="BodyText"/>
              <w:ind w:left="0" w:firstLine="0" w:leftChars="0" w:firstLineChars="0"/>
              <w:rPr>
                <w:rFonts w:hint="default"/>
                <w:b/>
                <w:bCs/>
                <w:color w:val="C55A11" w:themeColor="accent2" w:themeShade="BF"/>
                <w:vertAlign w:val="baseline"/>
                <w:lang w:val="en-US" w:eastAsia="zh-CN"/>
              </w:rPr>
            </w:pPr>
            <w:r>
              <w:rPr>
                <w:rFonts w:hint="eastAsia"/>
                <w:b/>
                <w:bCs/>
                <w:color w:val="C55A11" w:themeColor="accent2" w:themeShade="BF"/>
                <w:vertAlign w:val="baseline"/>
                <w:lang w:val="en-US" w:eastAsia="zh-CN"/>
              </w:rPr>
              <w:t xml:space="preserve">Problems </w:t>
            </w:r>
          </w:p>
        </w:tc>
        <w:tc>
          <w:tcPr>
            <w:tcW w:w="6097" w:type="dxa"/>
            <w:vAlign w:val="top"/>
          </w:tcPr>
          <w:p>
            <w:pPr>
              <w:pStyle w:val="BodyText"/>
              <w:ind w:left="152" w:leftChars="0"/>
              <w:rPr>
                <w:rFonts w:ascii="Times New Roman" w:eastAsia="Times New Roman" w:hAnsi="Times New Roman" w:cs="Times New Roman" w:hint="default"/>
                <w:color w:val="FF0000"/>
                <w:kern w:val="2"/>
                <w:sz w:val="21"/>
                <w:szCs w:val="21"/>
                <w:vertAlign w:val="baseline"/>
                <w:lang w:val="en-US" w:eastAsia="zh-CN" w:bidi="zh-CN"/>
              </w:rPr>
            </w:pPr>
            <w:r>
              <w:rPr>
                <w:rFonts w:cs="Times New Roman" w:hint="eastAsia"/>
                <w:color w:val="FF0000"/>
                <w:kern w:val="2"/>
                <w:sz w:val="21"/>
                <w:szCs w:val="21"/>
                <w:vertAlign w:val="baseline"/>
                <w:lang w:val="en-US" w:eastAsia="zh-CN" w:bidi="zh-CN"/>
              </w:rPr>
              <w:t>Not safe enough and may lead to over-consumption. Some forms of electronic payments are restricted to the Internet. Potential inconvenience exists if the phone battery dies. Some forms are unfriendly to those who don</w:t>
            </w:r>
            <w:r>
              <w:rPr>
                <w:rFonts w:cs="Times New Roman" w:hint="default"/>
                <w:color w:val="FF0000"/>
                <w:kern w:val="2"/>
                <w:sz w:val="21"/>
                <w:szCs w:val="21"/>
                <w:vertAlign w:val="baseline"/>
                <w:lang w:val="en-US" w:eastAsia="zh-CN" w:bidi="zh-CN"/>
              </w:rPr>
              <w:t>’</w:t>
            </w:r>
            <w:r>
              <w:rPr>
                <w:rFonts w:cs="Times New Roman" w:hint="eastAsia"/>
                <w:color w:val="FF0000"/>
                <w:kern w:val="2"/>
                <w:sz w:val="21"/>
                <w:szCs w:val="21"/>
                <w:vertAlign w:val="baseline"/>
                <w:lang w:val="en-US" w:eastAsia="zh-CN" w:bidi="zh-CN"/>
              </w:rPr>
              <w:t xml:space="preserve">t know how to use electronic payments, especially the elderly. </w:t>
            </w:r>
          </w:p>
        </w:tc>
        <w:tc>
          <w:tcPr>
            <w:tcW w:w="6097" w:type="dxa"/>
          </w:tcPr>
          <w:p>
            <w:pPr>
              <w:pStyle w:val="BodyText"/>
              <w:rPr>
                <w:rFonts w:hint="default"/>
                <w:color w:val="0000FF"/>
                <w:vertAlign w:val="baseline"/>
                <w:lang w:val="en-US" w:eastAsia="zh-CN"/>
              </w:rPr>
            </w:pPr>
          </w:p>
        </w:tc>
      </w:tr>
      <w:tr>
        <w:tblPrEx>
          <w:tblW w:w="15353" w:type="dxa"/>
          <w:tblInd w:w="0" w:type="dxa"/>
          <w:tblCellMar>
            <w:top w:w="0" w:type="dxa"/>
            <w:left w:w="108" w:type="dxa"/>
            <w:bottom w:w="0" w:type="dxa"/>
            <w:right w:w="108" w:type="dxa"/>
          </w:tblCellMar>
        </w:tblPrEx>
        <w:tc>
          <w:tcPr>
            <w:tcW w:w="3159" w:type="dxa"/>
          </w:tcPr>
          <w:p>
            <w:pPr>
              <w:pStyle w:val="BodyText"/>
              <w:ind w:left="0" w:firstLine="0" w:leftChars="0" w:firstLineChars="0"/>
              <w:rPr>
                <w:rFonts w:hint="default"/>
                <w:b/>
                <w:bCs/>
                <w:color w:val="C55A11" w:themeColor="accent2" w:themeShade="BF"/>
                <w:vertAlign w:val="baseline"/>
                <w:lang w:val="en-US" w:eastAsia="zh-CN"/>
              </w:rPr>
            </w:pPr>
            <w:r>
              <w:rPr>
                <w:rFonts w:hint="eastAsia"/>
                <w:b/>
                <w:bCs/>
                <w:color w:val="C55A11" w:themeColor="accent2" w:themeShade="BF"/>
                <w:vertAlign w:val="baseline"/>
                <w:lang w:val="en-US" w:eastAsia="zh-CN"/>
              </w:rPr>
              <w:t xml:space="preserve">Conclusion </w:t>
            </w:r>
          </w:p>
        </w:tc>
        <w:tc>
          <w:tcPr>
            <w:tcW w:w="6097" w:type="dxa"/>
            <w:vAlign w:val="top"/>
          </w:tcPr>
          <w:p>
            <w:pPr>
              <w:pStyle w:val="BodyText"/>
              <w:ind w:left="152" w:leftChars="0"/>
              <w:rPr>
                <w:rFonts w:ascii="Times New Roman" w:eastAsia="Times New Roman" w:hAnsi="Times New Roman" w:cs="Times New Roman" w:hint="default"/>
                <w:color w:val="FF0000"/>
                <w:kern w:val="2"/>
                <w:sz w:val="21"/>
                <w:szCs w:val="21"/>
                <w:vertAlign w:val="baseline"/>
                <w:lang w:val="en-US" w:eastAsia="zh-CN" w:bidi="zh-CN"/>
              </w:rPr>
            </w:pPr>
            <w:r>
              <w:rPr>
                <w:rFonts w:hint="eastAsia"/>
                <w:color w:val="FF0000"/>
                <w:vertAlign w:val="baseline"/>
                <w:lang w:val="en-US" w:eastAsia="zh-CN"/>
              </w:rPr>
              <w:t>Non-cash payments, or electronic payments brings us lots of advantages. However, the disadvantages can</w:t>
            </w:r>
            <w:r>
              <w:rPr>
                <w:rFonts w:hint="default"/>
                <w:color w:val="FF0000"/>
                <w:vertAlign w:val="baseline"/>
                <w:lang w:val="en-US" w:eastAsia="zh-CN"/>
              </w:rPr>
              <w:t>’</w:t>
            </w:r>
            <w:r>
              <w:rPr>
                <w:rFonts w:hint="eastAsia"/>
                <w:color w:val="FF0000"/>
                <w:vertAlign w:val="baseline"/>
                <w:lang w:val="en-US" w:eastAsia="zh-CN"/>
              </w:rPr>
              <w:t>t be ignored. Maybe we could try to use money less., rather than replacing it with non-cash payments for ever. Meanwhile, we need to think of ways to make non-cash payments better, friendier and more scientific.</w:t>
            </w:r>
          </w:p>
        </w:tc>
        <w:tc>
          <w:tcPr>
            <w:tcW w:w="6097" w:type="dxa"/>
          </w:tcPr>
          <w:p>
            <w:pPr>
              <w:pStyle w:val="BodyText"/>
              <w:rPr>
                <w:rFonts w:hint="default"/>
                <w:color w:val="0000FF"/>
                <w:vertAlign w:val="baseline"/>
                <w:lang w:val="en-US" w:eastAsia="zh-CN"/>
              </w:rPr>
            </w:pPr>
          </w:p>
        </w:tc>
      </w:tr>
    </w:tbl>
    <w:p>
      <w:pPr>
        <w:pStyle w:val="BodyText"/>
        <w:ind w:left="0" w:firstLine="0" w:leftChars="0" w:firstLineChars="0"/>
        <w:rPr>
          <w:rFonts w:hint="default"/>
          <w:color w:val="ED7D31" w:themeColor="accent2"/>
          <w:lang w:val="en-US" w:eastAsia="zh-CN"/>
          <w14:textFill>
            <w14:solidFill>
              <w14:schemeClr w14:val="accent2"/>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6</w:t>
      </w:r>
      <w:r>
        <w:rPr>
          <w:rFonts w:ascii="Times New Roman" w:eastAsia="宋体" w:hAnsi="Times New Roman" w:cs="Times New Roman" w:hint="eastAsia"/>
          <w:b/>
          <w:bCs w:val="0"/>
          <w:sz w:val="21"/>
          <w:szCs w:val="21"/>
          <w:lang w:val="en-US" w:eastAsia="zh-CN"/>
        </w:rPr>
        <w:t xml:space="preserve">  Writing</w:t>
      </w:r>
      <w:r>
        <w:rPr>
          <w:rFonts w:ascii="Times New Roman" w:hAnsi="Times New Roman" w:cs="Times New Roman" w:hint="eastAsia"/>
          <w:b/>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color w:val="0000FF"/>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7</w:t>
      </w:r>
      <w:r>
        <w:rPr>
          <w:rFonts w:ascii="Times New Roman" w:eastAsia="宋体" w:hAnsi="Times New Roman" w:cs="Times New Roman" w:hint="eastAsia"/>
          <w:b/>
          <w:color w:val="00B0F0"/>
          <w:sz w:val="21"/>
          <w:szCs w:val="21"/>
          <w:lang w:val="en-US" w:eastAsia="zh-CN"/>
        </w:rPr>
        <w:t xml:space="preserve">  </w:t>
      </w:r>
      <w:r>
        <w:rPr>
          <w:rFonts w:hint="eastAsia"/>
          <w:b/>
          <w:bCs/>
          <w:lang w:val="en-US" w:eastAsia="zh-CN"/>
        </w:rPr>
        <w:t>Write an essay about non-cash payments using information learned</w:t>
      </w:r>
      <w:r>
        <w:rPr>
          <w:rFonts w:hint="eastAsia"/>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hint="eastAsia"/>
          <w:b/>
          <w:bCs/>
          <w:color w:val="FF0000"/>
          <w:lang w:val="en-US" w:eastAsia="zh-CN"/>
        </w:rPr>
      </w:pPr>
      <w:r>
        <w:rPr>
          <w:rFonts w:hint="eastAsia"/>
          <w:b/>
          <w:bCs/>
          <w:color w:val="FF0000"/>
          <w:lang w:val="en-US" w:eastAsia="zh-CN"/>
        </w:rPr>
        <w:t>【参考范文】:</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420" w:leftChars="0" w:rightChars="0" w:firstLineChars="200"/>
        <w:textAlignment w:val="auto"/>
        <w:rPr>
          <w:rFonts w:hint="eastAsia"/>
          <w:b w:val="0"/>
          <w:bCs w:val="0"/>
          <w:color w:val="FF0000"/>
          <w:lang w:val="en-US" w:eastAsia="zh-CN"/>
        </w:rPr>
      </w:pPr>
      <w:r>
        <w:rPr>
          <w:rFonts w:hint="eastAsia"/>
          <w:b w:val="0"/>
          <w:bCs w:val="0"/>
          <w:color w:val="FF0000"/>
          <w:lang w:val="en-US" w:eastAsia="zh-CN"/>
        </w:rPr>
        <w:t xml:space="preserve">Nowadays, non-cash payments are becoming more and more popular across the world, especially in China. It refers to the method of making payments with cards, mobile phones and other electronic devices. New ways of supporting non-cash payments are quickly turning up one after another.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420" w:leftChars="0" w:rightChars="0" w:firstLineChars="200"/>
        <w:textAlignment w:val="auto"/>
        <w:rPr>
          <w:rFonts w:hint="eastAsia"/>
          <w:b w:val="0"/>
          <w:bCs w:val="0"/>
          <w:color w:val="FF0000"/>
          <w:lang w:val="en-US" w:eastAsia="zh-CN"/>
        </w:rPr>
      </w:pPr>
      <w:r>
        <w:rPr>
          <w:rFonts w:hint="eastAsia"/>
          <w:b w:val="0"/>
          <w:bCs w:val="0"/>
          <w:color w:val="FF0000"/>
          <w:lang w:val="en-US" w:eastAsia="zh-CN"/>
        </w:rPr>
        <w:t>Obviously, there are benefits. First, they are so convenient and fast that people could make almost all the payments with a single click on the phones. In some shopping centers, they can pay by simply standing in front of a camera adn let it recognize their faces. Second, non-cash payments are safe and hygienic. They free people from carrying heavy coins and dirty notes, or even a wallet. Therefore, the risk of losing money or the wallet is not a threat any more. What</w:t>
      </w:r>
      <w:r>
        <w:rPr>
          <w:rFonts w:hint="default"/>
          <w:b w:val="0"/>
          <w:bCs w:val="0"/>
          <w:color w:val="FF0000"/>
          <w:lang w:val="en-US" w:eastAsia="zh-CN"/>
        </w:rPr>
        <w:t>’</w:t>
      </w:r>
      <w:r>
        <w:rPr>
          <w:rFonts w:hint="eastAsia"/>
          <w:b w:val="0"/>
          <w:bCs w:val="0"/>
          <w:color w:val="FF0000"/>
          <w:lang w:val="en-US" w:eastAsia="zh-CN"/>
        </w:rPr>
        <w:t xml:space="preserve">s more, non-cash payments eliminate the risk of counterfeit money.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420" w:leftChars="0" w:rightChars="0" w:firstLineChars="200"/>
        <w:textAlignment w:val="auto"/>
        <w:rPr>
          <w:rFonts w:hint="eastAsia"/>
          <w:b w:val="0"/>
          <w:bCs w:val="0"/>
          <w:color w:val="FF0000"/>
          <w:lang w:val="en-US" w:eastAsia="zh-CN"/>
        </w:rPr>
      </w:pPr>
      <w:r>
        <w:rPr>
          <w:rFonts w:hint="eastAsia"/>
          <w:b w:val="0"/>
          <w:bCs w:val="0"/>
          <w:color w:val="FF0000"/>
          <w:lang w:val="en-US" w:eastAsia="zh-CN"/>
        </w:rPr>
        <w:t>However, the problems that accompany non-cash payments should not be ignored. It is not as safe as people assumed, as it is not hard for hackers to access people</w:t>
      </w:r>
      <w:r>
        <w:rPr>
          <w:rFonts w:hint="default"/>
          <w:b w:val="0"/>
          <w:bCs w:val="0"/>
          <w:color w:val="FF0000"/>
          <w:lang w:val="en-US" w:eastAsia="zh-CN"/>
        </w:rPr>
        <w:t>’</w:t>
      </w:r>
      <w:r>
        <w:rPr>
          <w:rFonts w:hint="eastAsia"/>
          <w:b w:val="0"/>
          <w:bCs w:val="0"/>
          <w:color w:val="FF0000"/>
          <w:lang w:val="en-US" w:eastAsia="zh-CN"/>
        </w:rPr>
        <w:t>s bank accounts and steal the money. Also, your personal information is easy to be stolen. Meanwhile, non-cash payments may encourage over-consumption. They also depend too much on the Internet access or battery capacity--just imagine being at a place with no wifi and a flat battery. Last but not least, non-cash payments are not quite friendly with people not knowing how, especially the elderly. It</w:t>
      </w:r>
      <w:r>
        <w:rPr>
          <w:rFonts w:hint="default"/>
          <w:b w:val="0"/>
          <w:bCs w:val="0"/>
          <w:color w:val="FF0000"/>
          <w:lang w:val="en-US" w:eastAsia="zh-CN"/>
        </w:rPr>
        <w:t>’</w:t>
      </w:r>
      <w:r>
        <w:rPr>
          <w:rFonts w:hint="eastAsia"/>
          <w:b w:val="0"/>
          <w:bCs w:val="0"/>
          <w:color w:val="FF0000"/>
          <w:lang w:val="en-US" w:eastAsia="zh-CN"/>
        </w:rPr>
        <w:t xml:space="preserve">s such a pity to make them feel excluded and left out.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420" w:leftChars="0" w:rightChars="0" w:firstLineChars="200"/>
        <w:textAlignment w:val="auto"/>
        <w:rPr>
          <w:rFonts w:hint="default"/>
          <w:b w:val="0"/>
          <w:bCs w:val="0"/>
          <w:color w:val="FF0000"/>
          <w:lang w:val="en-US" w:eastAsia="zh-CN"/>
        </w:rPr>
      </w:pPr>
      <w:r>
        <w:rPr>
          <w:rFonts w:hint="eastAsia"/>
          <w:b w:val="0"/>
          <w:bCs w:val="0"/>
          <w:color w:val="FF0000"/>
          <w:lang w:val="en-US" w:eastAsia="zh-CN"/>
        </w:rPr>
        <w:t>Nonetheless, non-cash payments are increasingly payt of our fast-growing modern society. The current trend is for more non-cash payments in future. But embracing a new trend doesn</w:t>
      </w:r>
      <w:r>
        <w:rPr>
          <w:rFonts w:hint="default"/>
          <w:b w:val="0"/>
          <w:bCs w:val="0"/>
          <w:color w:val="FF0000"/>
          <w:lang w:val="en-US" w:eastAsia="zh-CN"/>
        </w:rPr>
        <w:t>’</w:t>
      </w:r>
      <w:r>
        <w:rPr>
          <w:rFonts w:hint="eastAsia"/>
          <w:b w:val="0"/>
          <w:bCs w:val="0"/>
          <w:color w:val="FF0000"/>
          <w:lang w:val="en-US" w:eastAsia="zh-CN"/>
        </w:rPr>
        <w:t xml:space="preserve">t means to exclude the </w:t>
      </w:r>
      <w:r>
        <w:rPr>
          <w:rFonts w:hint="default"/>
          <w:b w:val="0"/>
          <w:bCs w:val="0"/>
          <w:color w:val="FF0000"/>
          <w:lang w:val="en-US" w:eastAsia="zh-CN"/>
        </w:rPr>
        <w:t>“</w:t>
      </w:r>
      <w:r>
        <w:rPr>
          <w:rFonts w:hint="eastAsia"/>
          <w:b w:val="0"/>
          <w:bCs w:val="0"/>
          <w:color w:val="FF0000"/>
          <w:lang w:val="en-US" w:eastAsia="zh-CN"/>
        </w:rPr>
        <w:t>old-fashioned</w:t>
      </w:r>
      <w:r>
        <w:rPr>
          <w:rFonts w:hint="default"/>
          <w:b w:val="0"/>
          <w:bCs w:val="0"/>
          <w:color w:val="FF0000"/>
          <w:lang w:val="en-US" w:eastAsia="zh-CN"/>
        </w:rPr>
        <w:t>”</w:t>
      </w:r>
      <w:r>
        <w:rPr>
          <w:rFonts w:hint="eastAsia"/>
          <w:b w:val="0"/>
          <w:bCs w:val="0"/>
          <w:color w:val="FF0000"/>
          <w:lang w:val="en-US" w:eastAsia="zh-CN"/>
        </w:rPr>
        <w:t xml:space="preserve"> ways. Perhaps it is more convenient for people-- to have various options, in both cash and non-cash forms, when it comes to making payments, for the better good.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eastAsia"/>
          <w:b/>
          <w:bCs w:val="0"/>
          <w:sz w:val="21"/>
          <w:szCs w:val="21"/>
          <w:lang w:val="en-US" w:eastAsia="zh-CN"/>
        </w:rPr>
      </w:pPr>
      <w:r>
        <w:rPr>
          <w:rFonts w:ascii="Times New Roman" w:eastAsia="宋体" w:hAnsi="Times New Roman" w:cs="Times New Roman" w:hint="eastAsia"/>
          <w:b/>
          <w:bCs w:val="0"/>
          <w:sz w:val="21"/>
          <w:szCs w:val="21"/>
          <w:lang w:val="en-US" w:eastAsia="zh-CN"/>
        </w:rPr>
        <w:t xml:space="preserve">Step </w:t>
      </w:r>
      <w:r>
        <w:rPr>
          <w:rFonts w:ascii="Times New Roman" w:hAnsi="Times New Roman" w:cs="Times New Roman" w:hint="eastAsia"/>
          <w:b/>
          <w:bCs w:val="0"/>
          <w:sz w:val="21"/>
          <w:szCs w:val="21"/>
          <w:lang w:val="en-US" w:eastAsia="zh-CN"/>
        </w:rPr>
        <w:t>7</w:t>
      </w:r>
      <w:r>
        <w:rPr>
          <w:rFonts w:ascii="Times New Roman" w:eastAsia="宋体" w:hAnsi="Times New Roman" w:cs="Times New Roman" w:hint="eastAsia"/>
          <w:b/>
          <w:bCs w:val="0"/>
          <w:sz w:val="21"/>
          <w:szCs w:val="21"/>
          <w:lang w:val="en-US" w:eastAsia="zh-CN"/>
        </w:rPr>
        <w:t xml:space="preserve"> </w:t>
      </w:r>
      <w:r>
        <w:rPr>
          <w:rFonts w:ascii="Times New Roman" w:hAnsi="Times New Roman" w:cs="Times New Roman" w:hint="eastAsia"/>
          <w:b/>
          <w:bCs w:val="0"/>
          <w:sz w:val="21"/>
          <w:szCs w:val="21"/>
          <w:lang w:val="en-US" w:eastAsia="zh-CN"/>
        </w:rPr>
        <w:t xml:space="preserve"> Presenting ideas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cs="Times New Roman" w:hint="eastAsia"/>
          <w:b/>
          <w:bCs w:val="0"/>
          <w:sz w:val="21"/>
          <w:szCs w:val="21"/>
          <w:lang w:val="en-US" w:eastAsia="zh-CN"/>
        </w:rPr>
      </w:pPr>
      <w:r>
        <w:rPr>
          <w:rFonts w:cs="Times New Roman" w:hint="eastAsia"/>
          <w:b/>
          <w:bCs w:val="0"/>
          <w:sz w:val="21"/>
          <w:szCs w:val="21"/>
          <w:lang w:val="en-US" w:eastAsia="zh-CN"/>
        </w:rPr>
        <w:t xml:space="preserve">1. Read the headlines and answer the questions on Page 48.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val="0"/>
          <w:bCs/>
          <w:sz w:val="21"/>
          <w:szCs w:val="21"/>
          <w:lang w:val="en-US" w:eastAsia="zh-CN"/>
        </w:rPr>
        <w:t>①</w:t>
      </w:r>
      <w:r>
        <w:rPr>
          <w:rFonts w:ascii="Times New Roman" w:eastAsia="宋体" w:hAnsi="Times New Roman" w:cs="Times New Roman" w:hint="eastAsia"/>
          <w:b w:val="0"/>
          <w:bCs/>
          <w:sz w:val="21"/>
          <w:szCs w:val="21"/>
          <w:lang w:val="en-US" w:eastAsia="zh-CN"/>
        </w:rPr>
        <w:t xml:space="preserve"> What is each headline about?</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ascii="Times New Roman" w:eastAsia="宋体" w:hAnsi="Times New Roman" w:cs="Times New Roman" w:hint="eastAsia"/>
          <w:b w:val="0"/>
          <w:bCs/>
          <w:sz w:val="21"/>
          <w:szCs w:val="21"/>
          <w:lang w:val="en-US" w:eastAsia="zh-CN"/>
        </w:rPr>
      </w:pPr>
      <w:r>
        <w:rPr>
          <w:rFonts w:ascii="Times New Roman" w:eastAsia="宋体" w:hAnsi="Times New Roman" w:cs="Times New Roman" w:hint="default"/>
          <w:b w:val="0"/>
          <w:bCs/>
          <w:sz w:val="21"/>
          <w:szCs w:val="21"/>
          <w:lang w:val="en-US" w:eastAsia="zh-CN"/>
        </w:rPr>
        <w:t>②</w:t>
      </w:r>
      <w:r>
        <w:rPr>
          <w:rFonts w:ascii="Times New Roman" w:eastAsia="宋体" w:hAnsi="Times New Roman" w:cs="Times New Roman" w:hint="eastAsia"/>
          <w:b w:val="0"/>
          <w:bCs/>
          <w:sz w:val="21"/>
          <w:szCs w:val="21"/>
          <w:lang w:val="en-US" w:eastAsia="zh-CN"/>
        </w:rPr>
        <w:t xml:space="preserve"> What do the news items have in common concerning economic development?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eastAsia="宋体" w:cs="Times New Roman" w:hint="eastAsia"/>
          <w:b w:val="0"/>
          <w:bCs/>
          <w:color w:val="FF0000"/>
          <w:sz w:val="21"/>
          <w:szCs w:val="21"/>
          <w:lang w:val="en-US" w:eastAsia="zh-CN"/>
        </w:rPr>
      </w:pPr>
      <w:r>
        <w:rPr>
          <w:rFonts w:eastAsia="宋体" w:cs="Times New Roman" w:hint="eastAsia"/>
          <w:b w:val="0"/>
          <w:bCs/>
          <w:color w:val="FF0000"/>
          <w:sz w:val="21"/>
          <w:szCs w:val="21"/>
          <w:lang w:val="en-US" w:eastAsia="zh-CN"/>
        </w:rPr>
        <w:t>【答案】：</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eastAsia="宋体" w:cs="Times New Roman" w:hint="eastAsia"/>
          <w:b w:val="0"/>
          <w:bCs/>
          <w:color w:val="FF0000"/>
          <w:sz w:val="21"/>
          <w:szCs w:val="21"/>
          <w:lang w:val="en-US" w:eastAsia="zh-CN"/>
        </w:rPr>
      </w:pPr>
      <w:r>
        <w:rPr>
          <w:rFonts w:ascii="Times New Roman" w:eastAsia="宋体" w:hAnsi="Times New Roman" w:cs="Times New Roman" w:hint="default"/>
          <w:b w:val="0"/>
          <w:bCs/>
          <w:color w:val="FF0000"/>
          <w:sz w:val="21"/>
          <w:szCs w:val="21"/>
          <w:lang w:val="en-US" w:eastAsia="zh-CN"/>
        </w:rPr>
        <w:t>①</w:t>
      </w:r>
      <w:r>
        <w:rPr>
          <w:rFonts w:eastAsia="宋体" w:cs="Times New Roman" w:hint="eastAsia"/>
          <w:b w:val="0"/>
          <w:bCs/>
          <w:color w:val="FF0000"/>
          <w:sz w:val="21"/>
          <w:szCs w:val="21"/>
          <w:lang w:val="en-US" w:eastAsia="zh-CN"/>
        </w:rPr>
        <w:t xml:space="preserve"> 1&gt; A city is booming as its high-tech sector develops fast, which wins the city a nickname-- a new </w:t>
      </w:r>
      <w:r>
        <w:rPr>
          <w:rFonts w:eastAsia="宋体" w:cs="Times New Roman" w:hint="default"/>
          <w:b w:val="0"/>
          <w:bCs/>
          <w:color w:val="FF0000"/>
          <w:sz w:val="21"/>
          <w:szCs w:val="21"/>
          <w:lang w:val="en-US" w:eastAsia="zh-CN"/>
        </w:rPr>
        <w:t>“</w:t>
      </w:r>
      <w:r>
        <w:rPr>
          <w:rFonts w:eastAsia="宋体" w:cs="Times New Roman" w:hint="eastAsia"/>
          <w:b w:val="0"/>
          <w:bCs/>
          <w:color w:val="FF0000"/>
          <w:sz w:val="21"/>
          <w:szCs w:val="21"/>
          <w:lang w:val="en-US" w:eastAsia="zh-CN"/>
        </w:rPr>
        <w:t>Silicon Valley</w:t>
      </w:r>
      <w:r>
        <w:rPr>
          <w:rFonts w:eastAsia="宋体" w:cs="Times New Roman" w:hint="default"/>
          <w:b w:val="0"/>
          <w:bCs/>
          <w:color w:val="FF0000"/>
          <w:sz w:val="21"/>
          <w:szCs w:val="21"/>
          <w:lang w:val="en-US" w:eastAsia="zh-CN"/>
        </w:rPr>
        <w:t>”</w:t>
      </w:r>
      <w:r>
        <w:rPr>
          <w:rFonts w:eastAsia="宋体" w:cs="Times New Roman" w:hint="eastAsia"/>
          <w:b w:val="0"/>
          <w:bCs/>
          <w:color w:val="FF000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eastAsia="宋体" w:cs="Times New Roman" w:hint="eastAsia"/>
          <w:b w:val="0"/>
          <w:bCs/>
          <w:color w:val="FF0000"/>
          <w:sz w:val="21"/>
          <w:szCs w:val="21"/>
          <w:lang w:val="en-US" w:eastAsia="zh-CN"/>
        </w:rPr>
      </w:pPr>
      <w:r>
        <w:rPr>
          <w:rFonts w:eastAsia="宋体" w:cs="Times New Roman" w:hint="eastAsia"/>
          <w:b w:val="0"/>
          <w:bCs/>
          <w:color w:val="FF0000"/>
          <w:sz w:val="21"/>
          <w:szCs w:val="21"/>
          <w:lang w:val="en-US" w:eastAsia="zh-CN"/>
        </w:rPr>
        <w:t xml:space="preserve">  2&gt; The local economy has been given new life by traditional crafts.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eastAsia="宋体" w:cs="Times New Roman" w:hint="eastAsia"/>
          <w:b w:val="0"/>
          <w:bCs/>
          <w:color w:val="FF0000"/>
          <w:sz w:val="21"/>
          <w:szCs w:val="21"/>
          <w:lang w:val="en-US" w:eastAsia="zh-CN"/>
        </w:rPr>
      </w:pPr>
      <w:r>
        <w:rPr>
          <w:rFonts w:eastAsia="宋体" w:cs="Times New Roman" w:hint="eastAsia"/>
          <w:b w:val="0"/>
          <w:bCs/>
          <w:sz w:val="21"/>
          <w:szCs w:val="21"/>
          <w:lang w:val="en-US" w:eastAsia="zh-CN"/>
        </w:rPr>
        <w:t xml:space="preserve"> </w:t>
      </w:r>
      <w:r>
        <w:rPr>
          <w:rFonts w:eastAsia="宋体" w:cs="Times New Roman" w:hint="eastAsia"/>
          <w:b w:val="0"/>
          <w:bCs/>
          <w:color w:val="FF0000"/>
          <w:sz w:val="21"/>
          <w:szCs w:val="21"/>
          <w:lang w:val="en-US" w:eastAsia="zh-CN"/>
        </w:rPr>
        <w:t xml:space="preserve"> 3&gt; Eco-tourism is now the largest and most valuable sector of the local economy.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1260" w:right="0" w:hanging="630" w:leftChars="0" w:rightChars="0" w:hangingChars="300"/>
        <w:textAlignment w:val="auto"/>
        <w:rPr>
          <w:rFonts w:eastAsia="宋体" w:cs="Times New Roman" w:hint="eastAsia"/>
          <w:b w:val="0"/>
          <w:bCs/>
          <w:color w:val="FF0000"/>
          <w:sz w:val="21"/>
          <w:szCs w:val="21"/>
          <w:lang w:val="en-US" w:eastAsia="zh-CN"/>
        </w:rPr>
      </w:pPr>
      <w:r>
        <w:rPr>
          <w:rFonts w:eastAsia="宋体" w:cs="Times New Roman" w:hint="eastAsia"/>
          <w:b w:val="0"/>
          <w:bCs/>
          <w:color w:val="FF0000"/>
          <w:sz w:val="21"/>
          <w:szCs w:val="21"/>
          <w:lang w:val="en-US" w:eastAsia="zh-CN"/>
        </w:rPr>
        <w:t xml:space="preserve">  4&gt; Sellers of farm products who are located in remote areas are using e-commerce to grow their businesses.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1260" w:right="0" w:hanging="630" w:leftChars="0" w:rightChars="0" w:hangingChars="300"/>
        <w:textAlignment w:val="auto"/>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val="0"/>
          <w:bCs/>
          <w:color w:val="FF0000"/>
          <w:sz w:val="21"/>
          <w:szCs w:val="21"/>
          <w:lang w:val="en-US" w:eastAsia="zh-CN"/>
        </w:rPr>
        <w:t>②</w:t>
      </w:r>
      <w:r>
        <w:rPr>
          <w:rFonts w:eastAsia="宋体" w:cs="Times New Roman" w:hint="eastAsia"/>
          <w:b w:val="0"/>
          <w:bCs/>
          <w:color w:val="FF0000"/>
          <w:sz w:val="21"/>
          <w:szCs w:val="21"/>
          <w:lang w:val="en-US" w:eastAsia="zh-CN"/>
        </w:rPr>
        <w:t xml:space="preserve"> They are all about improved local economic conditions. </w:t>
      </w:r>
    </w:p>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firstLine="0" w:leftChars="0" w:rightChars="0" w:firstLineChars="0"/>
        <w:textAlignment w:val="auto"/>
        <w:rPr>
          <w:rFonts w:cs="Times New Roman" w:hint="eastAsia"/>
          <w:b/>
          <w:bCs w:val="0"/>
          <w:sz w:val="21"/>
          <w:szCs w:val="21"/>
          <w:lang w:val="en-US" w:eastAsia="zh-CN"/>
        </w:rPr>
      </w:pPr>
      <w:r>
        <w:rPr>
          <w:rFonts w:cs="Times New Roman" w:hint="eastAsia"/>
          <w:b/>
          <w:bCs w:val="0"/>
          <w:sz w:val="21"/>
          <w:szCs w:val="21"/>
          <w:lang w:val="en-US" w:eastAsia="zh-CN"/>
        </w:rPr>
        <w:t xml:space="preserve">2. Talk about how to promote economic development in your home town.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59"/>
        <w:gridCol w:w="879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9" w:type="dxa"/>
            <w:shd w:val="clear" w:color="auto" w:fill="ED7D31" w:themeFill="accent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bCs w:val="0"/>
                <w:color w:val="0000FF"/>
                <w:sz w:val="21"/>
                <w:szCs w:val="21"/>
                <w:vertAlign w:val="baseline"/>
                <w:lang w:val="en-US" w:eastAsia="zh-CN"/>
              </w:rPr>
            </w:pPr>
            <w:r>
              <w:rPr>
                <w:rFonts w:cs="Times New Roman" w:hint="eastAsia"/>
                <w:b/>
                <w:bCs w:val="0"/>
                <w:color w:val="0000FF"/>
                <w:sz w:val="21"/>
                <w:szCs w:val="21"/>
                <w:vertAlign w:val="baseline"/>
                <w:lang w:val="en-US" w:eastAsia="zh-CN"/>
              </w:rPr>
              <w:t>a</w:t>
            </w:r>
          </w:p>
        </w:tc>
        <w:tc>
          <w:tcPr>
            <w:tcW w:w="879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Your goals--</w:t>
            </w:r>
          </w:p>
        </w:tc>
      </w:tr>
      <w:tr>
        <w:tblPrEx>
          <w:tblW w:w="0" w:type="auto"/>
          <w:tblInd w:w="0" w:type="dxa"/>
          <w:tblCellMar>
            <w:top w:w="0" w:type="dxa"/>
            <w:left w:w="108" w:type="dxa"/>
            <w:bottom w:w="0" w:type="dxa"/>
            <w:right w:w="108" w:type="dxa"/>
          </w:tblCellMar>
        </w:tblPrEx>
        <w:tc>
          <w:tcPr>
            <w:tcW w:w="459" w:type="dxa"/>
            <w:shd w:val="clear" w:color="auto" w:fill="ED7D31" w:themeFill="accent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bCs w:val="0"/>
                <w:color w:val="0000FF"/>
                <w:sz w:val="21"/>
                <w:szCs w:val="21"/>
                <w:vertAlign w:val="baseline"/>
                <w:lang w:val="en-US" w:eastAsia="zh-CN"/>
              </w:rPr>
            </w:pPr>
            <w:r>
              <w:rPr>
                <w:rFonts w:cs="Times New Roman" w:hint="eastAsia"/>
                <w:b/>
                <w:bCs w:val="0"/>
                <w:color w:val="0000FF"/>
                <w:sz w:val="21"/>
                <w:szCs w:val="21"/>
                <w:vertAlign w:val="baseline"/>
                <w:lang w:val="en-US" w:eastAsia="zh-CN"/>
              </w:rPr>
              <w:t>b</w:t>
            </w:r>
          </w:p>
        </w:tc>
        <w:tc>
          <w:tcPr>
            <w:tcW w:w="879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 xml:space="preserve">Your plan-- </w:t>
            </w:r>
          </w:p>
        </w:tc>
      </w:tr>
      <w:tr>
        <w:tblPrEx>
          <w:tblW w:w="0" w:type="auto"/>
          <w:tblInd w:w="0" w:type="dxa"/>
          <w:tblCellMar>
            <w:top w:w="0" w:type="dxa"/>
            <w:left w:w="108" w:type="dxa"/>
            <w:bottom w:w="0" w:type="dxa"/>
            <w:right w:w="108" w:type="dxa"/>
          </w:tblCellMar>
        </w:tblPrEx>
        <w:tc>
          <w:tcPr>
            <w:tcW w:w="459" w:type="dxa"/>
            <w:shd w:val="clear" w:color="auto" w:fill="ED7D31" w:themeFill="accent2"/>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bCs w:val="0"/>
                <w:color w:val="0000FF"/>
                <w:sz w:val="21"/>
                <w:szCs w:val="21"/>
                <w:vertAlign w:val="baseline"/>
                <w:lang w:val="en-US" w:eastAsia="zh-CN"/>
              </w:rPr>
            </w:pPr>
            <w:r>
              <w:rPr>
                <w:rFonts w:cs="Times New Roman" w:hint="eastAsia"/>
                <w:b/>
                <w:bCs w:val="0"/>
                <w:color w:val="0000FF"/>
                <w:sz w:val="21"/>
                <w:szCs w:val="21"/>
                <w:vertAlign w:val="baseline"/>
                <w:lang w:val="en-US" w:eastAsia="zh-CN"/>
              </w:rPr>
              <w:t>c</w:t>
            </w:r>
          </w:p>
        </w:tc>
        <w:tc>
          <w:tcPr>
            <w:tcW w:w="8797" w:type="dxa"/>
          </w:tcPr>
          <w:p>
            <w:pPr>
              <w:pStyle w:val="BodyText"/>
              <w:keepNext w:val="0"/>
              <w:keepLines w:val="0"/>
              <w:pageBreakBefore w:val="0"/>
              <w:widowControl w:val="0"/>
              <w:kinsoku/>
              <w:wordWrap/>
              <w:overflowPunct/>
              <w:topLinePunct w:val="0"/>
              <w:autoSpaceDE/>
              <w:autoSpaceDN/>
              <w:bidi w:val="0"/>
              <w:adjustRightInd/>
              <w:snapToGrid/>
              <w:spacing w:before="0" w:line="360" w:lineRule="auto"/>
              <w:ind w:left="0" w:right="0" w:rightChars="0"/>
              <w:textAlignment w:val="auto"/>
              <w:rPr>
                <w:rFonts w:cs="Times New Roman" w:hint="default"/>
                <w:b w:val="0"/>
                <w:bCs/>
                <w:sz w:val="21"/>
                <w:szCs w:val="21"/>
                <w:vertAlign w:val="baseline"/>
                <w:lang w:val="en-US" w:eastAsia="zh-CN"/>
              </w:rPr>
            </w:pPr>
            <w:r>
              <w:rPr>
                <w:rFonts w:cs="Times New Roman" w:hint="eastAsia"/>
                <w:b w:val="0"/>
                <w:bCs/>
                <w:sz w:val="21"/>
                <w:szCs w:val="21"/>
                <w:vertAlign w:val="baseline"/>
                <w:lang w:val="en-US" w:eastAsia="zh-CN"/>
              </w:rPr>
              <w:t>Your measures and your action--</w:t>
            </w:r>
          </w:p>
        </w:tc>
      </w:tr>
    </w:tbl>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eastAsia"/>
          <w:b/>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default"/>
          <w:b/>
          <w:bCs w:val="0"/>
          <w:sz w:val="21"/>
          <w:szCs w:val="21"/>
          <w:lang w:val="en-US" w:eastAsia="zh-CN"/>
        </w:rPr>
      </w:pPr>
      <w:r>
        <w:rPr>
          <w:rFonts w:ascii="Times New Roman" w:eastAsia="宋体" w:hAnsi="Times New Roman" w:cs="Times New Roman" w:hint="default"/>
          <w:b/>
          <w:bCs w:val="0"/>
          <w:sz w:val="21"/>
          <w:szCs w:val="21"/>
          <w:lang w:val="en-US" w:eastAsia="zh-CN"/>
        </w:rPr>
        <w:t xml:space="preserve">Step </w:t>
      </w:r>
      <w:r>
        <w:rPr>
          <w:rFonts w:ascii="Times New Roman" w:hAnsi="Times New Roman" w:cs="Times New Roman" w:hint="default"/>
          <w:b/>
          <w:bCs w:val="0"/>
          <w:sz w:val="21"/>
          <w:szCs w:val="21"/>
          <w:lang w:val="en-US" w:eastAsia="zh-CN"/>
        </w:rPr>
        <w:t xml:space="preserve">8  </w:t>
      </w:r>
      <w:r>
        <w:rPr>
          <w:rFonts w:ascii="Times New Roman" w:eastAsia="宋体" w:hAnsi="Times New Roman" w:cs="Times New Roman" w:hint="default"/>
          <w:b/>
          <w:bCs w:val="0"/>
          <w:sz w:val="21"/>
          <w:szCs w:val="21"/>
          <w:lang w:val="en-US" w:eastAsia="zh-CN"/>
        </w:rPr>
        <w:t xml:space="preserve">Language appreciation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eastAsia="宋体" w:hAnsi="Times New Roman" w:cs="Times New Roman" w:hint="default"/>
          <w:b w:val="0"/>
          <w:bCs/>
          <w:color w:val="C00000"/>
          <w:sz w:val="21"/>
          <w:szCs w:val="21"/>
        </w:rPr>
        <w:t>1</w:t>
      </w:r>
      <w:r>
        <w:rPr>
          <w:rFonts w:ascii="Times New Roman" w:eastAsia="宋体" w:hAnsi="Times New Roman" w:cs="Times New Roman" w:hint="default"/>
          <w:b w:val="0"/>
          <w:bCs/>
          <w:color w:val="C00000"/>
          <w:sz w:val="21"/>
          <w:szCs w:val="21"/>
          <w:lang w:val="en-US" w:eastAsia="zh-CN"/>
        </w:rPr>
        <w:t>.</w:t>
      </w:r>
      <w:r>
        <w:rPr>
          <w:rFonts w:ascii="Times New Roman" w:hAnsi="Times New Roman" w:cs="Times New Roman" w:hint="default"/>
          <w:b w:val="0"/>
          <w:bCs/>
          <w:color w:val="C00000"/>
          <w:sz w:val="21"/>
          <w:szCs w:val="21"/>
          <w:lang w:val="en-US" w:eastAsia="zh-CN"/>
        </w:rPr>
        <w:t xml:space="preserve"> This wealth of ways of sharing is a response to our increasing demand for quality goods and services at competitive prices, all delivered at the click of a button. </w:t>
      </w:r>
      <w:r>
        <w:rPr>
          <w:rFonts w:ascii="Times New Roman" w:eastAsia="宋体" w:hAnsi="Times New Roman" w:cs="Times New Roman" w:hint="default"/>
          <w:b w:val="0"/>
          <w:bCs/>
          <w:color w:val="C00000"/>
          <w:sz w:val="21"/>
          <w:szCs w:val="21"/>
          <w:lang w:val="en-US" w:eastAsia="zh-CN"/>
        </w:rPr>
        <w:t xml:space="preserve">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ascii="Times New Roman" w:hAnsi="Times New Roman" w:cs="Times New Roman" w:hint="default"/>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B050"/>
          <w:sz w:val="21"/>
          <w:szCs w:val="21"/>
          <w:lang w:val="en-US" w:eastAsia="zh-CN"/>
        </w:rPr>
        <w:t xml:space="preserve"> </w:t>
      </w:r>
      <w:r>
        <w:rPr>
          <w:rFonts w:ascii="Times New Roman" w:hAnsi="Times New Roman" w:cs="Times New Roman" w:hint="default"/>
          <w:bCs/>
          <w:color w:val="auto"/>
          <w:sz w:val="21"/>
          <w:szCs w:val="21"/>
          <w:lang w:val="en-US" w:eastAsia="zh-CN"/>
        </w:rPr>
        <w:t>“</w:t>
      </w:r>
      <w:r>
        <w:rPr>
          <w:rFonts w:ascii="Times New Roman" w:hAnsi="Times New Roman" w:cs="Times New Roman" w:hint="default"/>
          <w:b w:val="0"/>
          <w:bCs/>
          <w:color w:val="auto"/>
          <w:sz w:val="21"/>
          <w:szCs w:val="21"/>
          <w:lang w:val="en-US" w:eastAsia="zh-CN"/>
        </w:rPr>
        <w:t>all delivered at the click of a button” 是独立主格结构，在句子中作状语；其中动词deliver 与其逻辑主语构成</w:t>
      </w:r>
      <w:r>
        <w:rPr>
          <w:rFonts w:ascii="Times New Roman" w:hAnsi="Times New Roman" w:cs="Times New Roman" w:hint="eastAsia"/>
          <w:b w:val="0"/>
          <w:bCs/>
          <w:color w:val="FF0000"/>
          <w:sz w:val="21"/>
          <w:szCs w:val="21"/>
          <w:u w:val="single"/>
          <w:lang w:val="en-US" w:eastAsia="zh-CN"/>
        </w:rPr>
        <w:t xml:space="preserve"> 被动</w:t>
      </w:r>
      <w:r>
        <w:rPr>
          <w:rFonts w:ascii="Times New Roman" w:hAnsi="Times New Roman" w:cs="Times New Roman" w:hint="eastAsia"/>
          <w:b w:val="0"/>
          <w:bCs/>
          <w:color w:val="FF0000"/>
          <w:sz w:val="21"/>
          <w:szCs w:val="21"/>
          <w:u w:val="single"/>
          <w:lang w:val="en-US" w:eastAsia="zh-CN"/>
        </w:rPr>
        <w:t xml:space="preserve"> </w:t>
      </w:r>
      <w:r>
        <w:rPr>
          <w:rFonts w:ascii="Times New Roman" w:hAnsi="Times New Roman" w:cs="Times New Roman" w:hint="default"/>
          <w:b w:val="0"/>
          <w:bCs/>
          <w:color w:val="auto"/>
          <w:sz w:val="21"/>
          <w:szCs w:val="21"/>
          <w:lang w:val="en-US" w:eastAsia="zh-CN"/>
        </w:rPr>
        <w:t>语态关系，故使用</w:t>
      </w:r>
      <w:r>
        <w:rPr>
          <w:rFonts w:ascii="Times New Roman" w:hAnsi="Times New Roman" w:cs="Times New Roman" w:hint="eastAsia"/>
          <w:b w:val="0"/>
          <w:bCs/>
          <w:color w:val="FF0000"/>
          <w:sz w:val="21"/>
          <w:szCs w:val="21"/>
          <w:u w:val="single"/>
          <w:lang w:val="en-US" w:eastAsia="zh-CN"/>
        </w:rPr>
        <w:t xml:space="preserve"> 过去 </w:t>
      </w:r>
      <w:r>
        <w:rPr>
          <w:rFonts w:ascii="Times New Roman" w:hAnsi="Times New Roman" w:cs="Times New Roman" w:hint="default"/>
          <w:b w:val="0"/>
          <w:bCs/>
          <w:color w:val="auto"/>
          <w:sz w:val="21"/>
          <w:szCs w:val="21"/>
          <w:lang w:val="en-US" w:eastAsia="zh-CN"/>
        </w:rPr>
        <w:t>分词。(注：</w:t>
      </w:r>
      <w:r>
        <w:rPr>
          <w:rFonts w:ascii="Times New Roman" w:hAnsi="Times New Roman" w:cs="Times New Roman" w:hint="default"/>
          <w:i w:val="0"/>
          <w:iCs w:val="0"/>
          <w:caps w:val="0"/>
          <w:color w:val="333333"/>
          <w:spacing w:val="0"/>
          <w:sz w:val="21"/>
          <w:szCs w:val="21"/>
          <w:shd w:val="clear" w:color="auto" w:fill="FFFFFF"/>
        </w:rPr>
        <w:t>独立主格结构由两部分组成，前一部分是名词或者代词，后一部分是非谓语动词或形容词、副词、名词或介词短语。前后两部分具有逻辑主谓关系。在英语中，谓语只能是动词，不是谓语的动词全部改成非谓语动词。独立主格结构在句中作</w:t>
      </w:r>
      <w:hyperlink r:id="rId9" w:tgtFrame="https://baike.so.com/doc/_blank" w:history="1">
        <w:r>
          <w:rPr>
            <w:rStyle w:val="Hyperlink"/>
            <w:rFonts w:ascii="Times New Roman" w:hAnsi="Times New Roman" w:cs="Times New Roman" w:hint="default"/>
            <w:i w:val="0"/>
            <w:iCs w:val="0"/>
            <w:caps w:val="0"/>
            <w:color w:val="auto"/>
            <w:spacing w:val="0"/>
            <w:sz w:val="21"/>
            <w:szCs w:val="21"/>
            <w:u w:val="none"/>
            <w:shd w:val="clear" w:color="auto" w:fill="FFFFFF"/>
          </w:rPr>
          <w:t>状语</w:t>
        </w:r>
      </w:hyperlink>
      <w:r>
        <w:rPr>
          <w:rFonts w:ascii="Times New Roman" w:hAnsi="Times New Roman" w:cs="Times New Roman" w:hint="default"/>
          <w:i w:val="0"/>
          <w:iCs w:val="0"/>
          <w:caps w:val="0"/>
          <w:color w:val="333333"/>
          <w:spacing w:val="0"/>
          <w:sz w:val="21"/>
          <w:szCs w:val="21"/>
          <w:shd w:val="clear" w:color="auto" w:fill="FFFFFF"/>
        </w:rPr>
        <w:t>。独立主格结构本身不是句子，在句子中作</w:t>
      </w:r>
      <w:r>
        <w:rPr>
          <w:rFonts w:ascii="Times New Roman" w:hAnsi="Times New Roman" w:cs="Times New Roman" w:hint="eastAsia"/>
          <w:i w:val="0"/>
          <w:iCs w:val="0"/>
          <w:caps w:val="0"/>
          <w:color w:val="FF0000"/>
          <w:spacing w:val="0"/>
          <w:sz w:val="21"/>
          <w:szCs w:val="21"/>
          <w:shd w:val="clear" w:color="auto" w:fill="FFFFFF"/>
          <w:lang w:val="en-US" w:eastAsia="zh-CN"/>
        </w:rPr>
        <w:t xml:space="preserve"> 状语</w:t>
      </w:r>
      <w:r>
        <w:rPr>
          <w:rFonts w:ascii="Times New Roman" w:hAnsi="Times New Roman" w:cs="Times New Roman" w:hint="eastAsia"/>
          <w:i w:val="0"/>
          <w:iCs w:val="0"/>
          <w:caps w:val="0"/>
          <w:color w:val="FF0000"/>
          <w:spacing w:val="0"/>
          <w:sz w:val="21"/>
          <w:szCs w:val="21"/>
          <w:shd w:val="clear" w:color="auto" w:fill="FFFFFF"/>
          <w:lang w:val="en-US" w:eastAsia="zh-CN"/>
        </w:rPr>
        <w:t xml:space="preserve"> </w:t>
      </w:r>
      <w:r>
        <w:rPr>
          <w:rFonts w:ascii="Times New Roman" w:hAnsi="Times New Roman" w:cs="Times New Roman" w:hint="eastAsia"/>
          <w:i w:val="0"/>
          <w:iCs w:val="0"/>
          <w:caps w:val="0"/>
          <w:color w:val="333333"/>
          <w:spacing w:val="0"/>
          <w:sz w:val="21"/>
          <w:szCs w:val="21"/>
          <w:shd w:val="clear" w:color="auto" w:fill="FFFFFF"/>
          <w:lang w:val="en-US" w:eastAsia="zh-CN"/>
        </w:rPr>
        <w:t>(成分)</w:t>
      </w:r>
      <w:r>
        <w:rPr>
          <w:rFonts w:ascii="Times New Roman" w:hAnsi="Times New Roman" w:cs="Times New Roman" w:hint="default"/>
          <w:i w:val="0"/>
          <w:iCs w:val="0"/>
          <w:caps w:val="0"/>
          <w:color w:val="333333"/>
          <w:spacing w:val="0"/>
          <w:sz w:val="21"/>
          <w:szCs w:val="21"/>
          <w:shd w:val="clear" w:color="auto" w:fill="FFFFFF"/>
        </w:rPr>
        <w:t>，表时间、原因、条件、伴随、目的及状态等。</w:t>
      </w:r>
      <w:r>
        <w:rPr>
          <w:rFonts w:ascii="Times New Roman" w:hAnsi="Times New Roman" w:cs="Times New Roman" w:hint="default"/>
          <w:b w:val="0"/>
          <w:bCs/>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eastAsia="宋体" w:hAnsi="Times New Roman" w:cs="Times New Roman" w:hint="eastAsia"/>
          <w:bCs/>
          <w:color w:val="FF0000"/>
          <w:sz w:val="21"/>
          <w:szCs w:val="21"/>
          <w:lang w:val="en-US" w:eastAsia="zh-CN"/>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eastAsia"/>
          <w:b/>
          <w:bCs w:val="0"/>
          <w:color w:val="00B050"/>
          <w:sz w:val="21"/>
          <w:szCs w:val="21"/>
          <w:lang w:val="en-US" w:eastAsia="zh-CN"/>
        </w:rPr>
        <w:t xml:space="preserve"> </w:t>
      </w:r>
      <w:r>
        <w:rPr>
          <w:rFonts w:ascii="Times New Roman" w:hAnsi="Times New Roman" w:cs="Times New Roman" w:hint="default"/>
          <w:bCs/>
          <w:color w:val="FF0000"/>
          <w:sz w:val="21"/>
          <w:szCs w:val="21"/>
          <w:u w:val="single"/>
          <w:lang w:val="en-US" w:eastAsia="zh-CN"/>
        </w:rPr>
        <w:t>这种丰富的分享方式对我们日益增长的需要的一种回应，即以有竞争力的价格提供优质商品和服务</w:t>
      </w:r>
      <w:r>
        <w:rPr>
          <w:rFonts w:ascii="Times New Roman" w:hAnsi="Times New Roman" w:cs="Times New Roman" w:hint="default"/>
          <w:bCs/>
          <w:color w:val="FF0000"/>
          <w:sz w:val="21"/>
          <w:szCs w:val="21"/>
          <w:u w:val="none"/>
          <w:lang w:val="en-US" w:eastAsia="zh-CN"/>
        </w:rPr>
        <w:t>。</w:t>
      </w:r>
    </w:p>
    <w:p>
      <w:pPr>
        <w:pStyle w:val="BodyText"/>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2</w:t>
      </w:r>
      <w:r>
        <w:rPr>
          <w:rFonts w:ascii="Times New Roman" w:eastAsia="宋体" w:hAnsi="Times New Roman" w:cs="Times New Roman" w:hint="default"/>
          <w:b w:val="0"/>
          <w:bCs/>
          <w:color w:val="C00000"/>
          <w:sz w:val="21"/>
          <w:szCs w:val="21"/>
          <w:lang w:val="en-US" w:eastAsia="zh-CN"/>
        </w:rPr>
        <w:t xml:space="preserve">. </w:t>
      </w:r>
      <w:r>
        <w:rPr>
          <w:rFonts w:ascii="Times New Roman" w:hAnsi="Times New Roman" w:cs="Times New Roman" w:hint="default"/>
          <w:b w:val="0"/>
          <w:bCs/>
          <w:color w:val="C00000"/>
          <w:sz w:val="21"/>
          <w:szCs w:val="21"/>
          <w:lang w:val="en-US" w:eastAsia="zh-CN"/>
        </w:rPr>
        <w:t xml:space="preserve">What’s more, sharing encourages us to reuse items, thereby cutting down on waste.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Cs/>
          <w:color w:val="auto"/>
          <w:sz w:val="21"/>
          <w:szCs w:val="21"/>
          <w:lang w:val="en-US" w:eastAsia="zh-CN"/>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
          <w:bCs w:val="0"/>
          <w:color w:val="00B050"/>
          <w:sz w:val="21"/>
          <w:szCs w:val="21"/>
          <w:lang w:val="en-US" w:eastAsia="zh-CN"/>
        </w:rPr>
        <w:t xml:space="preserve"> </w:t>
      </w:r>
      <w:r>
        <w:rPr>
          <w:rFonts w:ascii="Times New Roman" w:hAnsi="Times New Roman" w:cs="Times New Roman" w:hint="default"/>
          <w:bCs/>
          <w:color w:val="auto"/>
          <w:sz w:val="21"/>
          <w:szCs w:val="21"/>
          <w:lang w:val="en-US" w:eastAsia="zh-CN"/>
        </w:rPr>
        <w:t>“</w:t>
      </w:r>
      <w:r>
        <w:rPr>
          <w:rFonts w:ascii="Times New Roman" w:hAnsi="Times New Roman" w:cs="Times New Roman" w:hint="default"/>
          <w:b w:val="0"/>
          <w:bCs/>
          <w:color w:val="auto"/>
          <w:sz w:val="21"/>
          <w:szCs w:val="21"/>
          <w:lang w:val="en-US" w:eastAsia="zh-CN"/>
        </w:rPr>
        <w:t xml:space="preserve">thereby cutting down on waste. </w:t>
      </w:r>
      <w:r>
        <w:rPr>
          <w:rFonts w:ascii="Times New Roman" w:hAnsi="Times New Roman" w:cs="Times New Roman" w:hint="default"/>
          <w:bCs/>
          <w:color w:val="auto"/>
          <w:sz w:val="21"/>
          <w:szCs w:val="21"/>
          <w:lang w:val="en-US" w:eastAsia="zh-CN"/>
        </w:rPr>
        <w:t>”为现在分词短语作结果状语，其中thereby 是副词，意为“因此”，所给动词短语cut down与前面句子整体意义构成</w:t>
      </w:r>
      <w:r>
        <w:rPr>
          <w:rFonts w:ascii="Times New Roman" w:hAnsi="Times New Roman" w:cs="Times New Roman" w:hint="eastAsia"/>
          <w:bCs/>
          <w:color w:val="FF0000"/>
          <w:sz w:val="21"/>
          <w:szCs w:val="21"/>
          <w:u w:val="single"/>
          <w:lang w:val="en-US" w:eastAsia="zh-CN"/>
        </w:rPr>
        <w:t xml:space="preserve"> 主动 </w:t>
      </w:r>
      <w:r>
        <w:rPr>
          <w:rFonts w:ascii="Times New Roman" w:hAnsi="Times New Roman" w:cs="Times New Roman" w:hint="default"/>
          <w:bCs/>
          <w:color w:val="auto"/>
          <w:sz w:val="21"/>
          <w:szCs w:val="21"/>
          <w:lang w:val="en-US" w:eastAsia="zh-CN"/>
        </w:rPr>
        <w:t>关系，故使用</w:t>
      </w:r>
      <w:r>
        <w:rPr>
          <w:rFonts w:ascii="Times New Roman" w:hAnsi="Times New Roman" w:cs="Times New Roman" w:hint="eastAsia"/>
          <w:bCs/>
          <w:color w:val="FF0000"/>
          <w:sz w:val="21"/>
          <w:szCs w:val="21"/>
          <w:u w:val="single"/>
          <w:lang w:val="en-US" w:eastAsia="zh-CN"/>
        </w:rPr>
        <w:t xml:space="preserve"> 现在 </w:t>
      </w:r>
      <w:r>
        <w:rPr>
          <w:rFonts w:ascii="Times New Roman" w:hAnsi="Times New Roman" w:cs="Times New Roman" w:hint="default"/>
          <w:bCs/>
          <w:color w:val="auto"/>
          <w:sz w:val="21"/>
          <w:szCs w:val="21"/>
          <w:lang w:val="en-US" w:eastAsia="zh-CN"/>
        </w:rPr>
        <w:t xml:space="preserve">分词。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color w:val="FF0000"/>
          <w:lang w:val="en-US"/>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default"/>
          <w:color w:val="FF0000"/>
          <w:lang w:val="en-US" w:eastAsia="zh-CN"/>
        </w:rPr>
        <w:t xml:space="preserve"> </w:t>
      </w:r>
      <w:r>
        <w:rPr>
          <w:rFonts w:ascii="Times New Roman" w:hAnsi="Times New Roman" w:cs="Times New Roman" w:hint="default"/>
          <w:color w:val="FF0000"/>
          <w:u w:val="single"/>
        </w:rPr>
        <w:t>更重要的是，分享鼓励我们重复使用物品，从而减少浪费</w:t>
      </w:r>
      <w:r>
        <w:rPr>
          <w:rFonts w:ascii="Times New Roman" w:hAnsi="Times New Roman" w:cs="Times New Roman" w:hint="default"/>
          <w:color w:val="FF0000"/>
        </w:rPr>
        <w:t>。</w:t>
      </w:r>
    </w:p>
    <w:p>
      <w:pPr>
        <w:pStyle w:val="BodyText"/>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textAlignment w:val="auto"/>
        <w:rPr>
          <w:rFonts w:ascii="Times New Roman" w:hAnsi="Times New Roman" w:cs="Times New Roman" w:hint="default"/>
          <w:b w:val="0"/>
          <w:bCs/>
          <w:color w:val="C00000"/>
          <w:sz w:val="21"/>
          <w:szCs w:val="21"/>
          <w:lang w:val="en-US" w:eastAsia="zh-CN"/>
        </w:rPr>
      </w:pPr>
      <w:r>
        <w:rPr>
          <w:rFonts w:ascii="Times New Roman" w:hAnsi="Times New Roman" w:cs="Times New Roman" w:hint="default"/>
          <w:b w:val="0"/>
          <w:bCs/>
          <w:color w:val="C00000"/>
          <w:sz w:val="21"/>
          <w:szCs w:val="21"/>
          <w:lang w:val="en-US" w:eastAsia="zh-CN"/>
        </w:rPr>
        <w:t>3</w:t>
      </w:r>
      <w:r>
        <w:rPr>
          <w:rFonts w:ascii="Times New Roman" w:eastAsia="宋体" w:hAnsi="Times New Roman" w:cs="Times New Roman" w:hint="default"/>
          <w:b w:val="0"/>
          <w:bCs/>
          <w:color w:val="C00000"/>
          <w:sz w:val="21"/>
          <w:szCs w:val="21"/>
          <w:lang w:val="en-US" w:eastAsia="zh-CN"/>
        </w:rPr>
        <w:t xml:space="preserve">. </w:t>
      </w:r>
      <w:r>
        <w:rPr>
          <w:rFonts w:ascii="Times New Roman" w:hAnsi="Times New Roman" w:cs="Times New Roman" w:hint="default"/>
          <w:b w:val="0"/>
          <w:bCs/>
          <w:color w:val="C00000"/>
          <w:sz w:val="21"/>
          <w:szCs w:val="21"/>
          <w:lang w:val="en-US" w:eastAsia="zh-CN"/>
        </w:rPr>
        <w:t xml:space="preserve">Nonetheless, what is in no doubt is that the sharing economy is increasingly relevant to our daily lives as well as to the global economy.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default"/>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eastAsia"/>
          <w:bCs/>
          <w:color w:val="000000" w:themeColor="text1"/>
          <w:sz w:val="21"/>
          <w:szCs w:val="21"/>
          <w:lang w:val="en-US" w:eastAsia="zh-CN"/>
          <w14:textFill>
            <w14:solidFill>
              <w14:schemeClr w14:val="tx1"/>
            </w14:solidFill>
          </w14:textFill>
        </w:rPr>
        <w:t>整个句子构成主系表结构。其中</w:t>
      </w:r>
      <w:r>
        <w:rPr>
          <w:rFonts w:ascii="Times New Roman" w:hAnsi="Times New Roman" w:cs="Times New Roman" w:hint="default"/>
          <w:bCs/>
          <w:color w:val="000000" w:themeColor="text1"/>
          <w:sz w:val="21"/>
          <w:szCs w:val="21"/>
          <w:lang w:val="en-US" w:eastAsia="zh-CN"/>
          <w14:textFill>
            <w14:solidFill>
              <w14:schemeClr w14:val="tx1"/>
            </w14:solidFill>
          </w14:textFill>
        </w:rPr>
        <w:t>“</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 xml:space="preserve"> what is in no doubt </w:t>
      </w:r>
      <w:r>
        <w:rPr>
          <w:rFonts w:ascii="Times New Roman" w:hAnsi="Times New Roman" w:cs="Times New Roman" w:hint="default"/>
          <w:bCs/>
          <w:color w:val="000000" w:themeColor="text1"/>
          <w:sz w:val="21"/>
          <w:szCs w:val="21"/>
          <w:lang w:val="en-US" w:eastAsia="zh-CN"/>
          <w14:textFill>
            <w14:solidFill>
              <w14:schemeClr w14:val="tx1"/>
            </w14:solidFill>
          </w14:textFill>
        </w:rPr>
        <w:t>”是what引导的</w:t>
      </w:r>
      <w:r>
        <w:rPr>
          <w:rFonts w:ascii="Times New Roman" w:hAnsi="Times New Roman" w:cs="Times New Roman" w:hint="eastAsia"/>
          <w:bCs/>
          <w:color w:val="FF0000"/>
          <w:sz w:val="21"/>
          <w:szCs w:val="21"/>
          <w:u w:val="single"/>
          <w:lang w:val="en-US" w:eastAsia="zh-CN"/>
        </w:rPr>
        <w:t xml:space="preserve"> 主语 </w:t>
      </w:r>
      <w:r>
        <w:rPr>
          <w:rFonts w:ascii="Times New Roman" w:hAnsi="Times New Roman" w:cs="Times New Roman" w:hint="default"/>
          <w:bCs/>
          <w:color w:val="000000" w:themeColor="text1"/>
          <w:sz w:val="21"/>
          <w:szCs w:val="21"/>
          <w:lang w:val="en-US" w:eastAsia="zh-CN"/>
          <w14:textFill>
            <w14:solidFill>
              <w14:schemeClr w14:val="tx1"/>
            </w14:solidFill>
          </w14:textFill>
        </w:rPr>
        <w:t>从句，引导词what充当主语从句的</w:t>
      </w:r>
      <w:r>
        <w:rPr>
          <w:rFonts w:ascii="Times New Roman" w:hAnsi="Times New Roman" w:cs="Times New Roman" w:hint="eastAsia"/>
          <w:bCs/>
          <w:color w:val="FF0000"/>
          <w:sz w:val="21"/>
          <w:szCs w:val="21"/>
          <w:u w:val="single"/>
          <w:lang w:val="en-US" w:eastAsia="zh-CN"/>
        </w:rPr>
        <w:t xml:space="preserve"> 主语 </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 </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 xml:space="preserve"> “that the sharing economy is....” 是that引导的</w:t>
      </w:r>
      <w:r>
        <w:rPr>
          <w:rFonts w:ascii="Times New Roman" w:hAnsi="Times New Roman" w:cs="Times New Roman" w:hint="eastAsia"/>
          <w:b w:val="0"/>
          <w:bCs/>
          <w:color w:val="FF0000"/>
          <w:sz w:val="21"/>
          <w:szCs w:val="21"/>
          <w:u w:val="single"/>
          <w:lang w:val="en-US" w:eastAsia="zh-CN"/>
        </w:rPr>
        <w:t xml:space="preserve"> 表语 </w:t>
      </w:r>
      <w:r>
        <w:rPr>
          <w:rFonts w:ascii="Times New Roman" w:hAnsi="Times New Roman" w:cs="Times New Roman" w:hint="default"/>
          <w:b w:val="0"/>
          <w:bCs/>
          <w:color w:val="000000" w:themeColor="text1"/>
          <w:sz w:val="21"/>
          <w:szCs w:val="21"/>
          <w:lang w:val="en-US" w:eastAsia="zh-CN"/>
          <w14:textFill>
            <w14:solidFill>
              <w14:schemeClr w14:val="tx1"/>
            </w14:solidFill>
          </w14:textFill>
        </w:rPr>
        <w:t>从句。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lang w:val="en-US"/>
        </w:rPr>
      </w:pPr>
      <w:r>
        <w:rPr>
          <w:rFonts w:ascii="Times New Roman" w:eastAsia="宋体" w:hAnsi="Times New Roman" w:cs="Times New Roman" w:hint="default"/>
          <w:b/>
          <w:bCs w:val="0"/>
          <w:color w:val="00B050"/>
          <w:sz w:val="21"/>
          <w:szCs w:val="21"/>
        </w:rPr>
        <w:t>[尝试翻译]</w:t>
      </w:r>
      <w:r>
        <w:rPr>
          <w:rFonts w:ascii="Times New Roman" w:eastAsia="宋体" w:hAnsi="Times New Roman" w:cs="Times New Roman" w:hint="default"/>
          <w:b/>
          <w:bCs w:val="0"/>
          <w:color w:val="FF0000"/>
          <w:sz w:val="21"/>
          <w:szCs w:val="21"/>
          <w:lang w:val="en-US" w:eastAsia="zh-CN"/>
        </w:rPr>
        <w:t xml:space="preserve"> </w:t>
      </w:r>
      <w:r>
        <w:rPr>
          <w:rFonts w:ascii="Times New Roman" w:hAnsi="Times New Roman" w:cs="Times New Roman" w:hint="default"/>
          <w:color w:val="FF0000"/>
          <w:sz w:val="21"/>
          <w:szCs w:val="21"/>
          <w:u w:val="single"/>
        </w:rPr>
        <w:t>然而，毫无疑问的是，共享经济日益与我们的日常生活以及全球经济息息相关</w:t>
      </w:r>
      <w:r>
        <w:rPr>
          <w:rFonts w:ascii="Times New Roman" w:hAnsi="Times New Roman" w:cs="Times New Roman" w:hint="default"/>
          <w:color w:val="FF0000"/>
          <w:sz w:val="21"/>
          <w:szCs w:val="21"/>
        </w:rPr>
        <w:t>。</w:t>
      </w:r>
      <w:bookmarkStart w:id="7" w:name="_GoBack"/>
      <w:bookmarkEnd w:id="7"/>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FF000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FF0000"/>
          <w:lang w:val="en-US" w:eastAsia="zh-CN"/>
        </w:rPr>
      </w:pPr>
    </w:p>
    <w:sectPr>
      <w:headerReference w:type="default" r:id="rId10"/>
      <w:footerReference w:type="default" r:id="rId11"/>
      <w:headerReference w:type="first" r:id="rId12"/>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6" name="图片 6"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21098" name="图片 6"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5" name="图片 5"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84794" name="图片 5"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68300" cy="26670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7598" name=""/>
                  <pic:cNvPicPr>
                    <a:picLocks noChangeAspect="1"/>
                  </pic:cNvPicPr>
                </pic:nvPicPr>
                <pic:blipFill>
                  <a:blip xmlns:r="http://schemas.openxmlformats.org/officeDocument/2006/relationships" r:embed="rId1"/>
                  <a:stretch>
                    <a:fillRect/>
                  </a:stretch>
                </pic:blipFill>
                <pic:spPr>
                  <a:xfrm>
                    <a:off x="0" y="0"/>
                    <a:ext cx="368300" cy="266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936162"/>
    <w:rsid w:val="0165465B"/>
    <w:rsid w:val="044A3FDD"/>
    <w:rsid w:val="04A15972"/>
    <w:rsid w:val="0A874FC7"/>
    <w:rsid w:val="13211828"/>
    <w:rsid w:val="14667024"/>
    <w:rsid w:val="17D778B4"/>
    <w:rsid w:val="1806032F"/>
    <w:rsid w:val="18B62E71"/>
    <w:rsid w:val="1D225ADE"/>
    <w:rsid w:val="1FC52202"/>
    <w:rsid w:val="20603B9C"/>
    <w:rsid w:val="20936162"/>
    <w:rsid w:val="22831836"/>
    <w:rsid w:val="23D34D9E"/>
    <w:rsid w:val="271A6183"/>
    <w:rsid w:val="28034458"/>
    <w:rsid w:val="2859745C"/>
    <w:rsid w:val="28867C3B"/>
    <w:rsid w:val="2893529D"/>
    <w:rsid w:val="29E865D1"/>
    <w:rsid w:val="2C244159"/>
    <w:rsid w:val="2CD073E4"/>
    <w:rsid w:val="2D433892"/>
    <w:rsid w:val="3041299E"/>
    <w:rsid w:val="30592341"/>
    <w:rsid w:val="3B2A7A44"/>
    <w:rsid w:val="3C9131E2"/>
    <w:rsid w:val="3DAC6FA0"/>
    <w:rsid w:val="3E575F23"/>
    <w:rsid w:val="3E967C91"/>
    <w:rsid w:val="3F3B733B"/>
    <w:rsid w:val="3F7A6A47"/>
    <w:rsid w:val="41035583"/>
    <w:rsid w:val="41116D87"/>
    <w:rsid w:val="416B587F"/>
    <w:rsid w:val="423E7529"/>
    <w:rsid w:val="439E52B0"/>
    <w:rsid w:val="444A7D40"/>
    <w:rsid w:val="448C7D81"/>
    <w:rsid w:val="45544192"/>
    <w:rsid w:val="45604C00"/>
    <w:rsid w:val="46BF154B"/>
    <w:rsid w:val="48F65C03"/>
    <w:rsid w:val="4A036454"/>
    <w:rsid w:val="4AA767DE"/>
    <w:rsid w:val="4CCF3C2F"/>
    <w:rsid w:val="4CDB4E20"/>
    <w:rsid w:val="4D431432"/>
    <w:rsid w:val="4D4735CB"/>
    <w:rsid w:val="4E946533"/>
    <w:rsid w:val="4FF84420"/>
    <w:rsid w:val="50C353C3"/>
    <w:rsid w:val="51333625"/>
    <w:rsid w:val="51BF7286"/>
    <w:rsid w:val="51E052AA"/>
    <w:rsid w:val="53B24FB9"/>
    <w:rsid w:val="56A221D6"/>
    <w:rsid w:val="5CA904AB"/>
    <w:rsid w:val="5DE63E71"/>
    <w:rsid w:val="604522F2"/>
    <w:rsid w:val="63B86529"/>
    <w:rsid w:val="667C3077"/>
    <w:rsid w:val="686E15DF"/>
    <w:rsid w:val="705C1FC4"/>
    <w:rsid w:val="72DF06F3"/>
    <w:rsid w:val="76223965"/>
    <w:rsid w:val="763D4B8C"/>
    <w:rsid w:val="77D41A28"/>
    <w:rsid w:val="790B19F0"/>
    <w:rsid w:val="7F9C52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1"/>
    <w:qFormat/>
    <w:pPr>
      <w:spacing w:before="71"/>
      <w:ind w:left="152"/>
    </w:pPr>
    <w:rPr>
      <w:rFonts w:ascii="Times New Roman" w:eastAsia="Times New Roman" w:hAnsi="Times New Roman" w:cs="Times New Roman"/>
      <w:sz w:val="21"/>
      <w:szCs w:val="21"/>
      <w:lang w:val="zh-CN" w:eastAsia="zh-CN" w:bidi="zh-CN"/>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rPr>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yperlink" Target="https://baike.so.com/doc/246398-260770.html"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6.jpeg" /></Relationships>
</file>

<file path=word/_rels/header1.xml.rels>&#65279;<?xml version="1.0" encoding="utf-8" standalone="yes"?><Relationships xmlns="http://schemas.openxmlformats.org/package/2006/relationships"><Relationship Id="rId1" Type="http://schemas.openxmlformats.org/officeDocument/2006/relationships/image" Target="media/image5.png" /></Relationships>
</file>

<file path=word/_rels/header2.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2021-06-11T13:29:00Z</dcterms:created>
  <dcterms:modified xsi:type="dcterms:W3CDTF">2021-06-14T14:32:10Z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