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6 -->
  <w:body>
    <w:p w:rsidR="00416C5C" w:rsidRPr="00953741">
      <w:pPr>
        <w:rPr>
          <w:sz w:val="24"/>
          <w:szCs w:val="24"/>
        </w:rPr>
      </w:pPr>
      <w:r w:rsidRPr="00953741">
        <w:rPr>
          <w:sz w:val="24"/>
          <w:szCs w:val="24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10185400</wp:posOffset>
            </wp:positionH>
            <wp:positionV relativeFrom="topMargin">
              <wp:posOffset>11607800</wp:posOffset>
            </wp:positionV>
            <wp:extent cx="482600" cy="2794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71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6C5C" w:rsidRPr="00953741" w:rsidP="00416C5C">
      <w:pPr>
        <w:pStyle w:val="Normal0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953741">
        <w:rPr>
          <w:rFonts w:ascii="Times New Roman" w:hAnsi="Times New Roman"/>
          <w:b/>
          <w:sz w:val="30"/>
          <w:szCs w:val="30"/>
        </w:rPr>
        <w:t>Section C D</w:t>
      </w:r>
      <w:r w:rsidRPr="00953741">
        <w:rPr>
          <w:rFonts w:ascii="Times New Roman" w:hAnsi="Times New Roman" w:hint="eastAsia"/>
          <w:b/>
          <w:sz w:val="30"/>
          <w:szCs w:val="30"/>
        </w:rPr>
        <w:t>e</w:t>
      </w:r>
      <w:r w:rsidRPr="00953741">
        <w:rPr>
          <w:rFonts w:ascii="Times New Roman" w:hAnsi="Times New Roman"/>
          <w:b/>
          <w:sz w:val="30"/>
          <w:szCs w:val="30"/>
        </w:rPr>
        <w:t>veloping ideas</w:t>
      </w:r>
    </w:p>
    <w:p w:rsidR="00416C5C" w:rsidRPr="00953741" w:rsidP="00416C5C">
      <w:pPr>
        <w:pStyle w:val="Normal0"/>
        <w:spacing w:line="360" w:lineRule="auto"/>
        <w:ind w:firstLine="480" w:firstLineChars="20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953741">
        <w:rPr>
          <w:rFonts w:ascii="Times New Roman" w:hAnsi="Times New Roman"/>
          <w:b/>
          <w:sz w:val="24"/>
          <w:szCs w:val="24"/>
        </w:rPr>
        <w:t>学习目标</w:t>
      </w:r>
    </w:p>
    <w:p w:rsidR="00416C5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1、掌握本节单词、短语。</w:t>
      </w:r>
    </w:p>
    <w:p w:rsidR="00416C5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2、学会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书评写作。</w:t>
      </w:r>
    </w:p>
    <w:p w:rsidR="00416C5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ind w:firstLine="360" w:firstLineChars="150"/>
        <w:jc w:val="left"/>
        <w:rPr>
          <w:rFonts w:ascii="Times New Roman" w:hAnsi="Times New Roman"/>
          <w:b/>
          <w:sz w:val="24"/>
          <w:szCs w:val="24"/>
        </w:rPr>
      </w:pPr>
      <w:r w:rsidRPr="00953741">
        <w:rPr>
          <w:rFonts w:ascii="Times New Roman" w:hAnsi="Times New Roman"/>
          <w:b/>
          <w:sz w:val="24"/>
          <w:szCs w:val="24"/>
        </w:rPr>
        <w:t>重点词汇</w:t>
      </w:r>
      <w:r w:rsidRPr="00953741"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1.</w:t>
      </w:r>
      <w:r w:rsidRPr="00953741">
        <w:rPr>
          <w:sz w:val="24"/>
          <w:szCs w:val="24"/>
        </w:rPr>
        <w:t xml:space="preserve"> </w:t>
      </w:r>
      <w:r w:rsidRPr="00953741">
        <w:rPr>
          <w:rFonts w:hint="eastAsia"/>
          <w:sz w:val="24"/>
          <w:szCs w:val="24"/>
        </w:rPr>
        <w:t>b</w:t>
      </w:r>
      <w:r w:rsidRPr="00953741">
        <w:rPr>
          <w:sz w:val="24"/>
          <w:szCs w:val="24"/>
        </w:rPr>
        <w:t xml:space="preserve">e </w:t>
      </w:r>
      <w:r w:rsidRPr="00953741">
        <w:rPr>
          <w:rFonts w:ascii="Times New Roman" w:hAnsi="Times New Roman"/>
          <w:kern w:val="0"/>
          <w:sz w:val="24"/>
          <w:szCs w:val="24"/>
        </w:rPr>
        <w:t xml:space="preserve">obsessed with 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意思________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归纳拓展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相关词语积累：（1）obsessed adj.（对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）痴迷的，受困扰的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（2）obsess vt.使痴迷，使迷恋，使着迷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The need to produce the most exciting newspaper story obsesses most journalists.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大多数记者梦寐以求的就是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要写出最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撼动人心的新闻报道来。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（3）obsession n.痴迷，着魔，困扰obsession with sth./sb.对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的痴迷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6A3D50">
        <w:rPr>
          <w:rFonts w:ascii="Times New Roman" w:hAnsi="Times New Roman"/>
          <w:sz w:val="24"/>
          <w:szCs w:val="24"/>
        </w:rPr>
        <w:t>练习</w:t>
      </w:r>
      <w:r w:rsidRPr="00953741" w:rsidR="006A3D50">
        <w:rPr>
          <w:rFonts w:ascii="Times New Roman" w:hAnsi="Times New Roman" w:hint="eastAsia"/>
          <w:sz w:val="24"/>
          <w:szCs w:val="24"/>
        </w:rPr>
        <w:t>： He's so</w:t>
      </w:r>
      <w:r w:rsidRPr="00953741" w:rsidR="006A3D50">
        <w:rPr>
          <w:rFonts w:ascii="Times New Roman" w:hAnsi="Times New Roman"/>
          <w:sz w:val="24"/>
          <w:szCs w:val="24"/>
        </w:rPr>
        <w:t xml:space="preserve"> _____ </w:t>
      </w:r>
      <w:r w:rsidRPr="00953741" w:rsidR="006A3D50">
        <w:rPr>
          <w:rFonts w:ascii="Times New Roman" w:hAnsi="Times New Roman" w:hint="eastAsia"/>
          <w:sz w:val="24"/>
          <w:szCs w:val="24"/>
        </w:rPr>
        <w:t>(obsess) with the football game that he can't focus on what</w:t>
      </w:r>
      <w:r w:rsidRPr="00953741" w:rsidR="006A3D50">
        <w:rPr>
          <w:rFonts w:ascii="Times New Roman" w:hAnsi="Times New Roman"/>
          <w:sz w:val="24"/>
          <w:szCs w:val="24"/>
        </w:rPr>
        <w:t xml:space="preserve"> </w:t>
      </w:r>
      <w:r w:rsidRPr="00953741" w:rsidR="006A3D50">
        <w:rPr>
          <w:rFonts w:ascii="Times New Roman" w:hAnsi="Times New Roman" w:hint="eastAsia"/>
          <w:sz w:val="24"/>
          <w:szCs w:val="24"/>
        </w:rPr>
        <w:t>his father is saying.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6A3D50">
        <w:rPr>
          <w:rFonts w:ascii="Times New Roman" w:hAnsi="Times New Roman" w:hint="eastAsia"/>
          <w:kern w:val="0"/>
          <w:sz w:val="24"/>
          <w:szCs w:val="24"/>
        </w:rPr>
        <w:t>2</w:t>
      </w:r>
      <w:r w:rsidRPr="00953741" w:rsidR="006A3D50">
        <w:rPr>
          <w:rFonts w:ascii="Times New Roman" w:hAnsi="Times New Roman"/>
          <w:kern w:val="0"/>
          <w:sz w:val="24"/>
          <w:szCs w:val="24"/>
        </w:rPr>
        <w:t xml:space="preserve">.remain </w:t>
      </w:r>
    </w:p>
    <w:p w:rsidR="006A3D50" w:rsidRPr="00953741" w:rsidP="006A3D50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词性_______ 意思________</w:t>
      </w:r>
    </w:p>
    <w:p w:rsidR="006A3D50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remain to be done 尚待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</w:p>
    <w:p w:rsidR="006A3D50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There remain(s)/remained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还有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6A3D50">
        <w:rPr>
          <w:rFonts w:ascii="Times New Roman" w:hAnsi="Times New Roman" w:hint="eastAsia"/>
          <w:kern w:val="0"/>
          <w:sz w:val="24"/>
          <w:szCs w:val="24"/>
        </w:rPr>
        <w:t xml:space="preserve">It </w:t>
      </w:r>
      <w:r w:rsidRPr="00953741" w:rsidR="006A3D50">
        <w:rPr>
          <w:rFonts w:ascii="Times New Roman" w:hAnsi="Times New Roman" w:hint="eastAsia"/>
          <w:kern w:val="0"/>
          <w:sz w:val="24"/>
          <w:szCs w:val="24"/>
        </w:rPr>
        <w:t>remains to be seen+wh-从句</w:t>
      </w:r>
      <w:r w:rsidRPr="00953741" w:rsidR="006A3D50">
        <w:rPr>
          <w:rFonts w:ascii="Times New Roman" w:hAnsi="Times New Roman" w:hint="eastAsia"/>
          <w:kern w:val="0"/>
          <w:sz w:val="24"/>
          <w:szCs w:val="24"/>
        </w:rPr>
        <w:t>……</w:t>
      </w:r>
      <w:r w:rsidRPr="00953741" w:rsidR="006A3D50">
        <w:rPr>
          <w:rFonts w:ascii="Times New Roman" w:hAnsi="Times New Roman" w:hint="eastAsia"/>
          <w:kern w:val="0"/>
          <w:sz w:val="24"/>
          <w:szCs w:val="24"/>
        </w:rPr>
        <w:t>还不确定/有待观察</w:t>
      </w:r>
    </w:p>
    <w:p w:rsidR="0042578F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相关词语积累：remaining adj.仍需做的，还需处理的，剩余的</w:t>
      </w:r>
    </w:p>
    <w:p w:rsidR="006A3D50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42578F">
        <w:rPr>
          <w:rFonts w:ascii="Times New Roman" w:hAnsi="Times New Roman" w:hint="eastAsia"/>
          <w:kern w:val="0"/>
          <w:sz w:val="24"/>
          <w:szCs w:val="24"/>
        </w:rPr>
        <w:t>He bought a new pen with the remaining money.他用剩下的钱买了一支新钢笔。</w:t>
      </w:r>
    </w:p>
    <w:p w:rsidR="006A3D50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AE5554">
        <w:rPr>
          <w:rFonts w:ascii="Times New Roman" w:hAnsi="Times New Roman"/>
          <w:sz w:val="24"/>
          <w:szCs w:val="24"/>
        </w:rPr>
        <w:t>练习</w:t>
      </w:r>
      <w:r w:rsidRPr="00953741" w:rsidR="00AE5554">
        <w:rPr>
          <w:rFonts w:ascii="Times New Roman" w:hAnsi="Times New Roman" w:hint="eastAsia"/>
          <w:sz w:val="24"/>
          <w:szCs w:val="24"/>
        </w:rPr>
        <w:t>：</w:t>
      </w:r>
      <w:r w:rsidRPr="00953741" w:rsidR="00AE5554">
        <w:rPr>
          <w:rFonts w:ascii="Times New Roman" w:hAnsi="Times New Roman"/>
          <w:kern w:val="0"/>
          <w:sz w:val="24"/>
          <w:szCs w:val="24"/>
        </w:rPr>
        <w:t>Having got the gift she wanted the most, she had no interest in opening the _____ (remain) gifts.</w:t>
      </w:r>
    </w:p>
    <w:p w:rsidR="006A3D50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953741" w:rsidR="0039778C">
        <w:rPr>
          <w:rFonts w:ascii="Times New Roman" w:hAnsi="Times New Roman" w:hint="eastAsia"/>
          <w:kern w:val="0"/>
          <w:sz w:val="24"/>
          <w:szCs w:val="24"/>
        </w:rPr>
        <w:t>3</w:t>
      </w:r>
      <w:r w:rsidRPr="00953741" w:rsidR="0039778C">
        <w:rPr>
          <w:rFonts w:ascii="Times New Roman" w:hAnsi="Times New Roman"/>
          <w:kern w:val="0"/>
          <w:sz w:val="24"/>
          <w:szCs w:val="24"/>
        </w:rPr>
        <w:t>.</w:t>
      </w:r>
      <w:r w:rsidRPr="00953741" w:rsidR="0039778C">
        <w:rPr>
          <w:sz w:val="24"/>
          <w:szCs w:val="24"/>
        </w:rPr>
        <w:t xml:space="preserve"> </w:t>
      </w:r>
      <w:r w:rsidRPr="00953741" w:rsidR="0039778C">
        <w:rPr>
          <w:rFonts w:ascii="Times New Roman" w:hAnsi="Times New Roman"/>
          <w:kern w:val="0"/>
          <w:sz w:val="24"/>
          <w:szCs w:val="24"/>
        </w:rPr>
        <w:t>digest</w:t>
      </w:r>
    </w:p>
    <w:p w:rsidR="0039778C" w:rsidRPr="00953741" w:rsidP="0039778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词性_______ 意思_</w:t>
      </w:r>
      <w:r w:rsidRPr="00953741">
        <w:rPr>
          <w:rFonts w:ascii="Times New Roman" w:hAnsi="Times New Roman"/>
          <w:sz w:val="24"/>
          <w:szCs w:val="24"/>
        </w:rPr>
        <w:t>__</w:t>
      </w:r>
      <w:r w:rsidRPr="00953741">
        <w:rPr>
          <w:rFonts w:ascii="Times New Roman" w:hAnsi="Times New Roman"/>
          <w:sz w:val="24"/>
          <w:szCs w:val="24"/>
        </w:rPr>
        <w:t>_____</w:t>
      </w:r>
    </w:p>
    <w:p w:rsidR="00230683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相关词语积累：（1）digestion n.消化；消化能力</w:t>
      </w:r>
    </w:p>
    <w:p w:rsidR="00230683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（2）digestive adj.和消化有关的，消化的（仅用于名词前）the digestive system 消化系统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953741" w:rsidR="00230683">
        <w:rPr>
          <w:rFonts w:ascii="Times New Roman" w:hAnsi="Times New Roman"/>
          <w:kern w:val="0"/>
          <w:sz w:val="24"/>
          <w:szCs w:val="24"/>
        </w:rPr>
        <w:t>（</w:t>
      </w:r>
      <w:r w:rsidRPr="00953741" w:rsidR="00230683">
        <w:rPr>
          <w:rFonts w:ascii="Times New Roman" w:hAnsi="Times New Roman" w:hint="eastAsia"/>
          <w:kern w:val="0"/>
          <w:sz w:val="24"/>
          <w:szCs w:val="24"/>
        </w:rPr>
        <w:t>3）digestible adj.易消化的；易理解的，可领会的</w:t>
      </w:r>
    </w:p>
    <w:p w:rsidR="0039778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357712">
        <w:rPr>
          <w:rFonts w:ascii="Times New Roman" w:hAnsi="Times New Roman"/>
          <w:sz w:val="24"/>
          <w:szCs w:val="24"/>
        </w:rPr>
        <w:t>练习</w:t>
      </w:r>
      <w:r w:rsidRPr="00953741" w:rsidR="00357712">
        <w:rPr>
          <w:rFonts w:ascii="Times New Roman" w:hAnsi="Times New Roman" w:hint="eastAsia"/>
          <w:sz w:val="24"/>
          <w:szCs w:val="24"/>
        </w:rPr>
        <w:t>：</w:t>
      </w:r>
      <w:r w:rsidRPr="00953741" w:rsidR="00357712">
        <w:rPr>
          <w:rFonts w:ascii="Times New Roman" w:hAnsi="Times New Roman"/>
          <w:sz w:val="24"/>
          <w:szCs w:val="24"/>
        </w:rPr>
        <w:t xml:space="preserve">When we're happy and relaxed, we're better able to </w:t>
      </w:r>
      <w:r w:rsidRPr="00953741" w:rsidR="00357712">
        <w:rPr>
          <w:rFonts w:ascii="Times New Roman" w:hAnsi="Times New Roman"/>
          <w:sz w:val="24"/>
          <w:szCs w:val="24"/>
          <w:u w:val="wave"/>
        </w:rPr>
        <w:t xml:space="preserve">digest </w:t>
      </w:r>
      <w:r w:rsidRPr="00953741" w:rsidR="00357712">
        <w:rPr>
          <w:rFonts w:ascii="Times New Roman" w:hAnsi="Times New Roman"/>
          <w:sz w:val="24"/>
          <w:szCs w:val="24"/>
        </w:rPr>
        <w:t>food. ____________________</w:t>
      </w:r>
    </w:p>
    <w:p w:rsidR="0039778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B17BBC">
        <w:rPr>
          <w:rFonts w:ascii="Times New Roman" w:hAnsi="Times New Roman" w:hint="eastAsia"/>
          <w:kern w:val="0"/>
          <w:sz w:val="24"/>
          <w:szCs w:val="24"/>
        </w:rPr>
        <w:t>4</w:t>
      </w:r>
      <w:r w:rsidRPr="00953741" w:rsidR="00B17BBC">
        <w:rPr>
          <w:rFonts w:ascii="Times New Roman" w:hAnsi="Times New Roman"/>
          <w:kern w:val="0"/>
          <w:sz w:val="24"/>
          <w:szCs w:val="24"/>
        </w:rPr>
        <w:t>.</w:t>
      </w:r>
      <w:r w:rsidRPr="00953741" w:rsidR="000D05CE">
        <w:rPr>
          <w:sz w:val="24"/>
          <w:szCs w:val="24"/>
        </w:rPr>
        <w:t xml:space="preserve"> </w:t>
      </w:r>
      <w:r w:rsidRPr="00953741" w:rsidR="000D05CE">
        <w:rPr>
          <w:rFonts w:ascii="Times New Roman" w:hAnsi="Times New Roman"/>
          <w:kern w:val="0"/>
          <w:sz w:val="24"/>
          <w:szCs w:val="24"/>
        </w:rPr>
        <w:t>lay aside</w:t>
      </w:r>
    </w:p>
    <w:p w:rsidR="0039778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0D05CE">
        <w:rPr>
          <w:rFonts w:ascii="Times New Roman" w:hAnsi="Times New Roman"/>
          <w:sz w:val="24"/>
          <w:szCs w:val="24"/>
        </w:rPr>
        <w:t>意思________</w:t>
      </w:r>
    </w:p>
    <w:p w:rsidR="00430371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相关词语积累：lay产（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卵），下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（蛋）；放置，安放，搁</w:t>
      </w:r>
    </w:p>
    <w:p w:rsidR="00430371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The cuckoo lays its eggs in other birds' nests.杜鹃在其他鸟的巢中下蛋。</w:t>
      </w:r>
    </w:p>
    <w:p w:rsidR="00430371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She laid the baby down gently on the bed.她把婴儿轻轻地放在床上。</w:t>
      </w:r>
    </w:p>
    <w:p w:rsidR="0039778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430371">
        <w:rPr>
          <w:rFonts w:ascii="Times New Roman" w:hAnsi="Times New Roman" w:hint="eastAsia"/>
          <w:kern w:val="0"/>
          <w:sz w:val="24"/>
          <w:szCs w:val="24"/>
        </w:rPr>
        <w:t>（2）lay构成的其他短语：lay off</w:t>
      </w:r>
      <w:r w:rsidRPr="00953741" w:rsidR="00430371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 w:rsidR="00430371">
        <w:rPr>
          <w:rFonts w:ascii="Times New Roman" w:hAnsi="Times New Roman" w:hint="eastAsia"/>
          <w:kern w:val="0"/>
          <w:sz w:val="24"/>
          <w:szCs w:val="24"/>
        </w:rPr>
        <w:t>解雇；lay down放下；lay the table 摆好餐具；准备用餐；lay out 摆开，展开；布置，策划 lay stress on</w:t>
      </w:r>
      <w:r w:rsidRPr="00953741" w:rsidR="00430371">
        <w:rPr>
          <w:rFonts w:ascii="Times New Roman" w:hAnsi="Times New Roman" w:hint="eastAsia"/>
          <w:kern w:val="0"/>
          <w:sz w:val="24"/>
          <w:szCs w:val="24"/>
        </w:rPr>
        <w:t>…</w:t>
      </w:r>
      <w:r w:rsidRPr="00953741" w:rsidR="00430371">
        <w:rPr>
          <w:rFonts w:ascii="Times New Roman" w:hAnsi="Times New Roman" w:hint="eastAsia"/>
          <w:kern w:val="0"/>
          <w:sz w:val="24"/>
          <w:szCs w:val="24"/>
        </w:rPr>
        <w:t>强调</w:t>
      </w:r>
      <w:r w:rsidRPr="00953741" w:rsidR="00430371">
        <w:rPr>
          <w:rFonts w:ascii="Times New Roman" w:hAnsi="Times New Roman" w:hint="eastAsia"/>
          <w:kern w:val="0"/>
          <w:sz w:val="24"/>
          <w:szCs w:val="24"/>
        </w:rPr>
        <w:t>……</w:t>
      </w:r>
    </w:p>
    <w:p w:rsidR="000D05CE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FE25A2">
        <w:rPr>
          <w:rFonts w:ascii="Times New Roman" w:hAnsi="Times New Roman"/>
          <w:sz w:val="24"/>
          <w:szCs w:val="24"/>
        </w:rPr>
        <w:t>练习</w:t>
      </w:r>
      <w:r w:rsidRPr="00953741" w:rsidR="00FE25A2">
        <w:rPr>
          <w:rFonts w:ascii="Times New Roman" w:hAnsi="Times New Roman" w:hint="eastAsia"/>
          <w:sz w:val="24"/>
          <w:szCs w:val="24"/>
        </w:rPr>
        <w:t>：The factory had to</w:t>
      </w:r>
      <w:r w:rsidRPr="00953741" w:rsidR="00FE25A2">
        <w:rPr>
          <w:rFonts w:ascii="Times New Roman" w:hAnsi="Times New Roman"/>
          <w:sz w:val="24"/>
          <w:szCs w:val="24"/>
        </w:rPr>
        <w:t>______</w:t>
      </w:r>
      <w:r w:rsidRPr="00953741" w:rsidR="00FE25A2">
        <w:rPr>
          <w:rFonts w:ascii="Times New Roman" w:hAnsi="Times New Roman"/>
          <w:sz w:val="24"/>
          <w:szCs w:val="24"/>
        </w:rPr>
        <w:t>__</w:t>
      </w:r>
      <w:r w:rsidRPr="00953741" w:rsidR="00FE25A2">
        <w:rPr>
          <w:rFonts w:ascii="Times New Roman" w:hAnsi="Times New Roman"/>
          <w:sz w:val="24"/>
          <w:szCs w:val="24"/>
        </w:rPr>
        <w:t>______</w:t>
      </w:r>
      <w:r w:rsidRPr="00953741" w:rsidR="00FE25A2">
        <w:rPr>
          <w:rFonts w:ascii="Times New Roman" w:hAnsi="Times New Roman" w:hint="eastAsia"/>
          <w:sz w:val="24"/>
          <w:szCs w:val="24"/>
        </w:rPr>
        <w:t>（解雇）some workers due to the financial</w:t>
      </w:r>
      <w:r w:rsidRPr="00953741" w:rsidR="00FE25A2">
        <w:rPr>
          <w:rFonts w:ascii="Times New Roman" w:hAnsi="Times New Roman"/>
          <w:sz w:val="24"/>
          <w:szCs w:val="24"/>
        </w:rPr>
        <w:t xml:space="preserve"> </w:t>
      </w:r>
      <w:r w:rsidRPr="00953741" w:rsidR="00FE25A2">
        <w:rPr>
          <w:rFonts w:ascii="Times New Roman" w:hAnsi="Times New Roman" w:hint="eastAsia"/>
          <w:sz w:val="24"/>
          <w:szCs w:val="24"/>
        </w:rPr>
        <w:t>crisis.</w:t>
      </w:r>
    </w:p>
    <w:p w:rsidR="00B16B3F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5</w:t>
      </w:r>
      <w:r w:rsidRPr="00953741">
        <w:rPr>
          <w:rFonts w:ascii="Times New Roman" w:hAnsi="Times New Roman"/>
          <w:kern w:val="0"/>
          <w:sz w:val="24"/>
          <w:szCs w:val="24"/>
        </w:rPr>
        <w:t xml:space="preserve">.devote oneself to </w:t>
      </w:r>
    </w:p>
    <w:p w:rsidR="00B16B3F" w:rsidRPr="00953741" w:rsidP="00B16B3F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意思________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相关词语积累：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（1）devote 献身，奉献，专心，致力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devote one's time/energy/attention/...to</w:t>
      </w:r>
      <w:r w:rsidRPr="00953741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(doing)</w:t>
      </w:r>
      <w:r w:rsidRPr="00953741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sth.把某人的时间/精力/注意力/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用到（做）某事上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be devoted to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致力于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（2）devoted adj.挚爱的，忠诚的，全心全意的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a devoted fri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end一个忠诚的朋友</w:t>
      </w:r>
    </w:p>
    <w:p w:rsidR="00643DD2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 w:hint="eastAsia"/>
          <w:kern w:val="0"/>
          <w:sz w:val="24"/>
          <w:szCs w:val="24"/>
        </w:rPr>
        <w:t>be devoted to... 深爱/忠于</w:t>
      </w:r>
      <w:r w:rsidRPr="00953741">
        <w:rPr>
          <w:rFonts w:ascii="Times New Roman" w:hAnsi="Times New Roman" w:hint="eastAsia"/>
          <w:kern w:val="0"/>
          <w:sz w:val="24"/>
          <w:szCs w:val="24"/>
        </w:rPr>
        <w:t>……</w:t>
      </w:r>
    </w:p>
    <w:p w:rsidR="007D2235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643DD2">
        <w:rPr>
          <w:rFonts w:ascii="Times New Roman" w:hAnsi="Times New Roman" w:hint="eastAsia"/>
          <w:kern w:val="0"/>
          <w:sz w:val="24"/>
          <w:szCs w:val="24"/>
        </w:rPr>
        <w:t>（3）</w:t>
      </w:r>
      <w:r w:rsidRPr="00953741" w:rsidR="000D3DBF">
        <w:rPr>
          <w:rFonts w:ascii="Times New Roman" w:hAnsi="Times New Roman" w:hint="eastAsia"/>
          <w:kern w:val="0"/>
          <w:sz w:val="24"/>
          <w:szCs w:val="24"/>
        </w:rPr>
        <w:t>devotion n.</w:t>
      </w:r>
      <w:r w:rsidRPr="00953741" w:rsidR="00643DD2">
        <w:rPr>
          <w:rFonts w:ascii="Times New Roman" w:hAnsi="Times New Roman" w:hint="eastAsia"/>
          <w:kern w:val="0"/>
          <w:sz w:val="24"/>
          <w:szCs w:val="24"/>
        </w:rPr>
        <w:t>奉献，忠诚；关爱</w:t>
      </w:r>
    </w:p>
    <w:p w:rsidR="00416C5C" w:rsidRPr="00953741" w:rsidP="00416C5C">
      <w:pPr>
        <w:pStyle w:val="1"/>
        <w:tabs>
          <w:tab w:val="left" w:pos="3828"/>
        </w:tabs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953741" w:rsidR="00ED6702">
        <w:rPr>
          <w:rFonts w:ascii="Times New Roman" w:hAnsi="Times New Roman"/>
          <w:sz w:val="24"/>
          <w:szCs w:val="24"/>
        </w:rPr>
        <w:t>练习</w:t>
      </w:r>
      <w:r w:rsidRPr="00953741" w:rsidR="00ED6702">
        <w:rPr>
          <w:rFonts w:ascii="Times New Roman" w:hAnsi="Times New Roman" w:hint="eastAsia"/>
          <w:sz w:val="24"/>
          <w:szCs w:val="24"/>
        </w:rPr>
        <w:t>：He made up his mind to devote all he had to</w:t>
      </w:r>
      <w:r w:rsidRPr="00953741" w:rsidR="00ED6702">
        <w:rPr>
          <w:rFonts w:ascii="Times New Roman" w:hAnsi="Times New Roman"/>
          <w:sz w:val="24"/>
          <w:szCs w:val="24"/>
        </w:rPr>
        <w:t xml:space="preserve">_____ </w:t>
      </w:r>
      <w:r w:rsidRPr="00953741" w:rsidR="00ED6702">
        <w:rPr>
          <w:rFonts w:ascii="Times New Roman" w:hAnsi="Times New Roman" w:hint="eastAsia"/>
          <w:sz w:val="24"/>
          <w:szCs w:val="24"/>
        </w:rPr>
        <w:t>(help) those poor children.</w:t>
      </w:r>
      <w:r w:rsidRPr="00953741">
        <w:rPr>
          <w:rFonts w:ascii="Times New Roman" w:hAnsi="Times New Roman"/>
          <w:sz w:val="24"/>
          <w:szCs w:val="24"/>
        </w:rPr>
        <w:t xml:space="preserve"> </w:t>
      </w:r>
    </w:p>
    <w:p w:rsidR="00416C5C" w:rsidRPr="00953741" w:rsidP="00416C5C">
      <w:pPr>
        <w:pStyle w:val="Normal0"/>
        <w:spacing w:line="360" w:lineRule="auto"/>
        <w:ind w:firstLine="480" w:firstLineChars="200"/>
        <w:jc w:val="left"/>
        <w:outlineLvl w:val="0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b/>
          <w:sz w:val="24"/>
          <w:szCs w:val="24"/>
        </w:rPr>
        <w:t>写作技巧</w:t>
      </w:r>
    </w:p>
    <w:p w:rsidR="00723995" w:rsidRPr="00953741" w:rsidP="00723995">
      <w:pPr>
        <w:pStyle w:val="Normal0"/>
        <w:spacing w:line="360" w:lineRule="auto"/>
        <w:ind w:firstLine="360" w:firstLineChars="150"/>
        <w:jc w:val="center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如何写书评</w:t>
      </w:r>
    </w:p>
    <w:p w:rsidR="00723995" w:rsidRPr="00953741" w:rsidP="00B507B4">
      <w:pPr>
        <w:pStyle w:val="Normal0"/>
        <w:spacing w:line="360" w:lineRule="auto"/>
        <w:ind w:firstLine="360" w:firstLineChars="150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书评，即介绍并评论书籍的文章，以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953741" w:rsidR="00B507B4">
        <w:rPr>
          <w:rFonts w:ascii="Times New Roman" w:hAnsi="Times New Roman"/>
          <w:kern w:val="0"/>
          <w:sz w:val="24"/>
          <w:szCs w:val="24"/>
        </w:rPr>
        <w:t>“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书</w:t>
      </w:r>
      <w:r w:rsidRPr="00953741" w:rsidR="00B507B4">
        <w:rPr>
          <w:rFonts w:ascii="Times New Roman" w:hAnsi="Times New Roman"/>
          <w:kern w:val="0"/>
          <w:sz w:val="24"/>
          <w:szCs w:val="24"/>
        </w:rPr>
        <w:t xml:space="preserve">” 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为对象，实事求是地分析书的形式和内容，探求创作的思想性、知识性和艺术性，从而在作者和读者之间构建信息交流的渠道。书评是应用写作的一种重要文体，在介绍某书主要内容的同时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，还对其特点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、风格、主要成就及不足之处等给予简明扼要的评论，具有一定的导读作用。</w:t>
      </w:r>
    </w:p>
    <w:p w:rsidR="00723995" w:rsidRPr="00953741" w:rsidP="00B507B4">
      <w:pPr>
        <w:pStyle w:val="Normal0"/>
        <w:spacing w:line="360" w:lineRule="auto"/>
        <w:ind w:firstLine="360" w:firstLineChars="150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写书评一般可分以下几个步骤：</w:t>
      </w:r>
    </w:p>
    <w:p w:rsidR="00723995" w:rsidRPr="00953741" w:rsidP="00B507B4">
      <w:pPr>
        <w:pStyle w:val="Normal0"/>
        <w:spacing w:line="360" w:lineRule="auto"/>
        <w:ind w:firstLine="360" w:firstLineChars="150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1.介绍所要评论的书(书名、作者和作品类型），让读者对该书有一个大致的了解。</w:t>
      </w:r>
    </w:p>
    <w:p w:rsidR="00723995" w:rsidRPr="00953741" w:rsidP="00B507B4">
      <w:pPr>
        <w:pStyle w:val="Normal0"/>
        <w:spacing w:line="360" w:lineRule="auto"/>
        <w:ind w:firstLine="360" w:firstLineChars="150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2.简述书中的情节（通常用一般现在时）。如果是小说，对情节做简要勾勒，如果不是小说，写明作品的创作目的及主题。</w:t>
      </w:r>
    </w:p>
    <w:p w:rsidR="00DA0894" w:rsidRPr="00953741" w:rsidP="00B507B4">
      <w:pPr>
        <w:pStyle w:val="Normal0"/>
        <w:spacing w:line="360" w:lineRule="auto"/>
        <w:ind w:firstLine="360" w:firstLineChars="150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3.讨论书的主题和意义</w:t>
      </w:r>
      <w:r w:rsidRPr="00953741" w:rsidR="00723995">
        <w:rPr>
          <w:rFonts w:ascii="Times New Roman" w:hAnsi="Times New Roman" w:hint="eastAsia"/>
          <w:kern w:val="0"/>
          <w:sz w:val="24"/>
          <w:szCs w:val="24"/>
        </w:rPr>
        <w:t>（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可以总括全书，做鸟瞰式的评述，也可以聚焦于作品的细节做画龙点睛式的点评</w:t>
      </w:r>
      <w:r w:rsidRPr="00953741" w:rsidR="00723995">
        <w:rPr>
          <w:rFonts w:ascii="Times New Roman" w:hAnsi="Times New Roman" w:hint="eastAsia"/>
          <w:kern w:val="0"/>
          <w:sz w:val="24"/>
          <w:szCs w:val="24"/>
        </w:rPr>
        <w:t>）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，这部分是书评中最重要、最关键的部分。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常用表达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1...was written by</w:t>
      </w:r>
      <w:r w:rsidRPr="00953741">
        <w:rPr>
          <w:rFonts w:ascii="Times New Roman" w:hAnsi="Times New Roman"/>
          <w:kern w:val="0"/>
          <w:sz w:val="24"/>
          <w:szCs w:val="24"/>
        </w:rPr>
        <w:t>…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2. The work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 xml:space="preserve"> is</w:t>
      </w: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 xml:space="preserve"> known for...</w:t>
      </w:r>
    </w:p>
    <w:p w:rsidR="00416C5C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B507B4">
        <w:rPr>
          <w:rFonts w:ascii="Times New Roman" w:hAnsi="Times New Roman" w:hint="eastAsia"/>
          <w:kern w:val="0"/>
          <w:sz w:val="24"/>
          <w:szCs w:val="24"/>
        </w:rPr>
        <w:t>3.The novel is set in</w:t>
      </w:r>
      <w:r w:rsidRPr="00953741" w:rsidR="00E2009D">
        <w:rPr>
          <w:rFonts w:ascii="Times New Roman" w:hAnsi="Times New Roman" w:hint="eastAsia"/>
          <w:kern w:val="0"/>
          <w:sz w:val="24"/>
          <w:szCs w:val="24"/>
        </w:rPr>
        <w:t>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4. The book is a love/romantic/moving/...story.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5.I have to say this book touches my heart deeply.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6.I am greatly impressed by...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7.I think the book is well worth reading as it carries the main idea</w:t>
      </w:r>
      <w:r w:rsidRPr="00953741" w:rsidR="00D04E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/>
          <w:kern w:val="0"/>
          <w:sz w:val="24"/>
          <w:szCs w:val="24"/>
        </w:rPr>
        <w:t>that...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 w:hint="eastAsia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8. It i</w:t>
      </w:r>
      <w:r w:rsidRPr="00953741">
        <w:rPr>
          <w:rFonts w:ascii="Times New Roman" w:hAnsi="Times New Roman"/>
          <w:kern w:val="0"/>
          <w:sz w:val="24"/>
          <w:szCs w:val="24"/>
        </w:rPr>
        <w:t>s one of my favourite novels,</w:t>
      </w:r>
      <w:r w:rsidRPr="00953741" w:rsidR="00D04E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/>
          <w:kern w:val="0"/>
          <w:sz w:val="24"/>
          <w:szCs w:val="24"/>
        </w:rPr>
        <w:t>published in</w:t>
      </w:r>
      <w:r w:rsidRPr="00953741" w:rsidR="00DF0BC0">
        <w:rPr>
          <w:rFonts w:ascii="Times New Roman" w:hAnsi="Times New Roman"/>
          <w:kern w:val="0"/>
          <w:sz w:val="24"/>
          <w:szCs w:val="24"/>
        </w:rPr>
        <w:t>…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9. My favourite part of the book is...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10.Even with these small flaws, the book is still a great success,</w:t>
      </w:r>
      <w:r w:rsidRPr="00953741" w:rsidR="00D04E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/>
          <w:kern w:val="0"/>
          <w:sz w:val="24"/>
          <w:szCs w:val="24"/>
        </w:rPr>
        <w:t>and I really enjoy it!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 w:rsidR="00D04EB7">
        <w:rPr>
          <w:rFonts w:ascii="Times New Roman" w:hAnsi="Times New Roman"/>
          <w:kern w:val="0"/>
          <w:sz w:val="24"/>
          <w:szCs w:val="24"/>
        </w:rPr>
        <w:t>11. Reading…</w:t>
      </w:r>
      <w:r w:rsidRPr="00953741">
        <w:rPr>
          <w:rFonts w:ascii="Times New Roman" w:hAnsi="Times New Roman"/>
          <w:kern w:val="0"/>
          <w:sz w:val="24"/>
          <w:szCs w:val="24"/>
        </w:rPr>
        <w:t>is a process full of pleasure and motivation.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12. It</w:t>
      </w:r>
      <w:r w:rsidRPr="00953741">
        <w:rPr>
          <w:rFonts w:ascii="Times New Roman" w:hAnsi="Times New Roman"/>
          <w:kern w:val="0"/>
          <w:sz w:val="24"/>
          <w:szCs w:val="24"/>
        </w:rPr>
        <w:t xml:space="preserve"> is a good choice to read...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13.Reading the original work is better than seeing the films based</w:t>
      </w:r>
      <w:r w:rsidRPr="00953741" w:rsidR="00D04E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/>
          <w:kern w:val="0"/>
          <w:sz w:val="24"/>
          <w:szCs w:val="24"/>
        </w:rPr>
        <w:t>on it.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14.Those who have read the book think highly of it.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15. After it was published,</w:t>
      </w:r>
      <w:r w:rsidRPr="00953741" w:rsidR="00D04E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953741">
        <w:rPr>
          <w:rFonts w:ascii="Times New Roman" w:hAnsi="Times New Roman"/>
          <w:kern w:val="0"/>
          <w:sz w:val="24"/>
          <w:szCs w:val="24"/>
        </w:rPr>
        <w:t>it became famous all over the world.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16.However, many people have complai</w:t>
      </w:r>
      <w:r w:rsidRPr="00953741">
        <w:rPr>
          <w:rFonts w:ascii="Times New Roman" w:hAnsi="Times New Roman"/>
          <w:kern w:val="0"/>
          <w:sz w:val="24"/>
          <w:szCs w:val="24"/>
        </w:rPr>
        <w:t>ned that the book is too.…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17. Another common complaint is that the book...</w:t>
      </w:r>
    </w:p>
    <w:p w:rsidR="00DA0894" w:rsidRPr="00953741" w:rsidP="00DA0894">
      <w:pPr>
        <w:pStyle w:val="Normal0"/>
        <w:spacing w:line="360" w:lineRule="auto"/>
        <w:jc w:val="left"/>
        <w:outlineLvl w:val="0"/>
        <w:rPr>
          <w:rFonts w:ascii="Times New Roman" w:hAnsi="Times New Roman" w:hint="eastAsia"/>
          <w:kern w:val="0"/>
          <w:sz w:val="24"/>
          <w:szCs w:val="24"/>
        </w:rPr>
      </w:pPr>
      <w:r w:rsidRPr="00953741">
        <w:rPr>
          <w:rFonts w:ascii="Times New Roman" w:hAnsi="Times New Roman"/>
          <w:kern w:val="0"/>
          <w:sz w:val="24"/>
          <w:szCs w:val="24"/>
        </w:rPr>
        <w:t>18. I'm disappointed with the book because...</w:t>
      </w:r>
    </w:p>
    <w:p w:rsidR="00416C5C" w:rsidRPr="00953741" w:rsidP="00416C5C">
      <w:pPr>
        <w:pStyle w:val="Normal0"/>
        <w:spacing w:line="360" w:lineRule="auto"/>
        <w:ind w:firstLine="480" w:firstLineChars="200"/>
        <w:jc w:val="left"/>
        <w:outlineLvl w:val="0"/>
        <w:rPr>
          <w:rFonts w:ascii="Times New Roman" w:hAnsi="Times New Roman"/>
          <w:b/>
          <w:sz w:val="24"/>
          <w:szCs w:val="24"/>
        </w:rPr>
      </w:pPr>
      <w:r w:rsidRPr="00953741">
        <w:rPr>
          <w:rFonts w:ascii="Times New Roman" w:hAnsi="Times New Roman"/>
          <w:b/>
          <w:sz w:val="24"/>
          <w:szCs w:val="24"/>
        </w:rPr>
        <w:t>例题精练</w:t>
      </w:r>
    </w:p>
    <w:p w:rsidR="00D04EB7" w:rsidRPr="00953741" w:rsidP="00D04EB7">
      <w:pPr>
        <w:pStyle w:val="Normal0"/>
        <w:widowControl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 w:hint="eastAsia"/>
          <w:sz w:val="24"/>
          <w:szCs w:val="24"/>
        </w:rPr>
        <w:t>根据下列提示，写一篇关于马克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吐温的作品《哈克贝利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费恩历险记》的评论。词数100左右。</w:t>
      </w:r>
    </w:p>
    <w:p w:rsidR="00D04EB7" w:rsidRPr="00953741" w:rsidP="00D04EB7">
      <w:pPr>
        <w:pStyle w:val="Normal0"/>
        <w:widowControl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 w:hint="eastAsia"/>
          <w:sz w:val="24"/>
          <w:szCs w:val="24"/>
        </w:rPr>
        <w:t>1.马克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吐温（</w:t>
      </w:r>
      <w:r w:rsidRPr="00953741" w:rsidR="00AB46EA">
        <w:rPr>
          <w:rFonts w:ascii="Times New Roman" w:hAnsi="Times New Roman" w:hint="eastAsia"/>
          <w:sz w:val="24"/>
          <w:szCs w:val="24"/>
        </w:rPr>
        <w:t>Mark Twain）</w:t>
      </w:r>
      <w:r w:rsidRPr="00953741">
        <w:rPr>
          <w:rFonts w:ascii="Times New Roman" w:hAnsi="Times New Roman" w:hint="eastAsia"/>
          <w:sz w:val="24"/>
          <w:szCs w:val="24"/>
        </w:rPr>
        <w:t>，美国作家，成长于密西西比河畔。代表作之一是《哈克贝利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费恩历险记》。</w:t>
      </w:r>
    </w:p>
    <w:p w:rsidR="00D04EB7" w:rsidRPr="00953741" w:rsidP="00D04EB7">
      <w:pPr>
        <w:pStyle w:val="Normal0"/>
        <w:widowControl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 w:hint="eastAsia"/>
          <w:sz w:val="24"/>
          <w:szCs w:val="24"/>
        </w:rPr>
        <w:t>2.这部小说讲述了哈克贝利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费恩从家中逃走，和黑奴吉姆在</w:t>
      </w:r>
      <w:r w:rsidRPr="00953741">
        <w:rPr>
          <w:rFonts w:ascii="Times New Roman" w:hAnsi="Times New Roman" w:hint="eastAsia"/>
          <w:sz w:val="24"/>
          <w:szCs w:val="24"/>
        </w:rPr>
        <w:t>密西西比河流浪的故事。</w:t>
      </w:r>
    </w:p>
    <w:p w:rsidR="00D04EB7" w:rsidRPr="00953741" w:rsidP="00D04EB7">
      <w:pPr>
        <w:pStyle w:val="Normal0"/>
        <w:widowControl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 w:hint="eastAsia"/>
          <w:sz w:val="24"/>
          <w:szCs w:val="24"/>
        </w:rPr>
        <w:t>3.哈克贝利</w:t>
      </w:r>
      <w:r w:rsidRPr="00953741">
        <w:rPr>
          <w:rFonts w:ascii="Times New Roman" w:hAnsi="Times New Roman" w:hint="eastAsia"/>
          <w:sz w:val="24"/>
          <w:szCs w:val="24"/>
        </w:rPr>
        <w:t>·</w:t>
      </w:r>
      <w:r w:rsidRPr="00953741">
        <w:rPr>
          <w:rFonts w:ascii="Times New Roman" w:hAnsi="Times New Roman" w:hint="eastAsia"/>
          <w:sz w:val="24"/>
          <w:szCs w:val="24"/>
        </w:rPr>
        <w:t>费恩遇见的人物来自社会各个阶层，因此这部小说生动地反映了当时的社会情况。</w:t>
      </w:r>
    </w:p>
    <w:p w:rsidR="00856970" w:rsidRPr="00953741" w:rsidP="00D04EB7">
      <w:pPr>
        <w:pStyle w:val="Normal0"/>
        <w:widowControl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 w:rsidRPr="00953741" w:rsidR="00D04EB7">
        <w:rPr>
          <w:rFonts w:ascii="Times New Roman" w:hAnsi="Times New Roman" w:hint="eastAsia"/>
          <w:sz w:val="24"/>
          <w:szCs w:val="24"/>
        </w:rPr>
        <w:t>4.《哈克贝利</w:t>
      </w:r>
      <w:r w:rsidRPr="00953741" w:rsidR="00D04EB7">
        <w:rPr>
          <w:rFonts w:ascii="Times New Roman" w:hAnsi="Times New Roman" w:hint="eastAsia"/>
          <w:sz w:val="24"/>
          <w:szCs w:val="24"/>
        </w:rPr>
        <w:t>·</w:t>
      </w:r>
      <w:r w:rsidRPr="00953741" w:rsidR="00D04EB7">
        <w:rPr>
          <w:rFonts w:ascii="Times New Roman" w:hAnsi="Times New Roman" w:hint="eastAsia"/>
          <w:sz w:val="24"/>
          <w:szCs w:val="24"/>
        </w:rPr>
        <w:t>费恩历险记》是美国文学史上一部伟大的作品。参考词汇：密西西比河the Mississippi River《哈克贝利</w:t>
      </w:r>
      <w:r w:rsidRPr="00953741" w:rsidR="00D04EB7">
        <w:rPr>
          <w:rFonts w:ascii="Times New Roman" w:hAnsi="Times New Roman" w:hint="eastAsia"/>
          <w:sz w:val="24"/>
          <w:szCs w:val="24"/>
        </w:rPr>
        <w:t>·</w:t>
      </w:r>
      <w:r w:rsidRPr="00953741" w:rsidR="00D04EB7">
        <w:rPr>
          <w:rFonts w:ascii="Times New Roman" w:hAnsi="Times New Roman" w:hint="eastAsia"/>
          <w:sz w:val="24"/>
          <w:szCs w:val="24"/>
        </w:rPr>
        <w:t>费恩历险记》</w:t>
      </w:r>
    </w:p>
    <w:p w:rsidR="00416C5C" w:rsidRPr="00953741" w:rsidP="00856970">
      <w:pPr>
        <w:pStyle w:val="Normal0"/>
        <w:widowControl/>
        <w:spacing w:line="360" w:lineRule="auto"/>
        <w:ind w:firstLine="480" w:firstLineChars="200"/>
        <w:jc w:val="center"/>
        <w:rPr>
          <w:rFonts w:ascii="Times New Roman" w:hAnsi="Times New Roman"/>
          <w:sz w:val="24"/>
          <w:szCs w:val="24"/>
        </w:rPr>
      </w:pPr>
      <w:r w:rsidRPr="00953741" w:rsidR="00D04EB7">
        <w:rPr>
          <w:rFonts w:ascii="Times New Roman" w:hAnsi="Times New Roman" w:hint="eastAsia"/>
          <w:sz w:val="24"/>
          <w:szCs w:val="24"/>
        </w:rPr>
        <w:t xml:space="preserve">The </w:t>
      </w:r>
      <w:r w:rsidRPr="00953741" w:rsidR="00D04EB7">
        <w:rPr>
          <w:rFonts w:ascii="Times New Roman" w:hAnsi="Times New Roman"/>
          <w:sz w:val="24"/>
          <w:szCs w:val="24"/>
        </w:rPr>
        <w:t>Adventures of Huckleberry Finn</w:t>
      </w:r>
    </w:p>
    <w:p w:rsidR="00D04EB7" w:rsidRPr="00953741" w:rsidP="00D04EB7">
      <w:pPr>
        <w:pStyle w:val="Normal0"/>
        <w:widowControl/>
        <w:spacing w:line="360" w:lineRule="auto"/>
        <w:jc w:val="left"/>
        <w:rPr>
          <w:rFonts w:ascii="Times New Roman" w:hAnsi="Times New Roman" w:hint="eastAsia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____________________________________________________________________________________________</w:t>
      </w:r>
      <w:r w:rsidRPr="0095374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571"/>
      </w:tblGrid>
      <w:tr w:rsidTr="00326CB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5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b/>
                <w:sz w:val="24"/>
                <w:szCs w:val="24"/>
              </w:rPr>
              <w:t>定体裁</w:t>
            </w:r>
          </w:p>
        </w:tc>
        <w:tc>
          <w:tcPr>
            <w:tcW w:w="657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书评</w:t>
            </w:r>
          </w:p>
        </w:tc>
      </w:tr>
      <w:tr w:rsidTr="00326CB1">
        <w:tblPrEx>
          <w:tblW w:w="0" w:type="auto"/>
          <w:tblLook w:val="04A0"/>
        </w:tblPrEx>
        <w:tc>
          <w:tcPr>
            <w:tcW w:w="195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b/>
                <w:sz w:val="24"/>
                <w:szCs w:val="24"/>
              </w:rPr>
              <w:t>定人称</w:t>
            </w:r>
          </w:p>
        </w:tc>
        <w:tc>
          <w:tcPr>
            <w:tcW w:w="657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第三人称为主</w:t>
            </w:r>
          </w:p>
        </w:tc>
      </w:tr>
      <w:tr w:rsidTr="00326CB1">
        <w:tblPrEx>
          <w:tblW w:w="0" w:type="auto"/>
          <w:tblLook w:val="04A0"/>
        </w:tblPrEx>
        <w:tc>
          <w:tcPr>
            <w:tcW w:w="195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b/>
                <w:sz w:val="24"/>
                <w:szCs w:val="24"/>
              </w:rPr>
              <w:t>定时态</w:t>
            </w:r>
          </w:p>
        </w:tc>
        <w:tc>
          <w:tcPr>
            <w:tcW w:w="657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一般现在时为主</w:t>
            </w:r>
          </w:p>
        </w:tc>
      </w:tr>
      <w:tr w:rsidTr="00326CB1">
        <w:tblPrEx>
          <w:tblW w:w="0" w:type="auto"/>
          <w:tblLook w:val="04A0"/>
        </w:tblPrEx>
        <w:tc>
          <w:tcPr>
            <w:tcW w:w="195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b/>
                <w:sz w:val="24"/>
                <w:szCs w:val="24"/>
              </w:rPr>
              <w:t>定要点及结构</w:t>
            </w:r>
          </w:p>
        </w:tc>
        <w:tc>
          <w:tcPr>
            <w:tcW w:w="6571" w:type="dxa"/>
            <w:shd w:val="clear" w:color="auto" w:fill="auto"/>
          </w:tcPr>
          <w:p w:rsidR="003C7031" w:rsidRPr="00953741" w:rsidP="00326CB1">
            <w:pPr>
              <w:pStyle w:val="Normal0"/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第一部分：简要介绍马克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吐温。</w:t>
            </w:r>
          </w:p>
          <w:p w:rsidR="003C7031" w:rsidRPr="00953741" w:rsidP="00326CB1">
            <w:pPr>
              <w:pStyle w:val="Normal0"/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第二部分：概括介绍其代表作《哈克贝利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定要点及结构费恩历险记》。</w:t>
            </w:r>
          </w:p>
          <w:p w:rsidR="003C7031" w:rsidRPr="00953741" w:rsidP="00326CB1">
            <w:pPr>
              <w:pStyle w:val="Normal0"/>
              <w:widowControl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53741">
              <w:rPr>
                <w:rFonts w:ascii="Times New Roman" w:hAnsi="Times New Roman" w:hint="eastAsia"/>
                <w:sz w:val="24"/>
                <w:szCs w:val="24"/>
              </w:rPr>
              <w:t>第三部分：评价《哈克贝利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·</w:t>
            </w:r>
            <w:r w:rsidRPr="00953741">
              <w:rPr>
                <w:rFonts w:ascii="Times New Roman" w:hAnsi="Times New Roman" w:hint="eastAsia"/>
                <w:sz w:val="24"/>
                <w:szCs w:val="24"/>
              </w:rPr>
              <w:t>费恩历险记》。</w:t>
            </w:r>
          </w:p>
        </w:tc>
      </w:tr>
    </w:tbl>
    <w:p w:rsidR="002930A5" w:rsidRPr="00953741" w:rsidP="002930A5">
      <w:pPr>
        <w:pStyle w:val="Normal0"/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Mark Twain, an American write</w:t>
      </w:r>
      <w:r w:rsidRPr="00953741">
        <w:rPr>
          <w:rFonts w:ascii="Times New Roman" w:hAnsi="Times New Roman"/>
          <w:sz w:val="24"/>
          <w:szCs w:val="24"/>
        </w:rPr>
        <w:t>r, is famous for his stories. He grew up on the banks of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>the Mississippi River.</w:t>
      </w:r>
    </w:p>
    <w:p w:rsidR="002930A5" w:rsidRPr="00953741" w:rsidP="002930A5">
      <w:pPr>
        <w:pStyle w:val="Normal0"/>
        <w:widowControl/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The Ad</w:t>
      </w:r>
      <w:r w:rsidRPr="00953741">
        <w:rPr>
          <w:rFonts w:ascii="Times New Roman" w:hAnsi="Times New Roman" w:hint="eastAsia"/>
          <w:sz w:val="24"/>
          <w:szCs w:val="24"/>
        </w:rPr>
        <w:t>v</w:t>
      </w:r>
      <w:r w:rsidRPr="00953741">
        <w:rPr>
          <w:rFonts w:ascii="Times New Roman" w:hAnsi="Times New Roman"/>
          <w:sz w:val="24"/>
          <w:szCs w:val="24"/>
        </w:rPr>
        <w:t>entures of Huckleberry Finn, one of his brilliant masterpieces,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>tells the story of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 xml:space="preserve">Huckleberry Finn and Jim wandering </w:t>
      </w:r>
      <w:r w:rsidRPr="00953741">
        <w:rPr>
          <w:rFonts w:ascii="Times New Roman" w:hAnsi="Times New Roman"/>
          <w:sz w:val="24"/>
          <w:szCs w:val="24"/>
        </w:rPr>
        <w:t>along the Mississippi River</w:t>
      </w:r>
      <w:r w:rsidRPr="00953741">
        <w:rPr>
          <w:rFonts w:ascii="Times New Roman" w:hAnsi="Times New Roman"/>
          <w:sz w:val="24"/>
          <w:szCs w:val="24"/>
        </w:rPr>
        <w:t>. Huckleberry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 xml:space="preserve">Finn runs </w:t>
      </w:r>
      <w:r w:rsidRPr="00953741">
        <w:rPr>
          <w:rFonts w:ascii="Times New Roman" w:hAnsi="Times New Roman"/>
          <w:sz w:val="24"/>
          <w:szCs w:val="24"/>
        </w:rPr>
        <w:t>away from home and later he meets a slave, Jim. Then their magnificent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 xml:space="preserve">adventures start. If they didn't meet, there wouldn't be such extraordinary </w:t>
      </w:r>
      <w:r w:rsidRPr="00953741">
        <w:rPr>
          <w:rFonts w:ascii="Times New Roman" w:hAnsi="Times New Roman"/>
          <w:sz w:val="24"/>
          <w:szCs w:val="24"/>
        </w:rPr>
        <w:t xml:space="preserve">things later on. </w:t>
      </w:r>
      <w:r w:rsidRPr="00953741">
        <w:rPr>
          <w:rFonts w:ascii="Times New Roman" w:hAnsi="Times New Roman"/>
          <w:sz w:val="24"/>
          <w:szCs w:val="24"/>
        </w:rPr>
        <w:t>With the people Huckleberry Finn meets cove</w:t>
      </w:r>
      <w:r w:rsidRPr="00953741">
        <w:rPr>
          <w:rFonts w:ascii="Times New Roman" w:hAnsi="Times New Roman"/>
          <w:sz w:val="24"/>
          <w:szCs w:val="24"/>
        </w:rPr>
        <w:t>ring all walks of the society</w:t>
      </w:r>
      <w:r w:rsidRPr="00953741">
        <w:rPr>
          <w:rFonts w:ascii="Times New Roman" w:hAnsi="Times New Roman"/>
          <w:sz w:val="24"/>
          <w:szCs w:val="24"/>
        </w:rPr>
        <w:t>,</w:t>
      </w:r>
      <w:r w:rsidRPr="00953741">
        <w:rPr>
          <w:rFonts w:ascii="Times New Roman" w:hAnsi="Times New Roman"/>
          <w:sz w:val="24"/>
          <w:szCs w:val="24"/>
        </w:rPr>
        <w:t xml:space="preserve"> </w:t>
      </w:r>
      <w:r w:rsidRPr="00953741">
        <w:rPr>
          <w:rFonts w:ascii="Times New Roman" w:hAnsi="Times New Roman"/>
          <w:sz w:val="24"/>
          <w:szCs w:val="24"/>
        </w:rPr>
        <w:t xml:space="preserve">the novel vividly </w:t>
      </w:r>
      <w:r w:rsidRPr="00953741">
        <w:rPr>
          <w:rFonts w:ascii="Times New Roman" w:hAnsi="Times New Roman"/>
          <w:sz w:val="24"/>
          <w:szCs w:val="24"/>
        </w:rPr>
        <w:t>reflects the society at that time.</w:t>
      </w:r>
    </w:p>
    <w:p w:rsidR="00416C5C" w:rsidRPr="00953741" w:rsidP="002930A5">
      <w:pPr>
        <w:pStyle w:val="Normal0"/>
        <w:widowControl/>
        <w:spacing w:line="360" w:lineRule="auto"/>
        <w:ind w:firstLine="480" w:firstLineChars="200"/>
        <w:rPr>
          <w:rFonts w:ascii="Times New Roman" w:hAnsi="Times New Roman" w:hint="eastAsia"/>
          <w:sz w:val="24"/>
          <w:szCs w:val="24"/>
        </w:rPr>
      </w:pPr>
      <w:r w:rsidRPr="00953741" w:rsidR="002930A5">
        <w:rPr>
          <w:rFonts w:ascii="Times New Roman" w:hAnsi="Times New Roman"/>
          <w:sz w:val="24"/>
          <w:szCs w:val="24"/>
        </w:rPr>
        <w:t>Generally speaking,</w:t>
      </w:r>
      <w:r w:rsidRPr="00953741" w:rsidR="002930A5">
        <w:rPr>
          <w:rFonts w:ascii="Times New Roman" w:hAnsi="Times New Roman"/>
          <w:sz w:val="24"/>
          <w:szCs w:val="24"/>
        </w:rPr>
        <w:t xml:space="preserve"> </w:t>
      </w:r>
      <w:r w:rsidRPr="00953741" w:rsidR="002930A5">
        <w:rPr>
          <w:rFonts w:ascii="Times New Roman" w:hAnsi="Times New Roman"/>
          <w:sz w:val="24"/>
          <w:szCs w:val="24"/>
        </w:rPr>
        <w:t>The Ad</w:t>
      </w:r>
      <w:r w:rsidRPr="00953741" w:rsidR="002930A5">
        <w:rPr>
          <w:rFonts w:ascii="Times New Roman" w:hAnsi="Times New Roman" w:hint="eastAsia"/>
          <w:sz w:val="24"/>
          <w:szCs w:val="24"/>
        </w:rPr>
        <w:t>v</w:t>
      </w:r>
      <w:r w:rsidRPr="00953741" w:rsidR="002930A5">
        <w:rPr>
          <w:rFonts w:ascii="Times New Roman" w:hAnsi="Times New Roman"/>
          <w:sz w:val="24"/>
          <w:szCs w:val="24"/>
        </w:rPr>
        <w:t>entures of Huckleberry Finn is a great novel in the</w:t>
      </w:r>
      <w:r w:rsidRPr="00953741" w:rsidR="002930A5">
        <w:rPr>
          <w:rFonts w:ascii="Times New Roman" w:hAnsi="Times New Roman"/>
          <w:sz w:val="24"/>
          <w:szCs w:val="24"/>
        </w:rPr>
        <w:t xml:space="preserve"> </w:t>
      </w:r>
      <w:r w:rsidRPr="00953741" w:rsidR="002930A5">
        <w:rPr>
          <w:rFonts w:ascii="Times New Roman" w:hAnsi="Times New Roman"/>
          <w:sz w:val="24"/>
          <w:szCs w:val="24"/>
        </w:rPr>
        <w:t>history of American literature.</w:t>
      </w:r>
    </w:p>
    <w:p w:rsidR="0079567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9567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9567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9567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9567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AB46EA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416C5C" w:rsidRPr="00953741" w:rsidP="00416C5C">
      <w:pPr>
        <w:pStyle w:val="Normal0"/>
        <w:widowControl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953741">
        <w:rPr>
          <w:rFonts w:ascii="Times New Roman" w:hAnsi="Times New Roman"/>
          <w:b/>
          <w:sz w:val="30"/>
          <w:szCs w:val="30"/>
        </w:rPr>
        <w:t>答案</w:t>
      </w:r>
    </w:p>
    <w:p w:rsidR="00416C5C" w:rsidRPr="00953741" w:rsidP="00416C5C">
      <w:pPr>
        <w:pStyle w:val="Normal0"/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重点词汇</w:t>
      </w:r>
    </w:p>
    <w:p w:rsidR="00416C5C" w:rsidRPr="00953741" w:rsidP="00416C5C">
      <w:pPr>
        <w:pStyle w:val="Normal0"/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53741">
        <w:rPr>
          <w:rFonts w:ascii="Times New Roman" w:hAnsi="Times New Roman"/>
          <w:sz w:val="24"/>
          <w:szCs w:val="24"/>
        </w:rPr>
        <w:t>1.</w:t>
      </w:r>
      <w:r w:rsidRPr="00953741" w:rsidR="00ED6702">
        <w:rPr>
          <w:rFonts w:ascii="Times New Roman" w:hAnsi="Times New Roman"/>
          <w:sz w:val="24"/>
          <w:szCs w:val="24"/>
        </w:rPr>
        <w:t>obsessed 2.remaining 3.</w:t>
      </w:r>
      <w:r w:rsidRPr="00953741" w:rsidR="00ED6702">
        <w:rPr>
          <w:rFonts w:ascii="Times New Roman" w:hAnsi="Times New Roman" w:hint="eastAsia"/>
          <w:sz w:val="24"/>
          <w:szCs w:val="24"/>
        </w:rPr>
        <w:t>消化 4.lay</w:t>
      </w:r>
      <w:r w:rsidRPr="00953741" w:rsidR="00186DEA">
        <w:rPr>
          <w:rFonts w:ascii="Times New Roman" w:hAnsi="Times New Roman"/>
          <w:sz w:val="24"/>
          <w:szCs w:val="24"/>
        </w:rPr>
        <w:t xml:space="preserve"> off </w:t>
      </w:r>
      <w:r w:rsidRPr="00953741" w:rsidR="00ED6702">
        <w:rPr>
          <w:rFonts w:ascii="Times New Roman" w:hAnsi="Times New Roman"/>
          <w:sz w:val="24"/>
          <w:szCs w:val="24"/>
        </w:rPr>
        <w:t xml:space="preserve">5.helping </w:t>
      </w:r>
    </w:p>
    <w:p w:rsidR="00416C5C" w:rsidRPr="00953741" w:rsidP="00416C5C">
      <w:pPr>
        <w:pStyle w:val="Normal0"/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  <w:sectPr w:rsidSect="00416C5C"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>
      <w:r w:rsidRPr="00953741" w:rsidR="00416C5C">
        <w:rPr>
          <w:rFonts w:ascii="Times New Roman" w:hAnsi="Times New Roman"/>
          <w:sz w:val="24"/>
          <w:szCs w:val="24"/>
        </w:rPr>
        <w:drawing>
          <wp:inline>
            <wp:extent cx="5274310" cy="6312158"/>
            <wp:docPr id="100010" name="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741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74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416C5C" w:rsidP="00416C5C">
    <w:pPr>
      <w:pStyle w:val="Footer"/>
      <w:ind w:right="360"/>
      <w:jc w:val="right"/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5C">
    <w:pPr>
      <w:pStyle w:val="Header"/>
      <w:jc w:val="left"/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F93"/>
    <w:rsid w:val="00007E37"/>
    <w:rsid w:val="000C3D06"/>
    <w:rsid w:val="000D05CE"/>
    <w:rsid w:val="000D3DBF"/>
    <w:rsid w:val="00161388"/>
    <w:rsid w:val="00172E6B"/>
    <w:rsid w:val="00186DEA"/>
    <w:rsid w:val="002221BB"/>
    <w:rsid w:val="00230683"/>
    <w:rsid w:val="002354B0"/>
    <w:rsid w:val="00242536"/>
    <w:rsid w:val="002539B1"/>
    <w:rsid w:val="0029201E"/>
    <w:rsid w:val="002930A5"/>
    <w:rsid w:val="002B2295"/>
    <w:rsid w:val="002B421F"/>
    <w:rsid w:val="00326CB1"/>
    <w:rsid w:val="00357712"/>
    <w:rsid w:val="0039778C"/>
    <w:rsid w:val="003B151C"/>
    <w:rsid w:val="003C7031"/>
    <w:rsid w:val="004151FC"/>
    <w:rsid w:val="00416C5C"/>
    <w:rsid w:val="00416F6F"/>
    <w:rsid w:val="0042578F"/>
    <w:rsid w:val="00430371"/>
    <w:rsid w:val="00564CBC"/>
    <w:rsid w:val="00586FD4"/>
    <w:rsid w:val="00615B16"/>
    <w:rsid w:val="00643DD2"/>
    <w:rsid w:val="00666EDA"/>
    <w:rsid w:val="006762C6"/>
    <w:rsid w:val="006A3D50"/>
    <w:rsid w:val="00723995"/>
    <w:rsid w:val="0079567C"/>
    <w:rsid w:val="007D2235"/>
    <w:rsid w:val="00813AB1"/>
    <w:rsid w:val="00856970"/>
    <w:rsid w:val="008A008C"/>
    <w:rsid w:val="00953741"/>
    <w:rsid w:val="00A24C4F"/>
    <w:rsid w:val="00AB205E"/>
    <w:rsid w:val="00AB46EA"/>
    <w:rsid w:val="00AC6A5F"/>
    <w:rsid w:val="00AE5554"/>
    <w:rsid w:val="00AE564B"/>
    <w:rsid w:val="00B16B3F"/>
    <w:rsid w:val="00B17BBC"/>
    <w:rsid w:val="00B33312"/>
    <w:rsid w:val="00B507B4"/>
    <w:rsid w:val="00B71A61"/>
    <w:rsid w:val="00BA4B22"/>
    <w:rsid w:val="00BB02D3"/>
    <w:rsid w:val="00C02FC6"/>
    <w:rsid w:val="00C62447"/>
    <w:rsid w:val="00C87EF8"/>
    <w:rsid w:val="00C93D6B"/>
    <w:rsid w:val="00D04EB7"/>
    <w:rsid w:val="00DA0894"/>
    <w:rsid w:val="00DA42BA"/>
    <w:rsid w:val="00DC10CD"/>
    <w:rsid w:val="00DD5684"/>
    <w:rsid w:val="00DF0BC0"/>
    <w:rsid w:val="00E2009D"/>
    <w:rsid w:val="00E22157"/>
    <w:rsid w:val="00ED6702"/>
    <w:rsid w:val="00EF3456"/>
    <w:rsid w:val="00FE25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Table Theme" w:uiPriority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CB5EF3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批注框文本 Char"/>
    <w:link w:val="BalloonText"/>
    <w:uiPriority w:val="99"/>
    <w:semiHidden/>
    <w:rsid w:val="00CB5EF3"/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rsid w:val="00CB5EF3"/>
    <w:rPr>
      <w:sz w:val="18"/>
      <w:szCs w:val="18"/>
    </w:rPr>
  </w:style>
  <w:style w:type="character" w:customStyle="1" w:styleId="Char1">
    <w:name w:val="页眉 Char"/>
    <w:link w:val="Header"/>
    <w:uiPriority w:val="99"/>
    <w:semiHidden/>
    <w:rsid w:val="00CB5EF3"/>
    <w:rPr>
      <w:sz w:val="18"/>
      <w:szCs w:val="18"/>
    </w:rPr>
  </w:style>
  <w:style w:type="paragraph" w:styleId="BalloonText">
    <w:name w:val="Balloon Text"/>
    <w:basedOn w:val="Normal"/>
    <w:link w:val="Char"/>
    <w:uiPriority w:val="99"/>
    <w:unhideWhenUsed/>
    <w:rsid w:val="00CB5EF3"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CB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rsid w:val="00030FC5"/>
    <w:rPr>
      <w:color w:val="0563C1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">
    <w:name w:val="正文1"/>
    <w:qFormat/>
    <w:rsid w:val="00B9573F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table" w:styleId="TableGrid">
    <w:name w:val="Table Grid"/>
    <w:basedOn w:val="TableNormal"/>
    <w:rsid w:val="003C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脚 字符"/>
    <w:basedOn w:val="DefaultParagraphFont"/>
    <w:uiPriority w:val="99"/>
    <w:rsid w:val="009537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2021-10-25T01:06:00Z</dcterms:created>
  <dcterms:modified xsi:type="dcterms:W3CDTF">2022-10-26T13:31:00Z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