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6 -->
  <w:body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>U</w:t>
      </w:r>
      <w:r>
        <w:rPr>
          <w:rFonts w:ascii="Times New Roman" w:hAnsi="Times New Roman" w:cs="Times New Roman" w:hint="eastAsia"/>
          <w:b/>
          <w:sz w:val="30"/>
          <w:szCs w:val="30"/>
        </w:rPr>
        <w:t>nit 3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War and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p</w:t>
      </w:r>
      <w:r>
        <w:rPr>
          <w:rFonts w:ascii="Times New Roman" w:hAnsi="Times New Roman" w:cs="Times New Roman"/>
          <w:b/>
          <w:bCs/>
          <w:sz w:val="30"/>
          <w:szCs w:val="30"/>
        </w:rPr>
        <w:t>eace</w:t>
      </w:r>
      <w:r>
        <w:rPr>
          <w:rFonts w:ascii="Times New Roman" w:hAnsi="Times New Roman" w:cs="Times New Roman"/>
          <w:b/>
          <w:sz w:val="30"/>
          <w:szCs w:val="30"/>
        </w:rPr>
        <w:t>教案设计</w:t>
      </w:r>
    </w:p>
    <w:p>
      <w:pPr>
        <w:spacing w:line="240" w:lineRule="atLeast"/>
        <w:jc w:val="center"/>
        <w:rPr>
          <w:rFonts w:ascii="Times New Roman" w:hAnsi="Times New Roman" w:cs="Times New Roman"/>
          <w:b/>
          <w:szCs w:val="21"/>
        </w:rPr>
      </w:pPr>
    </w:p>
    <w:tbl>
      <w:tblPr>
        <w:tblStyle w:val="TableGrid"/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6"/>
      </w:tblGrid>
      <w:tr>
        <w:tblPrEx>
          <w:tblW w:w="793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单元主题</w:t>
            </w:r>
          </w:p>
        </w:tc>
        <w:tc>
          <w:tcPr>
            <w:tcW w:w="694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本单元的主题语境是“人与社会”，涉及的主题语境内容是战争与和平。本单元从不同角度</w:t>
            </w:r>
            <w:r>
              <w:rPr>
                <w:rFonts w:ascii="Times New Roman" w:hAnsi="Times New Roman" w:cs="Times New Roman" w:hint="eastAsia"/>
                <w:bCs/>
              </w:rPr>
              <w:t>（国内、国外两个视角）</w:t>
            </w:r>
            <w:r>
              <w:rPr>
                <w:rFonts w:ascii="Times New Roman" w:hAnsi="Times New Roman" w:cs="Times New Roman"/>
                <w:bCs/>
              </w:rPr>
              <w:t>讨论了战争给人们带来</w:t>
            </w:r>
            <w:r>
              <w:rPr>
                <w:rFonts w:ascii="Times New Roman" w:hAnsi="Times New Roman" w:cs="Times New Roman" w:hint="eastAsia"/>
                <w:bCs/>
              </w:rPr>
              <w:t>的</w:t>
            </w:r>
            <w:r>
              <w:rPr>
                <w:rFonts w:ascii="Times New Roman" w:hAnsi="Times New Roman" w:cs="Times New Roman"/>
                <w:bCs/>
              </w:rPr>
              <w:t>伤害和影响，介绍了不同历史背景下的英雄们</w:t>
            </w:r>
            <w:r>
              <w:rPr>
                <w:rFonts w:ascii="Times New Roman" w:hAnsi="Times New Roman" w:cs="Times New Roman" w:hint="eastAsia"/>
                <w:bCs/>
              </w:rPr>
              <w:t>（军人和知识分子两个群体）</w:t>
            </w:r>
            <w:r>
              <w:rPr>
                <w:rFonts w:ascii="Times New Roman" w:hAnsi="Times New Roman" w:cs="Times New Roman"/>
                <w:bCs/>
              </w:rPr>
              <w:t>在维护和平中所扮演的重要角色。本单元旨在通过“战争与和平”这一话题，引入相关词汇与语法结构，实现单元总目标，即引导学生认识战争的残酷和和平的重要性</w:t>
            </w:r>
            <w:r>
              <w:rPr>
                <w:rFonts w:ascii="Times New Roman" w:hAnsi="Times New Roman" w:cs="Times New Roman" w:hint="eastAsia"/>
                <w:bCs/>
              </w:rPr>
              <w:t>，缅怀战斗英雄和知识分子</w:t>
            </w:r>
            <w:r>
              <w:rPr>
                <w:rFonts w:ascii="Times New Roman" w:hAnsi="Times New Roman" w:cs="Times New Roman"/>
                <w:bCs/>
              </w:rPr>
              <w:t>，意识到虽身处和平年代，仍要居安思危，不忘过往，从而培养学生对和平的热爱和向往。</w:t>
            </w:r>
          </w:p>
        </w:tc>
      </w:tr>
      <w:tr>
        <w:tblPrEx>
          <w:tblW w:w="7938" w:type="dxa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单元目标</w:t>
            </w:r>
          </w:p>
        </w:tc>
        <w:tc>
          <w:tcPr>
            <w:tcW w:w="6946" w:type="dxa"/>
          </w:tcPr>
          <w:p>
            <w:pPr>
              <w:pStyle w:val="CommentTex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1. </w:t>
            </w:r>
            <w:r>
              <w:rPr>
                <w:rFonts w:ascii="Times New Roman" w:hAnsi="Times New Roman"/>
              </w:rPr>
              <w:t>语言能力目标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生能够围绕本单元主题语境内容，根据本单元提供的名人名言、记叙文、诗歌、影评、人物简介等多模态语篇，综合运用多种语言技能，结合现有知识储备，读懂对战争场面的描写，并能够听懂、谈论与战争的影响和全世界人类为了和平所作的努力相关的话题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2. </w:t>
            </w:r>
            <w:r>
              <w:rPr>
                <w:rFonts w:ascii="Times New Roman" w:hAnsi="Times New Roman"/>
              </w:rPr>
              <w:t>文化意识目标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能够理解英语中明喻和暗喻两种修辞手法的异同；能够注意到语言修辞和语言表达效果之间的内在联系。</w:t>
            </w:r>
          </w:p>
          <w:p>
            <w:pPr>
              <w:pStyle w:val="CommentTex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3. </w:t>
            </w:r>
            <w:r>
              <w:rPr>
                <w:rFonts w:ascii="Times New Roman" w:hAnsi="Times New Roman"/>
              </w:rPr>
              <w:t>思维品质目标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能够正确理解战争与和平之间存在的辩证关系；能够在深入理解文本的同时联系史实背景知识，思考战争对人类的影响以及在追求和平的道路上所付出的努力，创造性地提出自己的观点。</w:t>
            </w:r>
          </w:p>
          <w:p>
            <w:pPr>
              <w:pStyle w:val="CommentTex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4. </w:t>
            </w:r>
            <w:r>
              <w:rPr>
                <w:rFonts w:ascii="Times New Roman" w:hAnsi="Times New Roman"/>
              </w:rPr>
              <w:t>学习能力目标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FZYOUHK_506L--GBK1-0" w:eastAsia="FZYOUHK_506L--GBK1-0" w:cs="FZYOUHK_506L--GBK1-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</w:rPr>
              <w:t>能够通过了解中外著名战役及战斗英雄，激发英语学习的兴趣；能够多渠道获取英语学习资源；能够选择恰当的策略与方法，监控、评价、反思和调整自己的学习内容和进程。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6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938" w:type="dxa"/>
            <w:gridSpan w:val="2"/>
          </w:tcPr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Starting out板块教学设计</w:t>
            </w:r>
          </w:p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（建议时长10</w:t>
            </w:r>
            <w:r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szCs w:val="21"/>
              </w:rPr>
              <w:t>15分钟，教师可根据教学实际酌情调整。）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课型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Viewing</w:t>
            </w:r>
            <w:r>
              <w:rPr>
                <w:rFonts w:ascii="Times New Roman" w:hAnsi="Times New Roman" w:cs="Times New Roman"/>
                <w:szCs w:val="21"/>
              </w:rPr>
              <w:t xml:space="preserve"> + Speaking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主题语境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人与</w:t>
            </w:r>
            <w:r>
              <w:rPr>
                <w:rFonts w:ascii="Times New Roman" w:hAnsi="Times New Roman" w:cs="Times New Roman" w:hint="eastAsia"/>
                <w:szCs w:val="21"/>
              </w:rPr>
              <w:t>社会</w:t>
            </w:r>
            <w:r>
              <w:rPr>
                <w:rFonts w:ascii="Times New Roman" w:hAnsi="Times New Roman" w:cs="Times New Roman"/>
                <w:szCs w:val="21"/>
              </w:rPr>
              <w:t>——</w:t>
            </w:r>
            <w:r>
              <w:rPr>
                <w:rFonts w:ascii="Times New Roman" w:hAnsi="Times New Roman" w:cs="Times New Roman" w:hint="eastAsia"/>
                <w:szCs w:val="21"/>
              </w:rPr>
              <w:t>战争与和平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>
              <w:rPr>
                <w:rFonts w:ascii="Times New Roman" w:hAnsi="Times New Roman" w:cs="Times New Roman"/>
                <w:b/>
                <w:szCs w:val="21"/>
              </w:rPr>
              <w:t>分析</w:t>
            </w:r>
          </w:p>
        </w:tc>
        <w:tc>
          <w:tcPr>
            <w:tcW w:w="6696" w:type="dxa"/>
          </w:tcPr>
          <w:p>
            <w:pPr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视频呈现的是一段与战争有关的影像资料，旨在帮助学生了解第一次世界大战和第二次世界大战的相关信息。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图片和上面的文字呈现的是老子、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Benjamin Franklin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、孙子、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Albert Einstein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四位名人的名言，并谈谈自己的看法。本板块旨在导入“战争与和平”这一话题，激发学生已有的语言、背景知识，激发其对话题的兴趣，为接下来整个单元的学习活动做铺垫和预热。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669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>带领学生观看视频，理解视频的主旨大意，并能够从视频中迅速获取关键信息，激活学生已有的背景知识和语言知识；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>带领学生看图片并阅读图片上的名言，引导学生理解名言的含义，使学生初步感知这些名人对战争的态度和看法；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bookmarkStart w:id="1" w:name="_Hlk34810843"/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 xml:space="preserve"> 引导</w:t>
            </w:r>
            <w:bookmarkEnd w:id="1"/>
            <w:r>
              <w:rPr>
                <w:rFonts w:ascii="Times New Roman" w:hAnsi="Times New Roman" w:cs="Times New Roman"/>
                <w:szCs w:val="21"/>
              </w:rPr>
              <w:t>学生对于</w:t>
            </w:r>
            <w:r>
              <w:rPr>
                <w:rFonts w:ascii="Times New Roman" w:hAnsi="Times New Roman" w:cs="Times New Roman" w:hint="eastAsia"/>
                <w:szCs w:val="21"/>
              </w:rPr>
              <w:t>“</w:t>
            </w:r>
            <w:r>
              <w:rPr>
                <w:rFonts w:ascii="Times New Roman" w:hAnsi="Times New Roman" w:cs="Times New Roman"/>
                <w:szCs w:val="21"/>
              </w:rPr>
              <w:t>战争与和平</w:t>
            </w:r>
            <w:r>
              <w:rPr>
                <w:rFonts w:ascii="Times New Roman" w:hAnsi="Times New Roman" w:cs="Times New Roman" w:hint="eastAsia"/>
                <w:szCs w:val="21"/>
              </w:rPr>
              <w:t>”这一</w:t>
            </w:r>
            <w:r>
              <w:rPr>
                <w:rFonts w:ascii="Times New Roman" w:hAnsi="Times New Roman" w:cs="Times New Roman"/>
                <w:szCs w:val="21"/>
              </w:rPr>
              <w:t>话题进行初步思考并谈谈自己的看法；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Cs w:val="21"/>
              </w:rPr>
              <w:t>带领学生认读和理解相关生词，扫除生词障碍，为后续阅读做好铺垫。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教学重点</w:t>
            </w:r>
          </w:p>
        </w:tc>
        <w:tc>
          <w:tcPr>
            <w:tcW w:w="669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1. 理解名人名言的含义，感知这些名人对战争的看法；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引导学生通过视频材料，了解战争的残酷。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教学难点</w:t>
            </w:r>
          </w:p>
        </w:tc>
        <w:tc>
          <w:tcPr>
            <w:tcW w:w="669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引导</w:t>
            </w:r>
            <w:r>
              <w:rPr>
                <w:rFonts w:ascii="Times New Roman" w:hAnsi="Times New Roman" w:cs="Times New Roman"/>
                <w:szCs w:val="21"/>
              </w:rPr>
              <w:t>学生</w:t>
            </w:r>
            <w:r>
              <w:rPr>
                <w:rFonts w:ascii="Times New Roman" w:hAnsi="Times New Roman" w:cs="Times New Roman" w:hint="eastAsia"/>
                <w:szCs w:val="21"/>
              </w:rPr>
              <w:t>观看视频，思考和分析问题</w:t>
            </w:r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引导</w:t>
            </w:r>
            <w:r>
              <w:rPr>
                <w:rFonts w:ascii="Times New Roman" w:hAnsi="Times New Roman" w:cs="Times New Roman"/>
                <w:szCs w:val="21"/>
              </w:rPr>
              <w:t>学生</w:t>
            </w:r>
            <w:r>
              <w:rPr>
                <w:rFonts w:ascii="Times New Roman" w:hAnsi="Times New Roman" w:cs="Times New Roman" w:hint="eastAsia"/>
                <w:szCs w:val="21"/>
              </w:rPr>
              <w:t>观察图片，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抓住关键信息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教学策略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视</w:t>
            </w:r>
            <w:r>
              <w:rPr>
                <w:rFonts w:ascii="Times New Roman" w:hAnsi="Times New Roman" w:cs="Times New Roman"/>
                <w:szCs w:val="21"/>
              </w:rPr>
              <w:t>听说法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410"/>
        <w:gridCol w:w="2018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Teaching contents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Procedures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60" w:lineRule="auto"/>
              <w:ind w:left="-128" w:leftChars="-6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Purposes 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1242" w:type="dxa"/>
            <w:vMerge/>
          </w:tcPr>
          <w:p>
            <w:pPr>
              <w:spacing w:line="360" w:lineRule="auto"/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Teacher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s activity</w:t>
            </w:r>
          </w:p>
        </w:tc>
        <w:tc>
          <w:tcPr>
            <w:tcW w:w="2410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udents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activity</w:t>
            </w:r>
          </w:p>
        </w:tc>
        <w:tc>
          <w:tcPr>
            <w:tcW w:w="2018" w:type="dxa"/>
            <w:vMerge/>
          </w:tcPr>
          <w:p>
            <w:pPr>
              <w:spacing w:line="360" w:lineRule="auto"/>
              <w:ind w:left="141" w:leftChars="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/>
        </w:trPr>
        <w:tc>
          <w:tcPr>
            <w:tcW w:w="1242" w:type="dxa"/>
          </w:tcPr>
          <w:p>
            <w:pPr>
              <w:spacing w:line="360" w:lineRule="auto"/>
              <w:ind w:left="-143" w:firstLine="142" w:leftChars="-6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1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T 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plays the video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 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T asks Ss </w:t>
            </w:r>
            <w:r>
              <w:rPr>
                <w:rFonts w:ascii="Times New Roman" w:hAnsi="Times New Roman" w:cs="Times New Roman"/>
                <w:szCs w:val="21"/>
              </w:rPr>
              <w:t>Question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1.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3. T asks Ss Question 2. 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Ss </w:t>
            </w:r>
            <w:r>
              <w:rPr>
                <w:rFonts w:ascii="Times New Roman" w:hAnsi="Times New Roman" w:cs="Times New Roman" w:hint="eastAsia"/>
                <w:szCs w:val="21"/>
              </w:rPr>
              <w:t>watch a video about the First World W</w:t>
            </w:r>
            <w:r>
              <w:rPr>
                <w:rFonts w:ascii="Times New Roman" w:hAnsi="Times New Roman" w:cs="Times New Roman"/>
                <w:szCs w:val="21"/>
              </w:rPr>
              <w:t>a</w:t>
            </w:r>
            <w:r>
              <w:rPr>
                <w:rFonts w:ascii="Times New Roman" w:hAnsi="Times New Roman" w:cs="Times New Roman" w:hint="eastAsia"/>
                <w:szCs w:val="21"/>
              </w:rPr>
              <w:t>r and the Second World War and take notes.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Ss answer the question</w:t>
            </w:r>
            <w:r>
              <w:rPr>
                <w:rFonts w:ascii="Times New Roman" w:hAnsi="Times New Roman" w:hint="eastAsia"/>
                <w:color w:val="000000"/>
                <w:kern w:val="0"/>
                <w:szCs w:val="21"/>
              </w:rPr>
              <w:t>s.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Make use of the language Ss have learnt in a comprehensive way to express ideas and give the reasons.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2</w:t>
            </w: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ind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 introduces the four celebrities.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312"/>
              </w:tabs>
              <w:ind w:firstLineChars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 asks Ss to discuss the questions in Activity 2. </w:t>
            </w:r>
          </w:p>
          <w:p>
            <w:pPr>
              <w:tabs>
                <w:tab w:val="left" w:pos="312"/>
              </w:tabs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T asks some Ss to share their answers and give the reasons. 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 discuss Question 1 in groups.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>Ss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look at the four pictures of the </w:t>
            </w:r>
            <w:r>
              <w:rPr>
                <w:rFonts w:ascii="Times New Roman" w:hAnsi="Times New Roman" w:cs="Times New Roman"/>
                <w:szCs w:val="21"/>
              </w:rPr>
              <w:t>celebrities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and </w:t>
            </w:r>
            <w:r>
              <w:rPr>
                <w:rFonts w:ascii="Times New Roman" w:hAnsi="Times New Roman" w:cs="Times New Roman"/>
                <w:szCs w:val="21"/>
              </w:rPr>
              <w:t>answer the question</w:t>
            </w:r>
            <w:r>
              <w:rPr>
                <w:rFonts w:ascii="Times New Roman" w:hAnsi="Times New Roman" w:cs="Times New Roman" w:hint="eastAsia"/>
                <w:szCs w:val="21"/>
              </w:rPr>
              <w:t>s.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Understand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English </w:t>
            </w:r>
            <w:r>
              <w:rPr>
                <w:rFonts w:ascii="Times New Roman" w:hAnsi="Times New Roman" w:cs="Times New Roman"/>
                <w:szCs w:val="21"/>
              </w:rPr>
              <w:t xml:space="preserve">better via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looking at </w:t>
            </w:r>
            <w:r>
              <w:rPr>
                <w:rFonts w:ascii="Times New Roman" w:hAnsi="Times New Roman" w:cs="Times New Roman"/>
                <w:szCs w:val="21"/>
              </w:rPr>
              <w:t>pictures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and widen students’ knowledge as well as raise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cultural awareness.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6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938" w:type="dxa"/>
            <w:gridSpan w:val="2"/>
          </w:tcPr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Understanding ideas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板块教学设计</w:t>
            </w:r>
          </w:p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（建议时长30</w:t>
            </w:r>
            <w:r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szCs w:val="21"/>
              </w:rPr>
              <w:t>35分钟，教师可根据教学实际酌情调整。）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课型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Reading + Speaking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主题语境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人与社会</w:t>
            </w:r>
            <w:r>
              <w:rPr>
                <w:rFonts w:ascii="Times New Roman" w:hAnsi="Times New Roman" w:cs="Times New Roman"/>
                <w:szCs w:val="21"/>
              </w:rPr>
              <w:t>——</w:t>
            </w:r>
            <w:r>
              <w:rPr>
                <w:rFonts w:ascii="Times New Roman" w:hAnsi="Times New Roman" w:cs="Times New Roman" w:hint="eastAsia"/>
                <w:szCs w:val="21"/>
              </w:rPr>
              <w:t>战争与和平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>
              <w:rPr>
                <w:rFonts w:ascii="Times New Roman" w:hAnsi="Times New Roman" w:cs="Times New Roman"/>
                <w:b/>
                <w:szCs w:val="21"/>
              </w:rPr>
              <w:t>分析</w:t>
            </w:r>
          </w:p>
        </w:tc>
        <w:tc>
          <w:tcPr>
            <w:tcW w:w="6696" w:type="dxa"/>
          </w:tcPr>
          <w:p>
            <w:pPr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本板块呈现了一篇反映单元主题的课文，语篇类型为记叙文，介绍了诺曼底登</w:t>
            </w:r>
            <w:r>
              <w:rPr>
                <w:rFonts w:ascii="Times New Roman" w:hAnsi="Times New Roman" w:cs="Times New Roman" w:hint="eastAsia"/>
                <w:szCs w:val="21"/>
              </w:rPr>
              <w:t>陆</w:t>
            </w:r>
            <w:r>
              <w:rPr>
                <w:rFonts w:ascii="Times New Roman" w:hAnsi="Times New Roman" w:cs="Times New Roman"/>
                <w:szCs w:val="21"/>
              </w:rPr>
              <w:t>的背景、过程和历史意义，表达了对牺牲战士的缅怀。读前活动要求学生观察图片和地图，根据图片内容对课文内容做出预测，激活学生已有的背景知识，为课文学习做好铺垫。读中和读后活动则通过主旨大意归纳、细节理解和开放式问答等活动，启发学生深入思考，探究主题意义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669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引导学生略读课文，获取课文主要信息，了解文章的主题意义；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引导学生精读课文，</w:t>
            </w:r>
            <w:bookmarkStart w:id="2" w:name="OLE_LINK20"/>
            <w:bookmarkStart w:id="3" w:name="OLE_LINK19"/>
            <w:r>
              <w:rPr>
                <w:rFonts w:ascii="Times New Roman" w:hAnsi="Times New Roman" w:cs="Times New Roman"/>
                <w:szCs w:val="21"/>
              </w:rPr>
              <w:t>感知课文的结构及语言特点，学习和掌握如何描写战争场面</w:t>
            </w:r>
            <w:bookmarkEnd w:id="2"/>
            <w:bookmarkEnd w:id="3"/>
            <w:r>
              <w:rPr>
                <w:rFonts w:ascii="Times New Roman" w:hAnsi="Times New Roman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 引导学生基于课文内容联系生活实际，感受人们对于牺牲战士的缅怀，思考维护和平的重要性。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教学重点</w:t>
            </w:r>
          </w:p>
        </w:tc>
        <w:tc>
          <w:tcPr>
            <w:tcW w:w="6696" w:type="dxa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引导学生通过自主阅读和小组合作</w:t>
            </w:r>
            <w:r>
              <w:rPr>
                <w:rFonts w:ascii="宋体" w:hAnsi="宋体" w:hint="eastAsia"/>
                <w:szCs w:val="21"/>
              </w:rPr>
              <w:t>理解文章的主旨大意。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教学难点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FZYOUHK_504L--GBK1-0" w:eastAsia="FZYOUHK_504L--GBK1-0" w:cs="FZYOUHK_504L--GBK1-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引导学生根据文章的标题、图片等元素预测文章主题和分析文章写作目的，培养这一阅读策略与技能。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教学策略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任务型教学法、P</w:t>
            </w:r>
            <w:r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szCs w:val="21"/>
              </w:rPr>
              <w:t>W</w:t>
            </w:r>
            <w:r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szCs w:val="21"/>
              </w:rPr>
              <w:t>P阅读模式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290"/>
        <w:gridCol w:w="2138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Teaching contents</w:t>
            </w:r>
          </w:p>
        </w:tc>
        <w:tc>
          <w:tcPr>
            <w:tcW w:w="4558" w:type="dxa"/>
            <w:gridSpan w:val="2"/>
            <w:vAlign w:val="center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Procedures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360" w:lineRule="auto"/>
              <w:ind w:left="-128" w:leftChars="-6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Purposes 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1242" w:type="dxa"/>
            <w:vMerge/>
          </w:tcPr>
          <w:p>
            <w:pPr>
              <w:spacing w:line="360" w:lineRule="auto"/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Teacher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s activity</w:t>
            </w:r>
          </w:p>
        </w:tc>
        <w:tc>
          <w:tcPr>
            <w:tcW w:w="2290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udents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activity</w:t>
            </w:r>
          </w:p>
        </w:tc>
        <w:tc>
          <w:tcPr>
            <w:tcW w:w="2138" w:type="dxa"/>
            <w:vMerge/>
          </w:tcPr>
          <w:p>
            <w:pPr>
              <w:spacing w:line="360" w:lineRule="auto"/>
              <w:ind w:left="141" w:leftChars="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/>
        </w:trPr>
        <w:tc>
          <w:tcPr>
            <w:tcW w:w="1242" w:type="dxa"/>
          </w:tcPr>
          <w:p>
            <w:pPr>
              <w:spacing w:line="360" w:lineRule="auto"/>
              <w:ind w:left="-143" w:firstLine="142" w:leftChars="-6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1</w:t>
            </w: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asks Ss to l</w:t>
            </w:r>
            <w:r>
              <w:rPr>
                <w:rFonts w:ascii="Times New Roman" w:hAnsi="Times New Roman" w:cs="Times New Roman"/>
                <w:szCs w:val="21"/>
              </w:rPr>
              <w:t>ook at t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he picture and the map and </w:t>
            </w:r>
            <w:r>
              <w:rPr>
                <w:rFonts w:ascii="Times New Roman" w:hAnsi="Times New Roman" w:cs="Times New Roman"/>
                <w:szCs w:val="21"/>
              </w:rPr>
              <w:t>describe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them.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asks Ss to answer the questions in Activity 1.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T asks some Ss to share their answers and lead a discussion.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4. T asks Ss to read the </w:t>
            </w:r>
            <w:r>
              <w:rPr>
                <w:rFonts w:ascii="Times New Roman" w:hAnsi="Times New Roman" w:cs="Times New Roman"/>
                <w:szCs w:val="21"/>
              </w:rPr>
              <w:t>passage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check their answers.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 look at the pictures and answer the questions in Activity 1.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share their answers and have a discussion.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read the passage and check the answers.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Lead to the topic and activate Ss’s knowledge.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2</w:t>
            </w: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 asks Ss to read the passage quickly and check their answers in Activity 1.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Ss read the passage quickly and check what </w:t>
            </w:r>
            <w:r>
              <w:rPr>
                <w:rFonts w:ascii="Times New Roman" w:hAnsi="Times New Roman" w:cs="Times New Roman"/>
                <w:szCs w:val="21"/>
              </w:rPr>
              <w:t>the passage is about.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Train students’ reading skills of predicting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</w:t>
            </w:r>
            <w:r>
              <w:rPr>
                <w:rFonts w:ascii="Times New Roman" w:hAnsi="Times New Roman" w:cs="Times New Roman"/>
                <w:szCs w:val="21"/>
              </w:rPr>
              <w:t>getting the main ideas.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3</w:t>
            </w:r>
          </w:p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asks Ss to read the instructions and the information.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T asks Ss to fill in the blanks. 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asks some Ss to share their answers and give the reasons.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Ss complete </w:t>
            </w:r>
            <w:r>
              <w:rPr>
                <w:rFonts w:ascii="Times New Roman" w:hAnsi="Times New Roman" w:cs="Times New Roman"/>
                <w:szCs w:val="21"/>
              </w:rPr>
              <w:t>the fact file.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Ss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read the passage again if necessary.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share their answers and give the reasons.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Train students’ reading skills of getting the </w:t>
            </w:r>
            <w:r>
              <w:rPr>
                <w:rFonts w:ascii="Times New Roman" w:hAnsi="Times New Roman" w:cs="Times New Roman" w:hint="eastAsia"/>
                <w:szCs w:val="21"/>
              </w:rPr>
              <w:t>author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s purpose and </w:t>
            </w:r>
            <w:r>
              <w:rPr>
                <w:rFonts w:ascii="Times New Roman" w:hAnsi="Times New Roman" w:cs="Times New Roman"/>
                <w:szCs w:val="21"/>
              </w:rPr>
              <w:t>main ideas.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Think &amp; Share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T </w:t>
            </w:r>
            <w:r>
              <w:rPr>
                <w:rFonts w:ascii="Times New Roman" w:hAnsi="Times New Roman" w:cs="Times New Roman" w:hint="eastAsia"/>
                <w:szCs w:val="21"/>
              </w:rPr>
              <w:t>asks Ss to discuss the two questions in groups</w:t>
            </w:r>
            <w:r>
              <w:rPr>
                <w:rFonts w:ascii="Times New Roman" w:hAnsi="Times New Roman" w:cs="Times New Roman"/>
                <w:szCs w:val="21"/>
              </w:rPr>
              <w:t xml:space="preserve"> and offer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 xml:space="preserve"> help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if they need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 xml:space="preserve">. T asks Ss to think about Question 3 and learn the features of the passage. 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Ss discuss the two questions in groups and then share their ideas with the class.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Train </w:t>
            </w:r>
            <w:r>
              <w:rPr>
                <w:rFonts w:ascii="Times New Roman" w:hAnsi="Times New Roman" w:cs="Times New Roman" w:hint="eastAsia"/>
                <w:szCs w:val="21"/>
              </w:rPr>
              <w:t>Ss</w:t>
            </w:r>
            <w:r>
              <w:rPr>
                <w:rFonts w:ascii="Times New Roman" w:hAnsi="Times New Roman" w:cs="Times New Roman"/>
                <w:szCs w:val="21"/>
              </w:rPr>
              <w:t>’ ability to use language in their real life and express the</w:t>
            </w:r>
            <w:r>
              <w:rPr>
                <w:rFonts w:ascii="Times New Roman" w:hAnsi="Times New Roman" w:cs="Times New Roman" w:hint="eastAsia"/>
                <w:szCs w:val="21"/>
              </w:rPr>
              <w:t>ir</w:t>
            </w:r>
            <w:r>
              <w:rPr>
                <w:rFonts w:ascii="Times New Roman" w:hAnsi="Times New Roman" w:cs="Times New Roman"/>
                <w:szCs w:val="21"/>
              </w:rPr>
              <w:t xml:space="preserve"> ideas in a logical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and </w:t>
            </w:r>
            <w:r>
              <w:rPr>
                <w:rFonts w:ascii="Times New Roman" w:hAnsi="Times New Roman" w:cs="Times New Roman"/>
                <w:szCs w:val="21"/>
              </w:rPr>
              <w:t>effective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way.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6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938" w:type="dxa"/>
            <w:gridSpan w:val="2"/>
          </w:tcPr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Using Language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板块教学设计</w:t>
            </w:r>
          </w:p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（建议时长80</w:t>
            </w:r>
            <w:r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szCs w:val="21"/>
              </w:rPr>
              <w:t>90分钟，教师可根据教学实际酌情调整。）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课型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Reading + Listening+Speaking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主题语境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人与社会</w:t>
            </w:r>
            <w:r>
              <w:rPr>
                <w:rFonts w:ascii="Times New Roman" w:hAnsi="Times New Roman" w:cs="Times New Roman"/>
                <w:szCs w:val="21"/>
              </w:rPr>
              <w:t>——</w:t>
            </w:r>
            <w:r>
              <w:rPr>
                <w:rFonts w:ascii="Times New Roman" w:hAnsi="Times New Roman" w:cs="Times New Roman" w:hint="eastAsia"/>
                <w:szCs w:val="21"/>
              </w:rPr>
              <w:t>战争与和平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>
              <w:rPr>
                <w:rFonts w:ascii="Times New Roman" w:hAnsi="Times New Roman" w:cs="Times New Roman"/>
                <w:b/>
                <w:szCs w:val="21"/>
              </w:rPr>
              <w:t>分析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本板块围绕单元话题，通过多模态的形式，引领学生通过语篇活动、听说训练</w:t>
            </w:r>
            <w:r>
              <w:rPr>
                <w:rFonts w:ascii="Times New Roman" w:hAnsi="Times New Roman" w:cs="Times New Roman" w:hint="eastAsia"/>
                <w:szCs w:val="21"/>
              </w:rPr>
              <w:t>等内容</w:t>
            </w:r>
            <w:r>
              <w:rPr>
                <w:rFonts w:ascii="Times New Roman" w:hAnsi="Times New Roman" w:cs="Times New Roman"/>
                <w:szCs w:val="21"/>
              </w:rPr>
              <w:t>，学习语法知识</w:t>
            </w:r>
            <w:r>
              <w:rPr>
                <w:rFonts w:ascii="Times New Roman" w:hAnsi="Times New Roman" w:cs="Times New Roman" w:hint="eastAsia"/>
                <w:szCs w:val="21"/>
              </w:rPr>
              <w:t>及</w:t>
            </w:r>
            <w:r>
              <w:rPr>
                <w:rFonts w:ascii="Times New Roman" w:hAnsi="Times New Roman" w:cs="Times New Roman"/>
                <w:szCs w:val="21"/>
              </w:rPr>
              <w:t>相关词汇和表达，从不同方面开拓视野，提升语言</w:t>
            </w:r>
            <w:r>
              <w:rPr>
                <w:rFonts w:ascii="Times New Roman" w:hAnsi="Times New Roman" w:cs="Times New Roman" w:hint="eastAsia"/>
                <w:szCs w:val="21"/>
              </w:rPr>
              <w:t>运用</w:t>
            </w:r>
            <w:r>
              <w:rPr>
                <w:rFonts w:ascii="Times New Roman" w:hAnsi="Times New Roman" w:cs="Times New Roman"/>
                <w:szCs w:val="21"/>
              </w:rPr>
              <w:t>能力，进一步理解单元主题。语法部分的主要内容为主谓一致，在引导学生归纳总结课文中该语法</w:t>
            </w:r>
            <w:r>
              <w:rPr>
                <w:rFonts w:ascii="Times New Roman" w:hAnsi="Times New Roman" w:cs="Times New Roman" w:hint="eastAsia"/>
                <w:szCs w:val="21"/>
              </w:rPr>
              <w:t>知识</w:t>
            </w:r>
            <w:r>
              <w:rPr>
                <w:rFonts w:ascii="Times New Roman" w:hAnsi="Times New Roman" w:cs="Times New Roman"/>
                <w:szCs w:val="21"/>
              </w:rPr>
              <w:t>的同时，通过电影</w:t>
            </w:r>
            <w:r>
              <w:rPr>
                <w:rFonts w:asciiTheme="minorEastAsia" w:hAnsiTheme="minorEastAsia" w:cs="FZSSK--GBK1-0" w:hint="eastAsia"/>
                <w:kern w:val="0"/>
                <w:szCs w:val="21"/>
              </w:rPr>
              <w:t>《拯救大兵瑞恩》</w:t>
            </w:r>
            <w:r>
              <w:rPr>
                <w:rFonts w:ascii="Times New Roman" w:hAnsi="Times New Roman" w:cs="Times New Roman"/>
                <w:szCs w:val="21"/>
              </w:rPr>
              <w:t>的影评小语段，进一步巩固学生对主谓一致的理解和掌握。本板块的词汇听说综合训练部分，将话题扩展到重庆大轰炸、联合国维和部队等话题，帮助学生深度聚焦语言的意义和功能，在真实语境下进行思考和交际运用，全方位提升综合语言运用能力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1. 引导学生观察例句，发现并总结集体名词</w:t>
            </w:r>
            <w:r>
              <w:rPr>
                <w:rFonts w:ascii="Times New Roman" w:hAnsi="Times New Roman" w:cs="Times New Roman"/>
                <w:szCs w:val="21"/>
              </w:rPr>
              <w:t>作主语时</w:t>
            </w:r>
            <w:r>
              <w:rPr>
                <w:rFonts w:ascii="Times New Roman" w:hAnsi="Times New Roman" w:cs="Times New Roman"/>
                <w:bCs/>
                <w:szCs w:val="21"/>
              </w:rPr>
              <w:t>主谓一致的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形式</w:t>
            </w:r>
            <w:r>
              <w:rPr>
                <w:rFonts w:ascii="Times New Roman" w:hAnsi="Times New Roman" w:cs="Times New Roman"/>
                <w:bCs/>
                <w:szCs w:val="21"/>
              </w:rPr>
              <w:t>和用法；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2. 带领学生观察并总结集体名词作主语时主谓一致的用法，并</w:t>
            </w:r>
            <w:r>
              <w:rPr>
                <w:rFonts w:ascii="Times New Roman" w:hAnsi="Times New Roman" w:cs="Times New Roman"/>
                <w:szCs w:val="21"/>
              </w:rPr>
              <w:t>正确运用主谓一致完成语篇活动；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szCs w:val="21"/>
              </w:rPr>
              <w:t>3. 引导学生关注英语语法的语用功能，了解语言的形</w:t>
            </w:r>
            <w:r>
              <w:rPr>
                <w:rFonts w:ascii="Times New Roman" w:hAnsi="Times New Roman" w:cs="Times New Roman" w:hint="eastAsia"/>
                <w:bCs/>
                <w:szCs w:val="21"/>
              </w:rPr>
              <w:t>式</w:t>
            </w:r>
            <w:r>
              <w:rPr>
                <w:rFonts w:ascii="Times New Roman" w:hAnsi="Times New Roman" w:cs="Times New Roman"/>
                <w:bCs/>
                <w:szCs w:val="21"/>
              </w:rPr>
              <w:t>和意义是相统一的，并且能够在实际生活中运用这一规律。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教学重点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引导学生</w:t>
            </w:r>
            <w:r>
              <w:rPr>
                <w:szCs w:val="21"/>
              </w:rPr>
              <w:t>熟悉并</w:t>
            </w:r>
            <w:r>
              <w:rPr>
                <w:rFonts w:hint="eastAsia"/>
                <w:szCs w:val="21"/>
              </w:rPr>
              <w:t>掌握主谓一致规律。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教学难点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引导学生</w:t>
            </w:r>
            <w:r>
              <w:rPr>
                <w:rFonts w:hint="eastAsia"/>
                <w:szCs w:val="21"/>
              </w:rPr>
              <w:t>关注英语语法的表意功能，使学生意识到语法规则是为表意功能服务的。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教学策略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交际教学法、任务型教学法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20pt">
            <v:imagedata r:id="rId6" o:title=""/>
            <o:lock v:ext="edit" aspectratio="t"/>
          </v:shape>
        </w:pict>
      </w: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410"/>
        <w:gridCol w:w="2018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Teaching contents</w:t>
            </w:r>
          </w:p>
        </w:tc>
        <w:tc>
          <w:tcPr>
            <w:tcW w:w="4678" w:type="dxa"/>
            <w:gridSpan w:val="2"/>
            <w:vAlign w:val="center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Procedures</w:t>
            </w:r>
          </w:p>
        </w:tc>
        <w:tc>
          <w:tcPr>
            <w:tcW w:w="2018" w:type="dxa"/>
            <w:vMerge w:val="restart"/>
            <w:vAlign w:val="center"/>
          </w:tcPr>
          <w:p>
            <w:pPr>
              <w:spacing w:line="360" w:lineRule="auto"/>
              <w:ind w:left="-128" w:leftChars="-6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Purposes 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1242" w:type="dxa"/>
            <w:vMerge/>
          </w:tcPr>
          <w:p>
            <w:pPr>
              <w:spacing w:line="360" w:lineRule="auto"/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Teacher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s activity</w:t>
            </w:r>
          </w:p>
        </w:tc>
        <w:tc>
          <w:tcPr>
            <w:tcW w:w="2410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udents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activity</w:t>
            </w:r>
          </w:p>
        </w:tc>
        <w:tc>
          <w:tcPr>
            <w:tcW w:w="2018" w:type="dxa"/>
            <w:vMerge/>
          </w:tcPr>
          <w:p>
            <w:pPr>
              <w:spacing w:line="360" w:lineRule="auto"/>
              <w:ind w:left="141" w:leftChars="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/>
        </w:trPr>
        <w:tc>
          <w:tcPr>
            <w:tcW w:w="1242" w:type="dxa"/>
          </w:tcPr>
          <w:p>
            <w:pPr>
              <w:spacing w:line="360" w:lineRule="auto"/>
              <w:ind w:left="-143" w:firstLine="142" w:leftChars="-6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1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T asks Ss </w:t>
            </w:r>
            <w:r>
              <w:rPr>
                <w:rFonts w:ascii="Times New Roman" w:hAnsi="Times New Roman" w:cs="Times New Roman" w:hint="eastAsia"/>
                <w:szCs w:val="21"/>
              </w:rPr>
              <w:t>to read the sentences and answer Questions 1 and 2.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helps Ss to conclude the usage of subject-verb agreement and use it to complete the short passage.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3. T asks Ss to read </w:t>
            </w:r>
            <w:r>
              <w:rPr>
                <w:rFonts w:ascii="Times New Roman" w:hAnsi="Times New Roman" w:cs="Times New Roman" w:hint="eastAsia"/>
                <w:szCs w:val="21"/>
              </w:rPr>
              <w:br/>
            </w:r>
            <w:r>
              <w:rPr>
                <w:rFonts w:ascii="Times New Roman" w:hAnsi="Times New Roman" w:cs="Times New Roman" w:hint="eastAsia"/>
                <w:szCs w:val="21"/>
              </w:rPr>
              <w:t>Sentence c again and discuss verb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s forms with 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 w:hint="eastAsia"/>
                <w:szCs w:val="21"/>
              </w:rPr>
              <w:t>people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being the subject.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T asks some Ss to share their answers and give reasons.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Ss read the sentences and focus on the bald words. 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 xml:space="preserve">Ss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answer Questions 1 and 2. 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conclude the usage of subject-verb agreement.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Ss read the passage again and find more examples of subject-verb agreement.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Find and summarise the forms and usage of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subject-verb agreement.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2</w:t>
            </w: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asks Ss to read the sentences in Activity 2 and get the main idea.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asks some Ss to share their answers and give reasons.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Ss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read the </w:t>
            </w:r>
            <w:r>
              <w:rPr>
                <w:rFonts w:ascii="Times New Roman" w:hAnsi="Times New Roman" w:cs="Times New Roman"/>
                <w:szCs w:val="21"/>
              </w:rPr>
              <w:t>sentences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identify whether the sentences are correct in   subject-verb agreement.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Use language in the real situation.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3</w:t>
            </w:r>
          </w:p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T asks Ss to read the </w:t>
            </w:r>
            <w:r>
              <w:rPr>
                <w:rFonts w:ascii="Times New Roman" w:hAnsi="Times New Roman" w:cs="Times New Roman"/>
                <w:szCs w:val="21"/>
              </w:rPr>
              <w:t xml:space="preserve">film review and complete it with the correct form of the verbs 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>Ss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read the passage and get the main idea.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complete the film review with the correct form of the given verbs.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Get a better understanding of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subject-verb agreement</w:t>
            </w:r>
            <w:r>
              <w:rPr>
                <w:rFonts w:ascii="Times New Roman" w:hAnsi="Times New Roman" w:cs="Times New Roman"/>
                <w:szCs w:val="21"/>
              </w:rPr>
              <w:t xml:space="preserve"> and know how to write a film review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4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T </w:t>
            </w:r>
            <w:r>
              <w:rPr>
                <w:rFonts w:ascii="Times New Roman" w:hAnsi="Times New Roman" w:cs="Times New Roman" w:hint="eastAsia"/>
                <w:szCs w:val="21"/>
              </w:rPr>
              <w:t>asks Ss to re</w:t>
            </w:r>
            <w:r>
              <w:rPr>
                <w:rFonts w:ascii="Times New Roman" w:hAnsi="Times New Roman" w:cs="Times New Roman"/>
                <w:szCs w:val="21"/>
              </w:rPr>
              <w:t>call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films on the theme of war and peace. 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hAnsi="Times New Roman" w:cs="Times New Roman"/>
                <w:szCs w:val="21"/>
              </w:rPr>
              <w:t xml:space="preserve">T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asks Ss to read the passage in Activity 3 and focus on the structure, content and 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>ubject-verb agreement.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T divides Ss into groups and leads them to write a film review in groups.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T asks Ss to share the best film review and give comments.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Ss </w:t>
            </w:r>
            <w:r>
              <w:rPr>
                <w:rFonts w:ascii="Times New Roman" w:hAnsi="Times New Roman" w:cs="Times New Roman" w:hint="eastAsia"/>
                <w:szCs w:val="21"/>
              </w:rPr>
              <w:t>give information about the films on war and peace.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write film reviews in groups.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select the best film review in groups and share it.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Practi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subject-verb agreement and learn how to write a film review.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color w:val="FF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Activity 5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 asks Ss to read the short passage in “Did you know?” on Page 30 and learn the background information about Chongqing bombing. 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Ss read the short passage on Page30 and  learn the background information about Chongqing bombing.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Know historical background information.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6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asks Ss to look through the notes in Activity 6 and know the key points before listening and play the audio.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T plays the audio again and asks some Ss to share the answers. 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Ss </w:t>
            </w:r>
            <w:r>
              <w:rPr>
                <w:rFonts w:ascii="Times New Roman" w:hAnsi="Times New Roman" w:cs="Times New Roman" w:hint="eastAsia"/>
                <w:szCs w:val="21"/>
              </w:rPr>
              <w:t>listen for the first time and fill in the blanks.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listen for the second time and check their answers.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Train the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listening </w:t>
            </w:r>
            <w:r>
              <w:rPr>
                <w:rFonts w:ascii="Times New Roman" w:hAnsi="Times New Roman" w:cs="Times New Roman"/>
                <w:szCs w:val="21"/>
              </w:rPr>
              <w:t xml:space="preserve">skills of getting the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key points </w:t>
            </w:r>
            <w:r>
              <w:rPr>
                <w:rFonts w:ascii="Times New Roman" w:hAnsi="Times New Roman" w:cs="Times New Roman"/>
                <w:szCs w:val="21"/>
              </w:rPr>
              <w:t xml:space="preserve">in </w:t>
            </w:r>
            <w:r>
              <w:rPr>
                <w:rFonts w:ascii="Times New Roman" w:hAnsi="Times New Roman" w:cs="Times New Roman" w:hint="eastAsia"/>
                <w:szCs w:val="21"/>
              </w:rPr>
              <w:t>listening.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7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leads Ss to collect expressions expressing sympathy and talk about memories.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>Ss listen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to the recording and comprehend the expressions.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complete the boxes.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share their answers.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4. Ss make sentences </w:t>
            </w:r>
            <w:r>
              <w:rPr>
                <w:rFonts w:ascii="Times New Roman" w:hAnsi="Times New Roman" w:cs="Times New Roman"/>
                <w:szCs w:val="21"/>
              </w:rPr>
              <w:t>with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expressions in the boxes.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Learn how to express sympathy and talk about memories.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8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asks Ss to read the passage.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helps Ss learn the significance of UN peacekeeping.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 read the passage and get the main idea.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guess the meaning of the words in b</w:t>
            </w:r>
            <w:r>
              <w:rPr>
                <w:rFonts w:ascii="Times New Roman" w:hAnsi="Times New Roman" w:cs="Times New Roman"/>
                <w:szCs w:val="21"/>
              </w:rPr>
              <w:t>o</w:t>
            </w:r>
            <w:r>
              <w:rPr>
                <w:rFonts w:ascii="Times New Roman" w:hAnsi="Times New Roman" w:cs="Times New Roman" w:hint="eastAsia"/>
                <w:szCs w:val="21"/>
              </w:rPr>
              <w:t>ld.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discuss the answers in groups.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Ss share their answers.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Guess the </w:t>
            </w:r>
            <w:r>
              <w:rPr>
                <w:rFonts w:ascii="Times New Roman" w:hAnsi="Times New Roman" w:cs="Times New Roman"/>
                <w:szCs w:val="21"/>
              </w:rPr>
              <w:t>meaning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of a new word according to the context</w:t>
            </w:r>
            <w:r>
              <w:rPr>
                <w:rFonts w:ascii="Times New Roman" w:hAnsi="Times New Roman" w:cs="Times New Roman"/>
                <w:szCs w:val="21"/>
              </w:rPr>
              <w:t xml:space="preserve"> and know more about the UN peacekeeping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9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T asks Ss to </w:t>
            </w:r>
            <w:r>
              <w:rPr>
                <w:rFonts w:ascii="Times New Roman" w:hAnsi="Times New Roman" w:cs="Times New Roman"/>
                <w:szCs w:val="21"/>
              </w:rPr>
              <w:t>read the fact file to get the general idea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T asks Ss to </w:t>
            </w:r>
            <w:r>
              <w:rPr>
                <w:rFonts w:ascii="Times New Roman" w:hAnsi="Times New Roman" w:cs="Times New Roman"/>
                <w:szCs w:val="21"/>
              </w:rPr>
              <w:t>complete the fact file with the correct form of the words and expressions in Activity 8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241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 Ss read the fact file to get the general idea.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Ss </w:t>
            </w:r>
            <w:r>
              <w:rPr>
                <w:rFonts w:ascii="Times New Roman" w:hAnsi="Times New Roman" w:cs="Times New Roman"/>
                <w:szCs w:val="21"/>
              </w:rPr>
              <w:t>complete the fact file with the correct form of the words and expressions in Activity 8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201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Let Ss be more familiar with the words and expressions in Acitivity 8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6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938" w:type="dxa"/>
            <w:gridSpan w:val="2"/>
          </w:tcPr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Developing ideas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板块教学设计</w:t>
            </w:r>
          </w:p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（建议时长80</w:t>
            </w:r>
            <w:r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szCs w:val="21"/>
              </w:rPr>
              <w:t>90分钟，教师可根据教学实际酌情调整。）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课型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Reading + Writing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主题语境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人与社会</w:t>
            </w:r>
            <w:r>
              <w:rPr>
                <w:rFonts w:ascii="Times New Roman" w:hAnsi="Times New Roman" w:cs="Times New Roman"/>
                <w:szCs w:val="21"/>
              </w:rPr>
              <w:t>——</w:t>
            </w:r>
            <w:r>
              <w:rPr>
                <w:rFonts w:ascii="Times New Roman" w:hAnsi="Times New Roman" w:cs="Times New Roman" w:hint="eastAsia"/>
                <w:szCs w:val="21"/>
              </w:rPr>
              <w:t>战争与和平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>
              <w:rPr>
                <w:rFonts w:ascii="Times New Roman" w:hAnsi="Times New Roman" w:cs="Times New Roman"/>
                <w:b/>
                <w:szCs w:val="21"/>
              </w:rPr>
              <w:t>分析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本板块从另一角度呈现一篇体现单元主题的课文，语篇类型为记叙文，介绍了诞生于抗日战争时期的西南联大，并从多个角度叙述了联大的历史。读写部分的范文介绍了一位杰出的抗日英雄——杨靖宇</w:t>
            </w:r>
            <w:r>
              <w:rPr>
                <w:rFonts w:ascii="Times New Roman" w:hAnsi="Times New Roman" w:cs="Times New Roman" w:hint="eastAsia"/>
                <w:szCs w:val="21"/>
              </w:rPr>
              <w:t>，旨在</w:t>
            </w:r>
            <w:r>
              <w:rPr>
                <w:rFonts w:ascii="Times New Roman" w:hAnsi="Times New Roman" w:cs="Times New Roman"/>
                <w:szCs w:val="21"/>
              </w:rPr>
              <w:t>引导学生通过学习范文，了解英雄的感人事迹和优秀品质，同时帮助学生学会如何写简介介绍一位战斗英雄。</w:t>
            </w:r>
            <w:r>
              <w:rPr>
                <w:rFonts w:ascii="Times New Roman" w:hAnsi="Times New Roman" w:cs="Times New Roman"/>
                <w:szCs w:val="21"/>
                <w:lang w:val="en-GB"/>
              </w:rPr>
              <w:t>通过这一板块的学习，学生能够加深对主题意义的理解，</w:t>
            </w:r>
            <w:r>
              <w:rPr>
                <w:rFonts w:ascii="Times New Roman" w:hAnsi="Times New Roman" w:cs="Times New Roman"/>
                <w:szCs w:val="21"/>
              </w:rPr>
              <w:t>弘扬传统文化，树立民族自信，进一步提升语言能力和思维品质。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>引导学生通过阅读课文，理解课文内容并了解联大的成立背景和重要历史意义，同时能够理解并运用明喻和暗喻描述事物的鲜明特征；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引导学生在理解课文内容的基础上，感悟文章主题，加深对单元主题意义的认识，形成对战争残酷性的认识，从英雄身上汲取精神财富，培养爱国情操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 引导学生通过学习范文的写作手法和特点，写一</w:t>
            </w:r>
            <w:r>
              <w:rPr>
                <w:rFonts w:ascii="Times New Roman" w:hAnsi="Times New Roman" w:cs="Times New Roman" w:hint="eastAsia"/>
                <w:szCs w:val="21"/>
              </w:rPr>
              <w:t>篇</w:t>
            </w:r>
            <w:r>
              <w:rPr>
                <w:rFonts w:ascii="Times New Roman" w:hAnsi="Times New Roman" w:cs="Times New Roman"/>
                <w:szCs w:val="21"/>
              </w:rPr>
              <w:t>战斗英雄的简介。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教学重点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引导学生读懂文章，了解联大建立的历史和历史意义，挖掘战争的另一面意义。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教学难点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引导学生注重语言在思维层面的内化和输出。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教学策略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交际教学法、任务型教学法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290"/>
        <w:gridCol w:w="2138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Teaching contents</w:t>
            </w:r>
          </w:p>
        </w:tc>
        <w:tc>
          <w:tcPr>
            <w:tcW w:w="4558" w:type="dxa"/>
            <w:gridSpan w:val="2"/>
            <w:vAlign w:val="center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Procedures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360" w:lineRule="auto"/>
              <w:ind w:left="-128" w:leftChars="-6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Purposes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1242" w:type="dxa"/>
            <w:vMerge/>
          </w:tcPr>
          <w:p>
            <w:pPr>
              <w:spacing w:line="360" w:lineRule="auto"/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Teacher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s activity</w:t>
            </w:r>
          </w:p>
        </w:tc>
        <w:tc>
          <w:tcPr>
            <w:tcW w:w="2290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udents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activity</w:t>
            </w:r>
          </w:p>
        </w:tc>
        <w:tc>
          <w:tcPr>
            <w:tcW w:w="2138" w:type="dxa"/>
            <w:vMerge/>
          </w:tcPr>
          <w:p>
            <w:pPr>
              <w:spacing w:line="360" w:lineRule="auto"/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/>
        </w:trPr>
        <w:tc>
          <w:tcPr>
            <w:tcW w:w="1242" w:type="dxa"/>
          </w:tcPr>
          <w:p>
            <w:pPr>
              <w:spacing w:line="360" w:lineRule="auto"/>
              <w:ind w:left="-143" w:firstLine="142" w:leftChars="-6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1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T asks Ss to look at the two pictures </w:t>
            </w:r>
            <w:r>
              <w:rPr>
                <w:rFonts w:ascii="Times New Roman" w:hAnsi="Times New Roman" w:cs="Times New Roman"/>
                <w:szCs w:val="21"/>
              </w:rPr>
              <w:t>so as to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activate their knowledge</w:t>
            </w:r>
            <w:r>
              <w:rPr>
                <w:rFonts w:ascii="Times New Roman" w:hAnsi="Times New Roman" w:cs="Times New Roman"/>
                <w:szCs w:val="21"/>
              </w:rPr>
              <w:t xml:space="preserve"> of National Southwest Associated University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invites some Ss to discuss Questions 1 and 2 in groups.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T asks Ss to think about the differences between Lianda and today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s universities.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T asks some students to share their answers and give reasons.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 T asks the class to read the passage and find more differences between Lianda and today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s universities.</w:t>
            </w:r>
          </w:p>
        </w:tc>
        <w:tc>
          <w:tcPr>
            <w:tcW w:w="2290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Ss look at the two pictures and try to </w:t>
            </w:r>
            <w:r>
              <w:rPr>
                <w:rFonts w:ascii="Times New Roman" w:hAnsi="Times New Roman" w:cs="Times New Roman"/>
                <w:szCs w:val="21"/>
              </w:rPr>
              <w:t xml:space="preserve">find the </w:t>
            </w:r>
            <w:r>
              <w:rPr>
                <w:rFonts w:ascii="Times New Roman" w:hAnsi="Times New Roman" w:cs="Times New Roman" w:hint="eastAsia"/>
                <w:szCs w:val="21"/>
              </w:rPr>
              <w:t>name of the university in the first picture.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talk about the differences between the university in the picture</w:t>
            </w:r>
            <w:r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today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s universities.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share their answers and give reasons.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Ss read the passage and find more differences between Lianda and today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s universities.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Lead to the topic and</w:t>
            </w:r>
            <w: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activate Ss’ background knowledge.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3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2</w:t>
            </w: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T invites Ss to read the </w:t>
            </w:r>
            <w:r>
              <w:rPr>
                <w:rFonts w:ascii="Times New Roman" w:hAnsi="Times New Roman" w:cs="Times New Roman" w:hint="eastAsia"/>
                <w:szCs w:val="21"/>
              </w:rPr>
              <w:t>passage again and choose the ideas conveyed in the passage and find evidence to support their choices.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asks Ss to share their answers.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Ss read the </w:t>
            </w:r>
            <w:r>
              <w:rPr>
                <w:rFonts w:ascii="Times New Roman" w:hAnsi="Times New Roman" w:cs="Times New Roman" w:hint="eastAsia"/>
                <w:szCs w:val="21"/>
              </w:rPr>
              <w:t>passage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again </w:t>
            </w:r>
            <w:r>
              <w:rPr>
                <w:rFonts w:ascii="Times New Roman" w:hAnsi="Times New Roman" w:cs="Times New Roman"/>
                <w:szCs w:val="21"/>
              </w:rPr>
              <w:t xml:space="preserve">and </w:t>
            </w:r>
            <w:r>
              <w:rPr>
                <w:rFonts w:ascii="Times New Roman" w:hAnsi="Times New Roman" w:cs="Times New Roman" w:hint="eastAsia"/>
                <w:szCs w:val="21"/>
              </w:rPr>
              <w:t>choose the ideas conveyed in the passage and find evidence.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share their answers.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Understand the ideas the writer wants to convey.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3</w:t>
            </w:r>
          </w:p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T asks Ss to read the content in </w:t>
            </w:r>
            <w:r>
              <w:rPr>
                <w:rFonts w:ascii="Times New Roman" w:hAnsi="Times New Roman" w:cs="Times New Roman"/>
                <w:szCs w:val="21"/>
              </w:rPr>
              <w:t>“Learning to learn”</w:t>
            </w:r>
            <w:r>
              <w:rPr>
                <w:rFonts w:ascii="Times New Roman" w:hAnsi="Times New Roman" w:cs="Times New Roman" w:hint="eastAsia"/>
                <w:i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part and get the differences between similes and </w:t>
            </w:r>
            <w:r>
              <w:rPr>
                <w:rFonts w:ascii="Times New Roman" w:hAnsi="Times New Roman" w:cs="Times New Roman"/>
                <w:szCs w:val="21"/>
              </w:rPr>
              <w:t>metaphors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leads Ss to f</w:t>
            </w:r>
            <w:r>
              <w:rPr>
                <w:rFonts w:ascii="Times New Roman" w:hAnsi="Times New Roman" w:cs="Times New Roman"/>
                <w:szCs w:val="21"/>
              </w:rPr>
              <w:t>ind out what figures of speech are used in the sentences and discuss how they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help to express the author’s emotions.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Ss read 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Learning to </w:t>
            </w:r>
            <w:r>
              <w:rPr>
                <w:rFonts w:ascii="Times New Roman" w:hAnsi="Times New Roman" w:cs="Times New Roman"/>
                <w:szCs w:val="21"/>
              </w:rPr>
              <w:t>l</w:t>
            </w:r>
            <w:r>
              <w:rPr>
                <w:rFonts w:ascii="Times New Roman" w:hAnsi="Times New Roman" w:cs="Times New Roman" w:hint="eastAsia"/>
                <w:szCs w:val="21"/>
              </w:rPr>
              <w:t>earn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find out the </w:t>
            </w:r>
            <w:r>
              <w:rPr>
                <w:rFonts w:ascii="Times New Roman" w:hAnsi="Times New Roman" w:cs="Times New Roman"/>
                <w:szCs w:val="21"/>
              </w:rPr>
              <w:t>differences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between similes and metaphors.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Ss find out </w:t>
            </w:r>
            <w:r>
              <w:rPr>
                <w:rFonts w:ascii="Times New Roman" w:hAnsi="Times New Roman" w:cs="Times New Roman"/>
                <w:szCs w:val="21"/>
              </w:rPr>
              <w:t>what figures of speech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are used in the two sentences</w:t>
            </w:r>
            <w:r>
              <w:rPr>
                <w:rFonts w:ascii="Times New Roman" w:hAnsi="Times New Roman" w:cs="Times New Roman"/>
                <w:szCs w:val="21"/>
              </w:rPr>
              <w:t xml:space="preserve"> and discuss how they help to express the author’s emotions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Help Ss u</w:t>
            </w:r>
            <w:r>
              <w:rPr>
                <w:rFonts w:ascii="Times New Roman" w:hAnsi="Times New Roman" w:cs="Times New Roman"/>
                <w:szCs w:val="21"/>
              </w:rPr>
              <w:t>nderstand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different figures of speech in English. 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Think &amp; Share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="Times New Roman" w:hAnsi="Times New Roman" w:cs="Times New Roman"/>
                <w:szCs w:val="21"/>
              </w:rPr>
              <w:t xml:space="preserve">T asks Ss to discuss the </w:t>
            </w:r>
            <w:r>
              <w:rPr>
                <w:rFonts w:ascii="Times New Roman" w:hAnsi="Times New Roman" w:cs="Times New Roman" w:hint="eastAsia"/>
                <w:szCs w:val="21"/>
              </w:rPr>
              <w:t>four</w:t>
            </w:r>
            <w:r>
              <w:rPr>
                <w:rFonts w:ascii="Times New Roman" w:hAnsi="Times New Roman" w:cs="Times New Roman"/>
                <w:szCs w:val="21"/>
              </w:rPr>
              <w:t xml:space="preserve"> questions in “Think and Share”.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invites some Ss to share their opinions.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Ss discuss the four questions in groups and then share their opinions with the class.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Deepen Ss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u</w:t>
            </w:r>
            <w:r>
              <w:rPr>
                <w:rFonts w:ascii="Times New Roman" w:hAnsi="Times New Roman" w:cs="Times New Roman"/>
                <w:szCs w:val="21"/>
              </w:rPr>
              <w:t>nderstand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ing of </w:t>
            </w:r>
            <w:r>
              <w:rPr>
                <w:rFonts w:ascii="Times New Roman" w:hAnsi="Times New Roman" w:cs="Times New Roman"/>
                <w:szCs w:val="21"/>
              </w:rPr>
              <w:t>the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passage and figures of speech in English.</w:t>
            </w:r>
          </w:p>
          <w:p>
            <w:pPr>
              <w:tabs>
                <w:tab w:val="left" w:pos="312"/>
              </w:tabs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4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T </w:t>
            </w:r>
            <w:r>
              <w:rPr>
                <w:rFonts w:ascii="Times New Roman" w:hAnsi="Times New Roman" w:cs="Times New Roman" w:hint="eastAsia"/>
                <w:szCs w:val="21"/>
              </w:rPr>
              <w:t>helps</w:t>
            </w:r>
            <w:r>
              <w:rPr>
                <w:rFonts w:ascii="Times New Roman" w:hAnsi="Times New Roman" w:cs="Times New Roman"/>
                <w:szCs w:val="21"/>
              </w:rPr>
              <w:t xml:space="preserve"> Ss </w:t>
            </w:r>
            <w:r>
              <w:rPr>
                <w:rFonts w:ascii="Times New Roman" w:hAnsi="Times New Roman" w:cs="Times New Roman" w:hint="eastAsia"/>
                <w:szCs w:val="21"/>
              </w:rPr>
              <w:t>understand the requirement of Activity 4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2. T help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 xml:space="preserve"> Ss </w:t>
            </w:r>
            <w:r>
              <w:rPr>
                <w:rFonts w:ascii="Times New Roman" w:hAnsi="Times New Roman" w:cs="Times New Roman" w:hint="eastAsia"/>
                <w:szCs w:val="21"/>
              </w:rPr>
              <w:t>answer the three questions and invites Ss to share their answers.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 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hAnsi="Times New Roman" w:cs="Times New Roman"/>
                <w:szCs w:val="21"/>
              </w:rPr>
              <w:t xml:space="preserve">T </w:t>
            </w:r>
            <w:r>
              <w:rPr>
                <w:rFonts w:ascii="Times New Roman" w:hAnsi="Times New Roman" w:cs="Times New Roman" w:hint="eastAsia"/>
                <w:szCs w:val="21"/>
              </w:rPr>
              <w:t>asks Ss to</w:t>
            </w:r>
            <w: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c</w:t>
            </w:r>
            <w:r>
              <w:rPr>
                <w:rFonts w:ascii="Times New Roman" w:hAnsi="Times New Roman" w:cs="Times New Roman"/>
                <w:szCs w:val="21"/>
              </w:rPr>
              <w:t>omplete the diagram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4. T helps Ss give a talk about </w:t>
            </w:r>
            <w:r>
              <w:rPr>
                <w:rFonts w:ascii="Times New Roman" w:hAnsi="Times New Roman" w:cs="Times New Roman"/>
                <w:szCs w:val="21"/>
              </w:rPr>
              <w:t xml:space="preserve">the </w:t>
            </w:r>
            <w:r>
              <w:rPr>
                <w:rFonts w:ascii="Times New Roman" w:hAnsi="Times New Roman" w:cs="Times New Roman" w:hint="eastAsia"/>
                <w:szCs w:val="21"/>
              </w:rPr>
              <w:t>spirit of Lianda.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Ss read the requirement of </w:t>
            </w:r>
            <w:r>
              <w:rPr>
                <w:rFonts w:ascii="Times New Roman" w:hAnsi="Times New Roman" w:cs="Times New Roman"/>
                <w:szCs w:val="21"/>
              </w:rPr>
              <w:t>Activity 4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answer the three questions and share their answers.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3. Ss </w:t>
            </w:r>
            <w:r>
              <w:rPr>
                <w:rFonts w:ascii="Times New Roman" w:hAnsi="Times New Roman" w:cs="Times New Roman"/>
                <w:szCs w:val="21"/>
              </w:rPr>
              <w:t>complete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the diagram.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Ss give a talk about</w:t>
            </w:r>
            <w:r>
              <w:rPr>
                <w:rFonts w:ascii="Times New Roman" w:hAnsi="Times New Roman" w:cs="Times New Roman"/>
                <w:szCs w:val="21"/>
              </w:rPr>
              <w:t xml:space="preserve"> the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spirit of Lianda.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Consolidate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the</w:t>
            </w:r>
            <w:r>
              <w:rPr>
                <w:rFonts w:ascii="Times New Roman" w:hAnsi="Times New Roman" w:cs="Times New Roman"/>
                <w:szCs w:val="21"/>
              </w:rPr>
              <w:t xml:space="preserve"> content learn</w:t>
            </w:r>
            <w:r>
              <w:rPr>
                <w:rFonts w:ascii="Times New Roman" w:hAnsi="Times New Roman" w:cs="Times New Roman" w:hint="eastAsia"/>
                <w:szCs w:val="21"/>
              </w:rPr>
              <w:t>t and improve oral expressions</w:t>
            </w:r>
            <w:r>
              <w:rPr>
                <w:rFonts w:ascii="Times New Roman" w:hAnsi="Times New Roman" w:cs="Times New Roman"/>
                <w:szCs w:val="21"/>
              </w:rPr>
              <w:t>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5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T guides Ss to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read the introduction </w:t>
            </w:r>
            <w:r>
              <w:rPr>
                <w:rFonts w:ascii="Times New Roman" w:hAnsi="Times New Roman" w:cs="Times New Roman"/>
                <w:szCs w:val="21"/>
              </w:rPr>
              <w:t>to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Yang Jingyu and answer the four questions.</w:t>
            </w:r>
          </w:p>
          <w:p>
            <w:pPr>
              <w:tabs>
                <w:tab w:val="left" w:pos="312"/>
              </w:tabs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Ss </w:t>
            </w:r>
            <w:r>
              <w:rPr>
                <w:rFonts w:ascii="Times New Roman" w:hAnsi="Times New Roman" w:cs="Times New Roman" w:hint="eastAsia"/>
                <w:szCs w:val="21"/>
              </w:rPr>
              <w:t>read</w:t>
            </w:r>
            <w:r>
              <w:rPr>
                <w:rFonts w:ascii="Times New Roman" w:hAnsi="Times New Roman" w:cs="Times New Roman"/>
                <w:szCs w:val="21"/>
              </w:rPr>
              <w:t xml:space="preserve"> the passage and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answer</w:t>
            </w:r>
            <w:r>
              <w:rPr>
                <w:rFonts w:ascii="Times New Roman" w:hAnsi="Times New Roman" w:cs="Times New Roman"/>
                <w:szCs w:val="21"/>
              </w:rPr>
              <w:t xml:space="preserve"> the questions.</w:t>
            </w:r>
          </w:p>
          <w:p>
            <w:pPr>
              <w:tabs>
                <w:tab w:val="left" w:pos="312"/>
              </w:tabs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E</w:t>
            </w:r>
            <w:r>
              <w:rPr>
                <w:rFonts w:ascii="Times New Roman" w:hAnsi="Times New Roman" w:cs="Times New Roman"/>
                <w:szCs w:val="21"/>
              </w:rPr>
              <w:t>xtract and summari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e the information and know the story of Yang Jingyu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6-7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T asks Ss to share information they know about </w:t>
            </w:r>
            <w:r>
              <w:rPr>
                <w:rFonts w:ascii="Times New Roman" w:hAnsi="Times New Roman" w:cs="Times New Roman"/>
                <w:szCs w:val="21"/>
              </w:rPr>
              <w:t xml:space="preserve">other </w:t>
            </w:r>
            <w:r>
              <w:rPr>
                <w:rFonts w:ascii="Times New Roman" w:hAnsi="Times New Roman" w:cs="Times New Roman" w:hint="eastAsia"/>
                <w:szCs w:val="21"/>
              </w:rPr>
              <w:t>war heroes.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asks Ss</w:t>
            </w:r>
            <w:r>
              <w:t xml:space="preserve"> to </w:t>
            </w:r>
            <w:r>
              <w:rPr>
                <w:rFonts w:ascii="Times New Roman" w:hAnsi="Times New Roman" w:cs="Times New Roman"/>
                <w:szCs w:val="21"/>
              </w:rPr>
              <w:t>choose one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hero</w:t>
            </w:r>
            <w:r>
              <w:rPr>
                <w:rFonts w:ascii="Times New Roman" w:hAnsi="Times New Roman" w:cs="Times New Roman"/>
                <w:szCs w:val="21"/>
              </w:rPr>
              <w:t xml:space="preserve"> to write about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3. T helps Ss organise  </w:t>
            </w:r>
            <w:r>
              <w:rPr>
                <w:rFonts w:ascii="Times New Roman" w:hAnsi="Times New Roman" w:cs="Times New Roman"/>
                <w:szCs w:val="21"/>
              </w:rPr>
              <w:t xml:space="preserve"> ideas by completing the notes below. 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T leads Ss to give comments on their writing in pairs.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 T invites some Ss to share their writing.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Ss share information about </w:t>
            </w:r>
            <w:r>
              <w:rPr>
                <w:rFonts w:ascii="Times New Roman" w:hAnsi="Times New Roman" w:cs="Times New Roman"/>
                <w:szCs w:val="21"/>
              </w:rPr>
              <w:t xml:space="preserve">other </w:t>
            </w:r>
            <w:r>
              <w:rPr>
                <w:rFonts w:ascii="Times New Roman" w:hAnsi="Times New Roman" w:cs="Times New Roman" w:hint="eastAsia"/>
                <w:szCs w:val="21"/>
              </w:rPr>
              <w:t>war heroes.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choose one hero to write about.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organise their ideas by completing the notes.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Ss give comments on each other</w:t>
            </w:r>
            <w:r>
              <w:rPr>
                <w:rFonts w:ascii="Times New Roman" w:hAnsi="Times New Roman" w:cs="Times New Roman"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szCs w:val="21"/>
              </w:rPr>
              <w:t>s writing in pairs.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5. Ss share their writing.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Practise writing an introduction </w:t>
            </w:r>
            <w:r>
              <w:rPr>
                <w:rFonts w:ascii="Times New Roman" w:hAnsi="Times New Roman" w:cs="Times New Roman"/>
                <w:szCs w:val="21"/>
              </w:rPr>
              <w:t>to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 war hero with the help of the notes.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6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938" w:type="dxa"/>
            <w:gridSpan w:val="2"/>
          </w:tcPr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Presenting ideas &amp; Reflection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板块教学设计</w:t>
            </w:r>
          </w:p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（Presenting ideas和Reflection部分建议时长80</w:t>
            </w:r>
            <w:r>
              <w:rPr>
                <w:rFonts w:ascii="Times New Roman" w:hAnsi="Times New Roman" w:cs="Times New Roman"/>
                <w:szCs w:val="21"/>
              </w:rPr>
              <w:t>–</w:t>
            </w:r>
            <w:r>
              <w:rPr>
                <w:rFonts w:ascii="Times New Roman" w:hAnsi="Times New Roman" w:cs="Times New Roman" w:hint="eastAsia"/>
                <w:szCs w:val="21"/>
              </w:rPr>
              <w:t>90分钟，</w:t>
            </w:r>
          </w:p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教师可根据教学实际酌情调整。）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课型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Speaking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主题语境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人与社会</w:t>
            </w:r>
            <w:r>
              <w:rPr>
                <w:rFonts w:ascii="Times New Roman" w:hAnsi="Times New Roman" w:cs="Times New Roman"/>
                <w:szCs w:val="21"/>
              </w:rPr>
              <w:t>——</w:t>
            </w:r>
            <w:r>
              <w:rPr>
                <w:rFonts w:ascii="Times New Roman" w:hAnsi="Times New Roman" w:cs="Times New Roman" w:hint="eastAsia"/>
                <w:szCs w:val="21"/>
              </w:rPr>
              <w:t>战争与和平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>
              <w:rPr>
                <w:rFonts w:ascii="Times New Roman" w:hAnsi="Times New Roman" w:cs="Times New Roman"/>
                <w:b/>
                <w:szCs w:val="21"/>
              </w:rPr>
              <w:t>分析</w:t>
            </w:r>
          </w:p>
        </w:tc>
        <w:tc>
          <w:tcPr>
            <w:tcW w:w="6696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板块要求学生通过观察图片，认识战争的残酷和给人类带来的痛苦，然后思考与战争相关的三个话题，并进行详细的解读。在此基础上，教师引导学生选择一个话题，并通过演讲的方式表达自己的观点。本板块旨在通过内容和观点阐述，促使学生复习并巩固所学内容，在真实的情境中加以运用和实践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引导学生通过本单元的学习，深入地理解战争的残酷和给人类带来的痛苦；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引导学生通过本单元的学习，选择与单元主题相关的话题发表演讲，对“战争与和平”这一主题有更深入的理解；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FZSSK--GBK1-0" w:eastAsia="FZSSK--GBK1-0" w:cs="FZSSK--GBK1-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培养学生的小组合作意识，学会通过信息互换，扩大自己的知识储备量。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教学重点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>引导学生根据单元所学</w:t>
            </w:r>
            <w:r>
              <w:rPr>
                <w:rFonts w:asciiTheme="minorEastAsia" w:hAnsiTheme="minorEastAsia" w:cstheme="minorEastAsia" w:hint="eastAsia"/>
                <w:szCs w:val="21"/>
              </w:rPr>
              <w:t>内容</w:t>
            </w:r>
            <w:r>
              <w:rPr>
                <w:rFonts w:asciiTheme="minorEastAsia" w:hAnsiTheme="minorEastAsia" w:cstheme="minorEastAsia"/>
                <w:szCs w:val="21"/>
              </w:rPr>
              <w:t>，</w:t>
            </w:r>
            <w:r>
              <w:rPr>
                <w:rFonts w:asciiTheme="minorEastAsia" w:hAnsiTheme="minorEastAsia" w:cstheme="minorEastAsia" w:hint="eastAsia"/>
                <w:szCs w:val="21"/>
              </w:rPr>
              <w:t>对战争形成全面的认识；</w:t>
            </w:r>
          </w:p>
          <w:p>
            <w:pPr>
              <w:rPr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>引导学生从语言能力、思维品质等方面</w:t>
            </w:r>
            <w:r>
              <w:rPr>
                <w:rFonts w:asciiTheme="minorEastAsia" w:hAnsiTheme="minorEastAsia" w:cstheme="minorEastAsia" w:hint="eastAsia"/>
                <w:szCs w:val="21"/>
              </w:rPr>
              <w:t>对自己在</w:t>
            </w:r>
            <w:r>
              <w:rPr>
                <w:rFonts w:asciiTheme="minorEastAsia" w:hAnsiTheme="minorEastAsia" w:cstheme="minorEastAsia"/>
                <w:szCs w:val="21"/>
              </w:rPr>
              <w:t>学习</w:t>
            </w:r>
            <w:r>
              <w:rPr>
                <w:rFonts w:asciiTheme="minorEastAsia" w:hAnsiTheme="minorEastAsia" w:cstheme="minorEastAsia" w:hint="eastAsia"/>
                <w:szCs w:val="21"/>
              </w:rPr>
              <w:t>本</w:t>
            </w:r>
            <w:r>
              <w:rPr>
                <w:rFonts w:asciiTheme="minorEastAsia" w:hAnsiTheme="minorEastAsia" w:cstheme="minorEastAsia"/>
                <w:szCs w:val="21"/>
              </w:rPr>
              <w:t>单元</w:t>
            </w:r>
            <w:r>
              <w:rPr>
                <w:rFonts w:asciiTheme="minorEastAsia" w:hAnsiTheme="minorEastAsia" w:cstheme="minorEastAsia" w:hint="eastAsia"/>
                <w:szCs w:val="21"/>
              </w:rPr>
              <w:t>后的</w:t>
            </w:r>
            <w:r>
              <w:rPr>
                <w:rFonts w:asciiTheme="minorEastAsia" w:hAnsiTheme="minorEastAsia" w:cstheme="minorEastAsia"/>
                <w:szCs w:val="21"/>
              </w:rPr>
              <w:t>效果</w:t>
            </w:r>
            <w:r>
              <w:rPr>
                <w:rFonts w:asciiTheme="minorEastAsia" w:hAnsiTheme="minorEastAsia" w:cstheme="minorEastAsia" w:hint="eastAsia"/>
                <w:szCs w:val="21"/>
              </w:rPr>
              <w:t>做出</w:t>
            </w:r>
            <w:r>
              <w:rPr>
                <w:rFonts w:asciiTheme="minorEastAsia" w:hAnsiTheme="minorEastAsia" w:cstheme="minorEastAsia"/>
                <w:szCs w:val="21"/>
              </w:rPr>
              <w:t>合理的评价。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教学难点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FZYOUHK_504L--GBK1-0" w:eastAsia="FZYOUHK_504L--GBK1-0" w:cs="FZYOUHK_504L--GBK1-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</w:t>
            </w:r>
            <w:r>
              <w:rPr>
                <w:rFonts w:asciiTheme="minorEastAsia" w:hAnsiTheme="minorEastAsia" w:cstheme="minorEastAsia" w:hint="eastAsia"/>
                <w:szCs w:val="21"/>
              </w:rPr>
              <w:t>指导学生使用本板块中的实用表达，加强演讲的表现力。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引导学生养成自我评价的良好学习习惯。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教学策略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元认知策略、认知策略、交际策略和情感策略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290"/>
        <w:gridCol w:w="2138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Teaching contents</w:t>
            </w:r>
          </w:p>
        </w:tc>
        <w:tc>
          <w:tcPr>
            <w:tcW w:w="4558" w:type="dxa"/>
            <w:gridSpan w:val="2"/>
            <w:vAlign w:val="center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Procedures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360" w:lineRule="auto"/>
              <w:ind w:left="-128" w:leftChars="-6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Purposes 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1242" w:type="dxa"/>
            <w:vMerge/>
          </w:tcPr>
          <w:p>
            <w:pPr>
              <w:spacing w:line="360" w:lineRule="auto"/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Teacher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s activity</w:t>
            </w:r>
          </w:p>
        </w:tc>
        <w:tc>
          <w:tcPr>
            <w:tcW w:w="2290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udents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activity</w:t>
            </w:r>
          </w:p>
        </w:tc>
        <w:tc>
          <w:tcPr>
            <w:tcW w:w="2138" w:type="dxa"/>
            <w:vMerge/>
          </w:tcPr>
          <w:p>
            <w:pPr>
              <w:spacing w:line="360" w:lineRule="auto"/>
              <w:ind w:left="141" w:leftChars="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/>
        </w:trPr>
        <w:tc>
          <w:tcPr>
            <w:tcW w:w="1242" w:type="dxa"/>
          </w:tcPr>
          <w:p>
            <w:pPr>
              <w:spacing w:line="360" w:lineRule="auto"/>
              <w:ind w:left="-143" w:firstLine="142" w:leftChars="-6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1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1. T asks Ss to look at the pictures in groups and answer Question 1. 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asks Ss to answer Question 2 according to the answers to Questions 1.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T invites some Ss to share their answers and gives help when necessary.</w:t>
            </w:r>
          </w:p>
        </w:tc>
        <w:tc>
          <w:tcPr>
            <w:tcW w:w="2290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 look at the pictures and answer Question 1.</w:t>
            </w:r>
          </w:p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answer Question 2.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share their answers.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Generate new ideas and prepare for the presentation.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Activity 2-</w:t>
            </w:r>
            <w:r>
              <w:rPr>
                <w:rFonts w:ascii="Times New Roman" w:hAnsi="Times New Roman" w:cs="Times New Roman"/>
                <w:szCs w:val="21"/>
              </w:rPr>
              <w:t>4</w:t>
            </w: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leads Ss to think about the three topics in Activity 2 and complete the table.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2.T helps Ss p</w:t>
            </w:r>
            <w:r>
              <w:rPr>
                <w:rFonts w:ascii="Times New Roman" w:hAnsi="Times New Roman" w:cs="Times New Roman"/>
                <w:szCs w:val="21"/>
              </w:rPr>
              <w:t>repare a short presentation on one of the topics from Activity 2 or think of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another relevant topic.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 think about the three topics.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choose a topic and prepare a short presentation in groups.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Ss make a presentation in class.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Organise presentation in groups.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Reflection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guides Ss to recall what they</w:t>
            </w:r>
            <w:r>
              <w:rPr>
                <w:rFonts w:ascii="Times New Roman" w:hAnsi="Times New Roman" w:cs="Times New Roman"/>
                <w:szCs w:val="21"/>
              </w:rPr>
              <w:t>ha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ve learnt in this unit. 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2. T asks Ss to complete </w:t>
            </w:r>
            <w:r>
              <w:rPr>
                <w:rFonts w:ascii="Times New Roman" w:hAnsi="Times New Roman" w:cs="Times New Roman"/>
                <w:szCs w:val="21"/>
              </w:rPr>
              <w:t>“</w:t>
            </w:r>
            <w:r>
              <w:rPr>
                <w:rFonts w:ascii="Times New Roman" w:hAnsi="Times New Roman" w:cs="Times New Roman" w:hint="eastAsia"/>
                <w:szCs w:val="21"/>
              </w:rPr>
              <w:t>Reflection</w:t>
            </w:r>
            <w:r>
              <w:rPr>
                <w:rFonts w:ascii="Times New Roman" w:hAnsi="Times New Roman" w:cs="Times New Roman"/>
                <w:szCs w:val="21"/>
              </w:rPr>
              <w:t>”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on P36.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Ss rate their performance in this unit, summarise what they</w:t>
            </w:r>
            <w:r>
              <w:rPr>
                <w:rFonts w:ascii="Times New Roman" w:hAnsi="Times New Roman" w:cs="Times New Roman"/>
                <w:szCs w:val="21"/>
              </w:rPr>
              <w:t>ha</w:t>
            </w:r>
            <w:r>
              <w:rPr>
                <w:rFonts w:ascii="Times New Roman" w:hAnsi="Times New Roman" w:cs="Times New Roman" w:hint="eastAsia"/>
                <w:szCs w:val="21"/>
              </w:rPr>
              <w:t>ve learnt and t</w:t>
            </w:r>
            <w:r>
              <w:rPr>
                <w:rFonts w:ascii="Times New Roman" w:hAnsi="Times New Roman" w:cs="Times New Roman"/>
                <w:szCs w:val="21"/>
              </w:rPr>
              <w:t xml:space="preserve">hink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about </w:t>
            </w:r>
            <w:r>
              <w:rPr>
                <w:rFonts w:ascii="Times New Roman" w:hAnsi="Times New Roman" w:cs="Times New Roman"/>
                <w:szCs w:val="21"/>
              </w:rPr>
              <w:t>what they need to improve.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Review, rate performance and think about ways to improve.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6696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7938" w:type="dxa"/>
            <w:gridSpan w:val="2"/>
          </w:tcPr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Project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板块教学设计</w:t>
            </w:r>
          </w:p>
          <w:p>
            <w:pPr>
              <w:tabs>
                <w:tab w:val="center" w:pos="4311"/>
                <w:tab w:val="left" w:pos="6509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（此部分教师可根据教学实际酌情调整。）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课型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Speaking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主题语境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人与社会</w:t>
            </w:r>
            <w:r>
              <w:rPr>
                <w:rFonts w:ascii="Times New Roman" w:hAnsi="Times New Roman" w:cs="Times New Roman"/>
                <w:szCs w:val="21"/>
              </w:rPr>
              <w:t>——</w:t>
            </w:r>
            <w:r>
              <w:rPr>
                <w:rFonts w:ascii="Times New Roman" w:hAnsi="Times New Roman" w:cs="Times New Roman" w:hint="eastAsia"/>
                <w:szCs w:val="21"/>
              </w:rPr>
              <w:t>战争与和平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内容</w:t>
            </w:r>
            <w:r>
              <w:rPr>
                <w:rFonts w:ascii="Times New Roman" w:hAnsi="Times New Roman" w:cs="Times New Roman"/>
                <w:b/>
                <w:szCs w:val="21"/>
              </w:rPr>
              <w:t>分析</w:t>
            </w:r>
          </w:p>
        </w:tc>
        <w:tc>
          <w:tcPr>
            <w:tcW w:w="6696" w:type="dxa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本单元的项目实践活动要求学生以“战争与和平”为话题发表演讲。教师引导学生通过自主学习、合作学习、探究式学习，培养学生的调研与动手能力，让学生对单元主题作进一步的延伸和探索。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教学目标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引导学生通过在图书馆查阅或网上搜索等途径开展调研，搜集人类历史上著名的以“战争与和平”为主题的演讲；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引导学生通过多种途径查询相关信息，开展合作探究，提升沟通、协作能力；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3. 引导学生通过准备演讲，将学习与实际相结合，提高调研、沟通能力；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FZSSK--GBK1-0" w:eastAsia="FZSSK--GBK1-0" w:cs="FZSSK--GBK1-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4. 引导学生珍惜来之不易的幸福生活，培养对和平的热爱。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教学重点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引导学生利用单元所学，了解和掌握调研的方法和技巧，用英语思维想事情；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FZSSK--GBK1-0" w:eastAsia="FZSSK--GBK1-0" w:cs="FZSSK--GBK1-0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确定分组，完善小组内分工，为课堂活动做好准备。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教学难点</w:t>
            </w:r>
          </w:p>
        </w:tc>
        <w:tc>
          <w:tcPr>
            <w:tcW w:w="6696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引导学生分组进行调研，全班进行评价并给出修改建议。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教学策略</w:t>
            </w:r>
          </w:p>
        </w:tc>
        <w:tc>
          <w:tcPr>
            <w:tcW w:w="6696" w:type="dxa"/>
          </w:tcPr>
          <w:p>
            <w:pPr>
              <w:spacing w:line="360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任务型教学法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page" w:tblpX="1903" w:tblpY="19"/>
        <w:tblOverlap w:val="never"/>
        <w:tblW w:w="79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268"/>
        <w:gridCol w:w="2290"/>
        <w:gridCol w:w="2138"/>
      </w:tblGrid>
      <w:tr>
        <w:tblPrEx>
          <w:tblW w:w="7938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124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Teaching contents</w:t>
            </w:r>
          </w:p>
        </w:tc>
        <w:tc>
          <w:tcPr>
            <w:tcW w:w="4558" w:type="dxa"/>
            <w:gridSpan w:val="2"/>
            <w:vAlign w:val="center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Procedures</w:t>
            </w:r>
          </w:p>
        </w:tc>
        <w:tc>
          <w:tcPr>
            <w:tcW w:w="2138" w:type="dxa"/>
            <w:vMerge w:val="restart"/>
            <w:vAlign w:val="center"/>
          </w:tcPr>
          <w:p>
            <w:pPr>
              <w:spacing w:line="360" w:lineRule="auto"/>
              <w:ind w:left="-128" w:leftChars="-6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Purposes 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/>
        </w:trPr>
        <w:tc>
          <w:tcPr>
            <w:tcW w:w="1242" w:type="dxa"/>
            <w:vMerge/>
          </w:tcPr>
          <w:p>
            <w:pPr>
              <w:spacing w:line="360" w:lineRule="auto"/>
              <w:ind w:left="141" w:leftChars="67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Teacher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s activity</w:t>
            </w:r>
          </w:p>
        </w:tc>
        <w:tc>
          <w:tcPr>
            <w:tcW w:w="2290" w:type="dxa"/>
          </w:tcPr>
          <w:p>
            <w:pPr>
              <w:spacing w:line="360" w:lineRule="auto"/>
              <w:ind w:left="141" w:hanging="248" w:leftChars="-51" w:hangingChars="118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S</w:t>
            </w: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udents</w:t>
            </w:r>
            <w:r>
              <w:rPr>
                <w:rFonts w:ascii="Times New Roman" w:hAnsi="Times New Roman" w:cs="Times New Roman"/>
                <w:b/>
                <w:szCs w:val="21"/>
              </w:rPr>
              <w:t>’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 xml:space="preserve"> activity</w:t>
            </w:r>
          </w:p>
        </w:tc>
        <w:tc>
          <w:tcPr>
            <w:tcW w:w="2138" w:type="dxa"/>
            <w:vMerge/>
          </w:tcPr>
          <w:p>
            <w:pPr>
              <w:spacing w:line="360" w:lineRule="auto"/>
              <w:ind w:left="141" w:leftChars="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/>
        </w:trPr>
        <w:tc>
          <w:tcPr>
            <w:tcW w:w="1242" w:type="dxa"/>
          </w:tcPr>
          <w:p>
            <w:pPr>
              <w:spacing w:line="360" w:lineRule="auto"/>
              <w:ind w:left="-143" w:firstLine="142" w:leftChars="-68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Investigate</w:t>
            </w:r>
          </w:p>
        </w:tc>
        <w:tc>
          <w:tcPr>
            <w:tcW w:w="2268" w:type="dxa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divides the class into 4-6 groups and asks them to d</w:t>
            </w:r>
            <w:r>
              <w:rPr>
                <w:rFonts w:ascii="Times New Roman" w:hAnsi="Times New Roman" w:cs="Times New Roman"/>
                <w:szCs w:val="21"/>
              </w:rPr>
              <w:t>o research online or in the library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asks Ss to choose one to study.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 work in groups and do the research.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choose one speech to study.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Develop skills of searching information.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Plan</w:t>
            </w: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tabs>
                <w:tab w:val="left" w:pos="312"/>
              </w:tabs>
              <w:ind w:left="-141" w:firstLine="142" w:leftChars="-67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T asks some Ss to share the speech they have found and i</w:t>
            </w:r>
            <w:r>
              <w:rPr>
                <w:rFonts w:ascii="Times New Roman" w:hAnsi="Times New Roman" w:cs="Times New Roman"/>
                <w:szCs w:val="21"/>
              </w:rPr>
              <w:t>dentify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useful words, expressions, structures and other features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T leads Ss to t</w:t>
            </w:r>
            <w:r>
              <w:rPr>
                <w:rFonts w:ascii="Times New Roman" w:hAnsi="Times New Roman" w:cs="Times New Roman"/>
                <w:szCs w:val="21"/>
              </w:rPr>
              <w:t>hink of events during wartime that would be suitable for a speech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 share what they</w:t>
            </w:r>
            <w:r>
              <w:rPr>
                <w:rFonts w:ascii="Times New Roman" w:hAnsi="Times New Roman" w:cs="Times New Roman"/>
                <w:szCs w:val="21"/>
              </w:rPr>
              <w:t>ha</w:t>
            </w:r>
            <w:r>
              <w:rPr>
                <w:rFonts w:ascii="Times New Roman" w:hAnsi="Times New Roman" w:cs="Times New Roman" w:hint="eastAsia"/>
                <w:szCs w:val="21"/>
              </w:rPr>
              <w:t>ve found and identify the useful expressions, structures and other features.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 Ss work in groups and think of wartime events that suit the speech.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Language and relative material accumulation.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Create</w:t>
            </w:r>
          </w:p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 helps Ss</w:t>
            </w:r>
            <w:r>
              <w:rPr>
                <w:rFonts w:ascii="Times New Roman" w:hAnsi="Times New Roman" w:cs="Times New Roman"/>
                <w:szCs w:val="21"/>
              </w:rPr>
              <w:t xml:space="preserve"> write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rehearse</w:t>
            </w:r>
            <w:r>
              <w:rPr>
                <w:rFonts w:ascii="Times New Roman" w:hAnsi="Times New Roman" w:cs="Times New Roman"/>
                <w:szCs w:val="21"/>
              </w:rPr>
              <w:t xml:space="preserve"> the speech.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 xml:space="preserve">Ss work in groups to </w:t>
            </w:r>
            <w:r>
              <w:rPr>
                <w:rFonts w:ascii="Times New Roman" w:hAnsi="Times New Roman" w:cs="Times New Roman"/>
                <w:szCs w:val="21"/>
              </w:rPr>
              <w:t>write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and rehearse</w:t>
            </w:r>
            <w:r>
              <w:rPr>
                <w:rFonts w:ascii="Times New Roman" w:hAnsi="Times New Roman" w:cs="Times New Roman"/>
                <w:szCs w:val="21"/>
              </w:rPr>
              <w:t xml:space="preserve"> the speech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</w:t>
            </w:r>
            <w:r>
              <w:rPr>
                <w:rFonts w:ascii="Times New Roman" w:hAnsi="Times New Roman" w:cs="Times New Roman"/>
                <w:szCs w:val="21"/>
              </w:rPr>
              <w:t>ut the knowledge they have learnt into practice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</w:tc>
      </w:tr>
      <w:tr>
        <w:tblPrEx>
          <w:tblW w:w="7938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242" w:type="dxa"/>
          </w:tcPr>
          <w:p>
            <w:pPr>
              <w:spacing w:line="360" w:lineRule="auto"/>
              <w:ind w:left="-141" w:firstLine="142" w:leftChars="-6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Present</w:t>
            </w:r>
          </w:p>
        </w:tc>
        <w:tc>
          <w:tcPr>
            <w:tcW w:w="226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T arranges the time for Ss to deliver the speech.</w:t>
            </w:r>
          </w:p>
        </w:tc>
        <w:tc>
          <w:tcPr>
            <w:tcW w:w="2290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1. Ss</w:t>
            </w:r>
            <w:r>
              <w:t xml:space="preserve"> </w:t>
            </w: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elect a representative from the group to deliver the speech to the class</w:t>
            </w:r>
            <w:r>
              <w:rPr>
                <w:rFonts w:ascii="Times New Roman" w:hAnsi="Times New Roman" w:cs="Times New Roman" w:hint="eastAsia"/>
                <w:szCs w:val="21"/>
              </w:rPr>
              <w:t>.</w:t>
            </w:r>
          </w:p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Ss v</w:t>
            </w:r>
            <w:r>
              <w:rPr>
                <w:rFonts w:ascii="Times New Roman" w:hAnsi="Times New Roman" w:cs="Times New Roman"/>
                <w:szCs w:val="21"/>
              </w:rPr>
              <w:t>ote for the best speaker.</w:t>
            </w:r>
          </w:p>
        </w:tc>
        <w:tc>
          <w:tcPr>
            <w:tcW w:w="2138" w:type="dxa"/>
          </w:tcPr>
          <w:p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Practise skills in giving a presentation, and learn from each other.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YOUHK_506L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YOUHK_504L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S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4C839C3"/>
    <w:multiLevelType w:val="multilevel"/>
    <w:tmpl w:val="54C839C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B9"/>
    <w:rsid w:val="00013711"/>
    <w:rsid w:val="0001737A"/>
    <w:rsid w:val="00017EE4"/>
    <w:rsid w:val="00025D69"/>
    <w:rsid w:val="000307F4"/>
    <w:rsid w:val="00037A53"/>
    <w:rsid w:val="00052A76"/>
    <w:rsid w:val="0008100C"/>
    <w:rsid w:val="0008345E"/>
    <w:rsid w:val="00094F70"/>
    <w:rsid w:val="000B3BD0"/>
    <w:rsid w:val="000B5A92"/>
    <w:rsid w:val="000B6EFC"/>
    <w:rsid w:val="000C0054"/>
    <w:rsid w:val="000D61A4"/>
    <w:rsid w:val="000E0CF4"/>
    <w:rsid w:val="000F26AA"/>
    <w:rsid w:val="000F5B6E"/>
    <w:rsid w:val="001024E2"/>
    <w:rsid w:val="00111908"/>
    <w:rsid w:val="001336D0"/>
    <w:rsid w:val="0013710B"/>
    <w:rsid w:val="00141A7B"/>
    <w:rsid w:val="0014498C"/>
    <w:rsid w:val="00152D3B"/>
    <w:rsid w:val="001536F4"/>
    <w:rsid w:val="00154675"/>
    <w:rsid w:val="00171E82"/>
    <w:rsid w:val="00177D94"/>
    <w:rsid w:val="00177FD2"/>
    <w:rsid w:val="001845AC"/>
    <w:rsid w:val="00195BA0"/>
    <w:rsid w:val="001A5BF3"/>
    <w:rsid w:val="001A7A81"/>
    <w:rsid w:val="001C1485"/>
    <w:rsid w:val="001E2991"/>
    <w:rsid w:val="001E33D9"/>
    <w:rsid w:val="001F110A"/>
    <w:rsid w:val="001F3B1A"/>
    <w:rsid w:val="001F62BD"/>
    <w:rsid w:val="001F6AD6"/>
    <w:rsid w:val="00210528"/>
    <w:rsid w:val="0021686B"/>
    <w:rsid w:val="00223FDA"/>
    <w:rsid w:val="00226333"/>
    <w:rsid w:val="0023609E"/>
    <w:rsid w:val="002409B1"/>
    <w:rsid w:val="00243247"/>
    <w:rsid w:val="00247F06"/>
    <w:rsid w:val="002521EE"/>
    <w:rsid w:val="00261283"/>
    <w:rsid w:val="002623F7"/>
    <w:rsid w:val="0026769B"/>
    <w:rsid w:val="00267F5F"/>
    <w:rsid w:val="00287993"/>
    <w:rsid w:val="002947BC"/>
    <w:rsid w:val="002B1FA0"/>
    <w:rsid w:val="002B5335"/>
    <w:rsid w:val="002B62CA"/>
    <w:rsid w:val="002F529E"/>
    <w:rsid w:val="003315AB"/>
    <w:rsid w:val="003513B9"/>
    <w:rsid w:val="0035300C"/>
    <w:rsid w:val="00361144"/>
    <w:rsid w:val="00363632"/>
    <w:rsid w:val="0037588C"/>
    <w:rsid w:val="003861B3"/>
    <w:rsid w:val="003B5CD2"/>
    <w:rsid w:val="003C02C2"/>
    <w:rsid w:val="003D43A8"/>
    <w:rsid w:val="003D4BE8"/>
    <w:rsid w:val="003E0944"/>
    <w:rsid w:val="003E65E8"/>
    <w:rsid w:val="003E7D55"/>
    <w:rsid w:val="004227A3"/>
    <w:rsid w:val="004279FC"/>
    <w:rsid w:val="004319FE"/>
    <w:rsid w:val="00441833"/>
    <w:rsid w:val="00443AAA"/>
    <w:rsid w:val="00457799"/>
    <w:rsid w:val="00460ED3"/>
    <w:rsid w:val="00466F7C"/>
    <w:rsid w:val="00470E96"/>
    <w:rsid w:val="0047652D"/>
    <w:rsid w:val="004826BE"/>
    <w:rsid w:val="004A3FC0"/>
    <w:rsid w:val="004B2F0F"/>
    <w:rsid w:val="004B5C1E"/>
    <w:rsid w:val="004D6D6E"/>
    <w:rsid w:val="004D7C00"/>
    <w:rsid w:val="004E320B"/>
    <w:rsid w:val="004E4FA0"/>
    <w:rsid w:val="0050708A"/>
    <w:rsid w:val="00521E4D"/>
    <w:rsid w:val="0052637F"/>
    <w:rsid w:val="00533F4C"/>
    <w:rsid w:val="00537943"/>
    <w:rsid w:val="005450A1"/>
    <w:rsid w:val="005502AB"/>
    <w:rsid w:val="0056298F"/>
    <w:rsid w:val="00587D0C"/>
    <w:rsid w:val="00596E9F"/>
    <w:rsid w:val="005B2F88"/>
    <w:rsid w:val="005C49D3"/>
    <w:rsid w:val="005C738A"/>
    <w:rsid w:val="005E18EC"/>
    <w:rsid w:val="005F27A3"/>
    <w:rsid w:val="00600DDA"/>
    <w:rsid w:val="006135BA"/>
    <w:rsid w:val="00613805"/>
    <w:rsid w:val="00613B53"/>
    <w:rsid w:val="006272AD"/>
    <w:rsid w:val="00637EB3"/>
    <w:rsid w:val="00643048"/>
    <w:rsid w:val="00644733"/>
    <w:rsid w:val="00650144"/>
    <w:rsid w:val="00652027"/>
    <w:rsid w:val="0065423A"/>
    <w:rsid w:val="00680DDE"/>
    <w:rsid w:val="006952FD"/>
    <w:rsid w:val="006958E5"/>
    <w:rsid w:val="006A056E"/>
    <w:rsid w:val="006A72AD"/>
    <w:rsid w:val="006B7201"/>
    <w:rsid w:val="006C0306"/>
    <w:rsid w:val="006C0D95"/>
    <w:rsid w:val="006C304B"/>
    <w:rsid w:val="006D29D9"/>
    <w:rsid w:val="006E114E"/>
    <w:rsid w:val="006E2195"/>
    <w:rsid w:val="006E5D77"/>
    <w:rsid w:val="006E7889"/>
    <w:rsid w:val="006F31A2"/>
    <w:rsid w:val="00700A48"/>
    <w:rsid w:val="007148FF"/>
    <w:rsid w:val="007254AC"/>
    <w:rsid w:val="00726FDA"/>
    <w:rsid w:val="00744F1E"/>
    <w:rsid w:val="0076311A"/>
    <w:rsid w:val="00764A09"/>
    <w:rsid w:val="007C1AD5"/>
    <w:rsid w:val="007E29FD"/>
    <w:rsid w:val="007F375E"/>
    <w:rsid w:val="008029FE"/>
    <w:rsid w:val="00807861"/>
    <w:rsid w:val="00824401"/>
    <w:rsid w:val="00842048"/>
    <w:rsid w:val="00853662"/>
    <w:rsid w:val="00863737"/>
    <w:rsid w:val="00883858"/>
    <w:rsid w:val="008A3BAC"/>
    <w:rsid w:val="008A5314"/>
    <w:rsid w:val="008A63C4"/>
    <w:rsid w:val="008B4CB8"/>
    <w:rsid w:val="008B5614"/>
    <w:rsid w:val="008C7A3C"/>
    <w:rsid w:val="008D09A6"/>
    <w:rsid w:val="00920884"/>
    <w:rsid w:val="0093210F"/>
    <w:rsid w:val="00946C25"/>
    <w:rsid w:val="00957F8A"/>
    <w:rsid w:val="00960D39"/>
    <w:rsid w:val="0098244B"/>
    <w:rsid w:val="009A116E"/>
    <w:rsid w:val="009B6E33"/>
    <w:rsid w:val="009D767E"/>
    <w:rsid w:val="009E72CD"/>
    <w:rsid w:val="009F7726"/>
    <w:rsid w:val="00A24340"/>
    <w:rsid w:val="00A40F1F"/>
    <w:rsid w:val="00A4227F"/>
    <w:rsid w:val="00A51BAA"/>
    <w:rsid w:val="00A712A5"/>
    <w:rsid w:val="00A73CB9"/>
    <w:rsid w:val="00A803C6"/>
    <w:rsid w:val="00A81A92"/>
    <w:rsid w:val="00A94FCF"/>
    <w:rsid w:val="00AA2BE7"/>
    <w:rsid w:val="00AA3EA5"/>
    <w:rsid w:val="00AB16C1"/>
    <w:rsid w:val="00AB29A8"/>
    <w:rsid w:val="00AB6DDE"/>
    <w:rsid w:val="00AC6C25"/>
    <w:rsid w:val="00AC76DA"/>
    <w:rsid w:val="00AD0987"/>
    <w:rsid w:val="00AD61F4"/>
    <w:rsid w:val="00AF55D1"/>
    <w:rsid w:val="00B063C0"/>
    <w:rsid w:val="00B10055"/>
    <w:rsid w:val="00B20F88"/>
    <w:rsid w:val="00B42C34"/>
    <w:rsid w:val="00B508CF"/>
    <w:rsid w:val="00B6148D"/>
    <w:rsid w:val="00B61593"/>
    <w:rsid w:val="00B765A2"/>
    <w:rsid w:val="00B817A1"/>
    <w:rsid w:val="00B823D2"/>
    <w:rsid w:val="00B828AD"/>
    <w:rsid w:val="00B82D3E"/>
    <w:rsid w:val="00B96C60"/>
    <w:rsid w:val="00B97CE7"/>
    <w:rsid w:val="00BA1EE8"/>
    <w:rsid w:val="00BA552D"/>
    <w:rsid w:val="00BB01B7"/>
    <w:rsid w:val="00BC129B"/>
    <w:rsid w:val="00BD5A31"/>
    <w:rsid w:val="00BE5518"/>
    <w:rsid w:val="00BF2784"/>
    <w:rsid w:val="00BF78B2"/>
    <w:rsid w:val="00C045F7"/>
    <w:rsid w:val="00C20B51"/>
    <w:rsid w:val="00C22D11"/>
    <w:rsid w:val="00C27F73"/>
    <w:rsid w:val="00C35352"/>
    <w:rsid w:val="00C36591"/>
    <w:rsid w:val="00C51FF1"/>
    <w:rsid w:val="00CC02CF"/>
    <w:rsid w:val="00CD669D"/>
    <w:rsid w:val="00CE04B6"/>
    <w:rsid w:val="00CE7D20"/>
    <w:rsid w:val="00CF6E86"/>
    <w:rsid w:val="00D00907"/>
    <w:rsid w:val="00D02BD7"/>
    <w:rsid w:val="00D1250F"/>
    <w:rsid w:val="00D2371B"/>
    <w:rsid w:val="00D4558C"/>
    <w:rsid w:val="00D45CA1"/>
    <w:rsid w:val="00D62BC0"/>
    <w:rsid w:val="00D66E52"/>
    <w:rsid w:val="00D760D5"/>
    <w:rsid w:val="00D763EC"/>
    <w:rsid w:val="00D77C3E"/>
    <w:rsid w:val="00D81794"/>
    <w:rsid w:val="00D83283"/>
    <w:rsid w:val="00D947BC"/>
    <w:rsid w:val="00DF0109"/>
    <w:rsid w:val="00DF7EF0"/>
    <w:rsid w:val="00E028A6"/>
    <w:rsid w:val="00E051F2"/>
    <w:rsid w:val="00E147D5"/>
    <w:rsid w:val="00E162C1"/>
    <w:rsid w:val="00E21D98"/>
    <w:rsid w:val="00E252E7"/>
    <w:rsid w:val="00E277F9"/>
    <w:rsid w:val="00E32F41"/>
    <w:rsid w:val="00E448B0"/>
    <w:rsid w:val="00E54DFA"/>
    <w:rsid w:val="00E71DA9"/>
    <w:rsid w:val="00E85175"/>
    <w:rsid w:val="00E969C5"/>
    <w:rsid w:val="00EA2437"/>
    <w:rsid w:val="00EA7DE0"/>
    <w:rsid w:val="00EB1B79"/>
    <w:rsid w:val="00EC1F72"/>
    <w:rsid w:val="00ED30B5"/>
    <w:rsid w:val="00ED3BE6"/>
    <w:rsid w:val="00EE4696"/>
    <w:rsid w:val="00EF3EAF"/>
    <w:rsid w:val="00F01280"/>
    <w:rsid w:val="00F0257E"/>
    <w:rsid w:val="00F14140"/>
    <w:rsid w:val="00F177ED"/>
    <w:rsid w:val="00F30549"/>
    <w:rsid w:val="00F420E7"/>
    <w:rsid w:val="00F5081C"/>
    <w:rsid w:val="00F53733"/>
    <w:rsid w:val="00F54C59"/>
    <w:rsid w:val="00F575E1"/>
    <w:rsid w:val="00F61678"/>
    <w:rsid w:val="00F74C06"/>
    <w:rsid w:val="00F803E9"/>
    <w:rsid w:val="00F81F3D"/>
    <w:rsid w:val="00F81FA6"/>
    <w:rsid w:val="00F94B5C"/>
    <w:rsid w:val="00FA2E00"/>
    <w:rsid w:val="00FA3655"/>
    <w:rsid w:val="00FA5D1C"/>
    <w:rsid w:val="00FC2F3C"/>
    <w:rsid w:val="00FC3115"/>
    <w:rsid w:val="00FC5586"/>
    <w:rsid w:val="00FC685E"/>
    <w:rsid w:val="00FE2835"/>
    <w:rsid w:val="00FF16D1"/>
    <w:rsid w:val="00FF5410"/>
    <w:rsid w:val="4703533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1"/>
    <w:uiPriority w:val="99"/>
    <w:unhideWhenUsed/>
    <w:qFormat/>
    <w:pPr>
      <w:jc w:val="left"/>
    </w:pPr>
    <w:rPr>
      <w:rFonts w:ascii="Calibri" w:eastAsia="宋体" w:hAnsi="Calibri" w:cs="Times New Roman"/>
      <w:szCs w:val="24"/>
    </w:rPr>
  </w:style>
  <w:style w:type="paragraph" w:styleId="BalloonText">
    <w:name w:val="Balloon Text"/>
    <w:basedOn w:val="Normal"/>
    <w:link w:val="Char3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Pr>
      <w:rFonts w:asciiTheme="minorHAnsi" w:eastAsiaTheme="minorEastAsia" w:hAnsiTheme="minorHAnsi" w:cstheme="minorBidi"/>
      <w:b/>
      <w:bCs/>
      <w:szCs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character" w:customStyle="1" w:styleId="Char1">
    <w:name w:val="批注文字 Char"/>
    <w:basedOn w:val="DefaultParagraphFont"/>
    <w:link w:val="CommentText"/>
    <w:uiPriority w:val="99"/>
    <w:rPr>
      <w:rFonts w:ascii="Calibri" w:eastAsia="宋体" w:hAnsi="Calibri" w:cs="Times New Roman"/>
      <w:szCs w:val="24"/>
    </w:rPr>
  </w:style>
  <w:style w:type="character" w:customStyle="1" w:styleId="Char2">
    <w:name w:val="批注主题 Char"/>
    <w:basedOn w:val="Char1"/>
    <w:link w:val="CommentSubject"/>
    <w:uiPriority w:val="99"/>
    <w:semiHidden/>
    <w:rPr>
      <w:rFonts w:ascii="Calibri" w:eastAsia="宋体" w:hAnsi="Calibri" w:cs="Times New Roman"/>
      <w:b/>
      <w:bCs/>
      <w:szCs w:val="24"/>
    </w:rPr>
  </w:style>
  <w:style w:type="character" w:customStyle="1" w:styleId="Char3">
    <w:name w:val="批注框文本 Char"/>
    <w:basedOn w:val="DefaultParagraphFont"/>
    <w:link w:val="BalloonText"/>
    <w:uiPriority w:val="99"/>
    <w:semiHidden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A64CAB-1E74-41D1-9E33-C8A57C63DD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11</Pages>
  <Words>2300</Words>
  <Characters>13113</Characters>
  <Application>Microsoft Office Word</Application>
  <DocSecurity>0</DocSecurity>
  <Lines>109</Lines>
  <Paragraphs>30</Paragraphs>
  <ScaleCrop>false</ScaleCrop>
  <Company>Microsoft</Company>
  <LinksUpToDate>false</LinksUpToDate>
  <CharactersWithSpaces>15383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fltrp</dc:creator>
  <cp:lastModifiedBy>DELL</cp:lastModifiedBy>
  <cp:revision>30</cp:revision>
  <dcterms:created xsi:type="dcterms:W3CDTF">2020-03-24T19:50:00Z</dcterms:created>
  <dcterms:modified xsi:type="dcterms:W3CDTF">2021-01-08T10:28:18Z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