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pStyle w:val="Plain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Times New Roman" w:hAnsi="Times New Roman" w:cs="Times New Roman" w:hint="default"/>
          <w:b/>
          <w:sz w:val="48"/>
          <w:szCs w:val="48"/>
          <w:lang w:val="en-US" w:eastAsia="zh-CN"/>
        </w:rPr>
      </w:pPr>
      <w:r>
        <w:rPr>
          <w:rFonts w:ascii="Times New Roman" w:hAnsi="Times New Roman" w:cs="Times New Roman" w:hint="default"/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-475615</wp:posOffset>
                </wp:positionV>
                <wp:extent cx="1304925" cy="295275"/>
                <wp:effectExtent l="4445" t="4445" r="5080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eastAsia="宋体" w:hAnsi="Times New Roman" w:cs="Times New Roman" w:hint="default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 w:hint="default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>Teaching desi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 w:eastAsia="zh-CN"/>
                              </w:rPr>
                              <w:t>gn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2.75pt;height:23.25pt;margin-top:-37.45pt;margin-left:4.05pt;mso-height-relative:page;mso-width-relative:page;position:absolute;z-index:251659264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rFonts w:ascii="Times New Roman" w:eastAsia="宋体" w:hAnsi="Times New Roman" w:cs="Times New Roman" w:hint="default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 w:hint="default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>Teaching desi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00B050"/>
                          <w:sz w:val="24"/>
                          <w:szCs w:val="24"/>
                          <w:lang w:val="en-US" w:eastAsia="zh-CN"/>
                        </w:rPr>
                        <w:t>gn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default"/>
          <w:b/>
          <w:sz w:val="48"/>
          <w:szCs w:val="48"/>
        </w:rPr>
        <w:t>Unit</w:t>
      </w:r>
      <w:r>
        <w:rPr>
          <w:rFonts w:ascii="Times New Roman" w:hAnsi="Times New Roman" w:cs="Times New Roman" w:hint="default"/>
          <w:b/>
          <w:sz w:val="48"/>
          <w:szCs w:val="48"/>
          <w:lang w:val="en-US" w:eastAsia="zh-CN"/>
        </w:rPr>
        <w:t xml:space="preserve"> 4</w:t>
      </w:r>
      <w:r>
        <w:rPr>
          <w:rFonts w:ascii="Times New Roman" w:hAnsi="Times New Roman" w:cs="Times New Roman" w:hint="default"/>
          <w:b/>
          <w:sz w:val="48"/>
          <w:szCs w:val="48"/>
        </w:rPr>
        <w:t xml:space="preserve"> </w:t>
      </w:r>
      <w:r>
        <w:rPr>
          <w:rFonts w:ascii="Times New Roman" w:hAnsi="Times New Roman" w:cs="Times New Roman" w:hint="default"/>
          <w:b/>
          <w:sz w:val="48"/>
          <w:szCs w:val="48"/>
          <w:lang w:val="en-US" w:eastAsia="zh-CN"/>
        </w:rPr>
        <w:t xml:space="preserve"> Everyday economics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Times New Roman" w:hAnsi="Times New Roman" w:cs="Times New Roman" w:hint="default"/>
          <w:b w:val="0"/>
          <w:bCs/>
          <w:sz w:val="30"/>
          <w:szCs w:val="30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sz w:val="30"/>
          <w:szCs w:val="30"/>
        </w:rPr>
        <w:t xml:space="preserve">Period </w:t>
      </w:r>
      <w:r>
        <w:rPr>
          <w:rFonts w:ascii="Times New Roman" w:hAnsi="Times New Roman" w:cs="Times New Roman" w:hint="default"/>
          <w:b w:val="0"/>
          <w:bCs/>
          <w:sz w:val="30"/>
          <w:szCs w:val="30"/>
          <w:lang w:val="en-US" w:eastAsia="zh-CN"/>
        </w:rPr>
        <w:t>1</w:t>
      </w:r>
      <w:r>
        <w:rPr>
          <w:rFonts w:ascii="Times New Roman" w:hAnsi="Times New Roman" w:cs="Times New Roman" w:hint="default"/>
          <w:b w:val="0"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default"/>
          <w:b w:val="0"/>
          <w:bCs/>
          <w:sz w:val="30"/>
          <w:szCs w:val="30"/>
          <w:lang w:val="en-US" w:eastAsia="zh-CN"/>
        </w:rPr>
        <w:t xml:space="preserve"> Starting out &amp; Understanding ideas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Times New Roman" w:hAnsi="Times New Roman" w:cs="Times New Roman" w:hint="default"/>
          <w:b w:val="0"/>
          <w:bCs/>
          <w:sz w:val="30"/>
          <w:szCs w:val="30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sz w:val="32"/>
          <w:szCs w:val="32"/>
        </w:rPr>
        <w:t>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drawing>
          <wp:inline distT="0" distB="0" distL="114300" distR="114300">
            <wp:extent cx="963295" cy="314325"/>
            <wp:effectExtent l="0" t="0" r="825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1142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076" t="22826" r="8018" b="23914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sz w:val="24"/>
          <w:szCs w:val="24"/>
          <w:lang w:val="en-US" w:eastAsia="zh-CN"/>
        </w:rPr>
        <w:t>(</w:t>
      </w:r>
      <w:r>
        <w:rPr>
          <w:rFonts w:ascii="Times New Roman" w:hAnsi="Times New Roman" w:cs="Times New Roman" w:hint="default"/>
          <w:sz w:val="24"/>
          <w:szCs w:val="24"/>
        </w:rPr>
        <w:t> </w:t>
      </w:r>
      <w:r>
        <w:rPr>
          <w:rFonts w:ascii="Times New Roman" w:hAnsi="Times New Roman" w:cs="Times New Roman" w:hint="default"/>
          <w:sz w:val="24"/>
          <w:szCs w:val="24"/>
          <w:lang w:val="en-US" w:eastAsia="zh-CN"/>
        </w:rPr>
        <w:t>T</w:t>
      </w:r>
      <w:r>
        <w:rPr>
          <w:rFonts w:ascii="Times New Roman" w:hAnsi="Times New Roman" w:cs="Times New Roman" w:hint="default"/>
          <w:sz w:val="24"/>
          <w:szCs w:val="24"/>
        </w:rPr>
        <w:t>eaching material analysis</w:t>
      </w:r>
      <w:r>
        <w:rPr>
          <w:rFonts w:ascii="Times New Roman" w:hAnsi="Times New Roman" w:cs="Times New Roman" w:hint="default"/>
          <w:sz w:val="24"/>
          <w:szCs w:val="24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eastAsia="微软雅黑 Light" w:hAnsi="Times New Roman" w:cs="Times New Roman" w:hint="defaul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default"/>
          <w:sz w:val="21"/>
          <w:szCs w:val="21"/>
        </w:rPr>
        <w:t xml:space="preserve">As an introduction to 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>this</w:t>
      </w:r>
      <w:r>
        <w:rPr>
          <w:rFonts w:ascii="Times New Roman" w:hAnsi="Times New Roman" w:cs="Times New Roman" w:hint="default"/>
          <w:sz w:val="21"/>
          <w:szCs w:val="21"/>
        </w:rPr>
        <w:t xml:space="preserve"> unit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, the part “Start out” briefly introduces </w:t>
      </w:r>
      <w:r>
        <w:rPr>
          <w:rFonts w:ascii="Times New Roman" w:hAnsi="Times New Roman" w:cs="Times New Roman" w:hint="default"/>
          <w:sz w:val="21"/>
          <w:szCs w:val="21"/>
        </w:rPr>
        <w:t xml:space="preserve">the emergence and 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a</w:t>
      </w:r>
      <w:r>
        <w:rPr>
          <w:rFonts w:ascii="Times New Roman" w:hAnsi="Times New Roman" w:cs="Times New Roman" w:hint="default"/>
          <w:sz w:val="21"/>
          <w:szCs w:val="21"/>
        </w:rPr>
        <w:t xml:space="preserve"> brief history of development of money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. Pictures in Activity 2 present</w:t>
      </w:r>
      <w:r>
        <w:rPr>
          <w:rFonts w:ascii="Times New Roman" w:hAnsi="Times New Roman" w:cs="Times New Roman" w:hint="default"/>
          <w:sz w:val="21"/>
          <w:szCs w:val="21"/>
        </w:rPr>
        <w:t xml:space="preserve"> various types of economic activities associated with money in daily life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. Students are expected to d</w:t>
      </w:r>
      <w:r>
        <w:rPr>
          <w:rFonts w:ascii="Times New Roman" w:hAnsi="Times New Roman" w:cs="Times New Roman" w:hint="default"/>
        </w:rPr>
        <w:t>escribe the economic activities involved in in life</w:t>
      </w:r>
      <w:r>
        <w:rPr>
          <w:rFonts w:ascii="Times New Roman" w:hAnsi="Times New Roman" w:cs="Times New Roman" w:hint="default"/>
          <w:lang w:val="en-US" w:eastAsia="zh-CN"/>
        </w:rPr>
        <w:t xml:space="preserve">, which will arouse students’ interest in taking about the topic.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ascii="Times New Roman" w:eastAsia="微软雅黑 Light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In the reading part, the text is a news feature, covering a college graduate’s </w:t>
      </w:r>
      <w:r>
        <w:rPr>
          <w:rFonts w:ascii="Times New Roman" w:hAnsi="Times New Roman" w:cs="Times New Roman" w:hint="default"/>
        </w:rPr>
        <w:t>entrepreneurial experience</w:t>
      </w:r>
      <w:r>
        <w:rPr>
          <w:rFonts w:ascii="Times New Roman" w:hAnsi="Times New Roman" w:cs="Times New Roman" w:hint="default"/>
          <w:lang w:val="en-US" w:eastAsia="zh-CN"/>
        </w:rPr>
        <w:t>, lessons learned from work as well as her suggestions offered to</w:t>
      </w:r>
      <w:r>
        <w:rPr>
          <w:rFonts w:ascii="Times New Roman" w:eastAsia="微软雅黑 Light" w:hAnsi="Times New Roman" w:cs="Times New Roman" w:hint="default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lang w:val="en-US" w:eastAsia="zh-CN"/>
        </w:rPr>
        <w:t>y</w:t>
      </w:r>
      <w:r>
        <w:rPr>
          <w:rFonts w:ascii="Times New Roman" w:hAnsi="Times New Roman" w:cs="Times New Roman" w:hint="default"/>
        </w:rPr>
        <w:t>oung people who are interested in starting a business</w:t>
      </w:r>
      <w:r>
        <w:rPr>
          <w:rFonts w:ascii="Times New Roman" w:hAnsi="Times New Roman" w:cs="Times New Roman" w:hint="default"/>
          <w:lang w:val="en-US" w:eastAsia="zh-CN"/>
        </w:rPr>
        <w:t>. Students are expected to organize information from the text so that they can understand the main writing purpose, comb the structure and think about and share his or her p</w:t>
      </w:r>
      <w:r>
        <w:rPr>
          <w:rFonts w:ascii="Times New Roman" w:hAnsi="Times New Roman" w:cs="Times New Roman" w:hint="default"/>
        </w:rPr>
        <w:t>ersonal career orientation and future life planning</w:t>
      </w:r>
      <w:r>
        <w:rPr>
          <w:rFonts w:ascii="Times New Roman" w:hAnsi="Times New Roman" w:cs="Times New Roman" w:hint="default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textAlignment w:val="auto"/>
        <w:rPr>
          <w:rFonts w:ascii="Times New Roman" w:eastAsia="宋体" w:hAnsi="Times New Roman" w:cs="Times New Roman" w:hint="default"/>
          <w:b w:val="0"/>
          <w:bCs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drawing>
          <wp:inline distT="0" distB="0" distL="114300" distR="114300">
            <wp:extent cx="1762125" cy="333375"/>
            <wp:effectExtent l="0" t="0" r="952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52336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877" t="22826" r="2924" b="228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b w:val="0"/>
          <w:bCs/>
          <w:sz w:val="24"/>
          <w:szCs w:val="24"/>
          <w:lang w:val="en-US" w:eastAsia="zh-CN"/>
        </w:rPr>
        <w:t xml:space="preserve">(Teaching objectives &amp; </w:t>
      </w:r>
      <w:r>
        <w:rPr>
          <w:rFonts w:ascii="Times New Roman" w:eastAsia="宋体" w:hAnsi="Times New Roman" w:cs="Times New Roman" w:hint="default"/>
          <w:b w:val="0"/>
          <w:bCs/>
          <w:i w:val="0"/>
          <w:caps w:val="0"/>
          <w:color w:val="000000"/>
          <w:spacing w:val="0"/>
          <w:sz w:val="21"/>
          <w:szCs w:val="21"/>
          <w:shd w:val="clear" w:color="auto" w:fill="FFFFFF"/>
        </w:rPr>
        <w:t>Core Competencies and Values </w:t>
      </w:r>
      <w:r>
        <w:rPr>
          <w:rFonts w:ascii="Times New Roman" w:hAnsi="Times New Roman" w:cs="Times New Roman" w:hint="default"/>
          <w:b w:val="0"/>
          <w:bCs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for students</w:t>
      </w:r>
      <w:r>
        <w:rPr>
          <w:rFonts w:ascii="Times New Roman" w:hAnsi="Times New Roman" w:cs="Times New Roman" w:hint="default"/>
          <w:b w:val="0"/>
          <w:bCs/>
          <w:sz w:val="21"/>
          <w:szCs w:val="21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10" w:hangingChars="10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1. Lead students to watch the video and look at pictures so as to </w:t>
      </w:r>
      <w:r>
        <w:rPr>
          <w:rFonts w:ascii="Times New Roman" w:hAnsi="Times New Roman" w:cs="Times New Roman" w:hint="default"/>
        </w:rPr>
        <w:t>activat</w:t>
      </w:r>
      <w:r>
        <w:rPr>
          <w:rFonts w:ascii="Times New Roman" w:hAnsi="Times New Roman" w:cs="Times New Roman" w:hint="default"/>
          <w:lang w:val="en-US" w:eastAsia="zh-CN"/>
        </w:rPr>
        <w:t>e</w:t>
      </w:r>
      <w:r>
        <w:rPr>
          <w:rFonts w:ascii="Times New Roman" w:hAnsi="Times New Roman" w:cs="Times New Roman" w:hint="default"/>
        </w:rPr>
        <w:t> and expand</w:t>
      </w:r>
      <w:r>
        <w:rPr>
          <w:rFonts w:ascii="Times New Roman" w:hAnsi="Times New Roman" w:cs="Times New Roman" w:hint="default"/>
          <w:lang w:val="en-US" w:eastAsia="zh-CN"/>
        </w:rPr>
        <w:t xml:space="preserve"> their background knowledge about monetary and everyday economics.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10" w:hangingChars="100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2. Guide students to describe daily economic activities and talk about the role of monetary in life as well as </w:t>
      </w:r>
      <w:r>
        <w:rPr>
          <w:rFonts w:ascii="Times New Roman" w:hAnsi="Times New Roman" w:cs="Times New Roman" w:hint="default"/>
          <w:sz w:val="21"/>
          <w:szCs w:val="21"/>
        </w:rPr>
        <w:t>the trend of development of 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future</w:t>
      </w:r>
      <w:r>
        <w:rPr>
          <w:rFonts w:ascii="Times New Roman" w:hAnsi="Times New Roman" w:cs="Times New Roman" w:hint="default"/>
          <w:sz w:val="21"/>
          <w:szCs w:val="21"/>
        </w:rPr>
        <w:t> monetary system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420" w:hanging="210" w:leftChars="0" w:hangingChars="100"/>
        <w:textAlignment w:val="auto"/>
        <w:rPr>
          <w:rFonts w:ascii="Times New Roman" w:eastAsia="宋体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3. Help students better understand the text, including the structure, the writing purpose, key details, and effectively deal with reading tasks.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210" w:hanging="210" w:hangingChars="100"/>
        <w:textAlignment w:val="auto"/>
        <w:rPr>
          <w:rFonts w:ascii="Times New Roman" w:eastAsia="宋体" w:hAnsi="Times New Roman" w:cs="Times New Roman" w:hint="default"/>
          <w:b/>
          <w:sz w:val="21"/>
          <w:szCs w:val="21"/>
          <w:lang w:val="en-US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4. Lead students to share what to learn from the </w:t>
      </w:r>
      <w:r>
        <w:rPr>
          <w:rFonts w:ascii="Times New Roman" w:hAnsi="Times New Roman" w:cs="Times New Roman" w:hint="default"/>
        </w:rPr>
        <w:t>hero</w:t>
      </w:r>
      <w:r>
        <w:rPr>
          <w:rFonts w:ascii="Times New Roman" w:hAnsi="Times New Roman" w:cs="Times New Roman" w:hint="default"/>
          <w:lang w:val="en-US" w:eastAsia="zh-CN"/>
        </w:rPr>
        <w:t>ine</w:t>
      </w:r>
      <w:r>
        <w:rPr>
          <w:rFonts w:ascii="Times New Roman" w:hAnsi="Times New Roman" w:cs="Times New Roman" w:hint="default"/>
        </w:rPr>
        <w:t xml:space="preserve"> of a successful business</w:t>
      </w:r>
      <w:r>
        <w:rPr>
          <w:rFonts w:ascii="Times New Roman" w:hAnsi="Times New Roman" w:cs="Times New Roman" w:hint="default"/>
          <w:lang w:val="en-US" w:eastAsia="zh-CN"/>
        </w:rPr>
        <w:t xml:space="preserve">, such as her personal character, her positive attitude towards life and so on.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lang w:val="en-US" w:eastAsia="zh-CN"/>
        </w:rPr>
      </w:pPr>
      <w:r>
        <w:rPr>
          <w:rFonts w:ascii="Times New Roman" w:eastAsia="宋体" w:hAnsi="Times New Roman" w:cs="Times New Roman" w:hint="default"/>
        </w:rPr>
        <w:drawing>
          <wp:inline distT="0" distB="0" distL="114300" distR="114300">
            <wp:extent cx="1133475" cy="304165"/>
            <wp:effectExtent l="0" t="0" r="952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3074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4311" t="23914" r="7327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lang w:val="en-US" w:eastAsia="zh-CN"/>
        </w:rPr>
        <w:t>(Teaching focuses)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lang w:val="en-US" w:eastAsia="zh-CN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1.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 Lead the students to get key information and talk about pictures about everyday economic activities</w:t>
      </w:r>
      <w:r>
        <w:rPr>
          <w:rFonts w:ascii="Times New Roman" w:hAnsi="Times New Roman" w:cs="Times New Roman" w:hint="default"/>
          <w:lang w:val="en-US" w:eastAsia="zh-CN"/>
        </w:rPr>
        <w:t xml:space="preserve">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eastAsia="宋体" w:hAnsi="Times New Roman" w:cs="Times New Roman" w:hint="default"/>
          <w:sz w:val="21"/>
          <w:szCs w:val="21"/>
          <w:lang w:val="en-US" w:eastAsia="zh-CN"/>
        </w:rPr>
        <w:t>2.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</w:rPr>
        <w:t xml:space="preserve">Develop students’ reading </w:t>
      </w:r>
      <w:r>
        <w:rPr>
          <w:rFonts w:ascii="Times New Roman" w:hAnsi="Times New Roman" w:cs="Times New Roman" w:hint="default"/>
          <w:lang w:val="en-US" w:eastAsia="zh-CN"/>
        </w:rPr>
        <w:t xml:space="preserve">comprehension and better understand the characteristics of a feature story.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hanging="210" w:hangingChars="100"/>
        <w:textAlignment w:val="auto"/>
        <w:rPr>
          <w:rFonts w:ascii="Times New Roman" w:eastAsia="宋体" w:hAnsi="Times New Roman" w:cs="Times New Roman" w:hint="default"/>
          <w:lang w:val="en-US"/>
        </w:rPr>
      </w:pPr>
      <w:r>
        <w:rPr>
          <w:rFonts w:ascii="Times New Roman" w:eastAsia="宋体" w:hAnsi="Times New Roman" w:cs="Times New Roman" w:hint="default"/>
          <w:sz w:val="21"/>
          <w:szCs w:val="21"/>
          <w:lang w:val="en-US" w:eastAsia="zh-CN"/>
        </w:rPr>
        <w:t>3</w:t>
      </w:r>
      <w:r>
        <w:rPr>
          <w:rFonts w:ascii="Times New Roman" w:eastAsia="宋体" w:hAnsi="Times New Roman" w:cs="Times New Roman" w:hint="default"/>
          <w:sz w:val="21"/>
          <w:szCs w:val="21"/>
        </w:rPr>
        <w:t xml:space="preserve">. </w:t>
      </w:r>
      <w:r>
        <w:rPr>
          <w:rFonts w:ascii="Times New Roman" w:eastAsia="宋体" w:hAnsi="Times New Roman" w:cs="Times New Roman" w:hint="default"/>
          <w:sz w:val="21"/>
          <w:szCs w:val="21"/>
          <w:lang w:val="en-US" w:eastAsia="zh-CN"/>
        </w:rPr>
        <w:t>Guide</w:t>
      </w:r>
      <w:r>
        <w:rPr>
          <w:rFonts w:ascii="Times New Roman" w:eastAsia="宋体" w:hAnsi="Times New Roman" w:cs="Times New Roman" w:hint="default"/>
          <w:sz w:val="21"/>
          <w:szCs w:val="21"/>
        </w:rPr>
        <w:t xml:space="preserve"> 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the </w:t>
      </w:r>
      <w:r>
        <w:rPr>
          <w:rFonts w:ascii="Times New Roman" w:eastAsia="宋体" w:hAnsi="Times New Roman" w:cs="Times New Roman" w:hint="default"/>
          <w:sz w:val="21"/>
          <w:szCs w:val="21"/>
        </w:rPr>
        <w:t xml:space="preserve">students </w:t>
      </w:r>
      <w:r>
        <w:rPr>
          <w:rFonts w:ascii="Times New Roman" w:eastAsia="宋体" w:hAnsi="Times New Roman" w:cs="Times New Roman" w:hint="default"/>
          <w:sz w:val="21"/>
          <w:szCs w:val="21"/>
          <w:lang w:val="en-US" w:eastAsia="zh-CN"/>
        </w:rPr>
        <w:t>to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 think about and share the reasons why the heroine achieved success in her business.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drawing>
          <wp:inline distT="0" distB="0" distL="114300" distR="114300">
            <wp:extent cx="1085850" cy="31432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6967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5603" t="22826" r="6465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(T</w:t>
      </w:r>
      <w:r>
        <w:rPr>
          <w:rFonts w:ascii="Times New Roman" w:hAnsi="Times New Roman" w:cs="Times New Roman" w:hint="default"/>
        </w:rPr>
        <w:t>eaching procedure</w:t>
      </w:r>
      <w:r>
        <w:rPr>
          <w:rFonts w:ascii="Times New Roman" w:hAnsi="Times New Roman" w:cs="Times New Roman" w:hint="default"/>
          <w:lang w:val="en-US" w:eastAsia="zh-CN"/>
        </w:rPr>
        <w:t>s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>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1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Starting out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bookmarkStart w:id="0" w:name="OLE_LINK2"/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>Activity 1</w:t>
      </w:r>
      <w:bookmarkEnd w:id="0"/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  </w:t>
      </w:r>
      <w:r>
        <w:rPr>
          <w:rFonts w:ascii="Times New Roman" w:eastAsia="宋体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Watch the video and answer the questions.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① What is the video about?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② What stages are mentioned in the video? What are they like?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2  </w:t>
      </w:r>
      <w:r>
        <w:rPr>
          <w:rFonts w:ascii="Times New Roman" w:eastAsia="宋体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Look at the pictures on Page 37 and complete the following the forms.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4721"/>
        <w:gridCol w:w="3086"/>
      </w:tblGrid>
      <w:tr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/>
        </w:trPr>
        <w:tc>
          <w:tcPr>
            <w:tcW w:w="1449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0" w:leftChars="0" w:firstLineChars="0"/>
              <w:jc w:val="center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Pictures</w:t>
            </w:r>
          </w:p>
        </w:tc>
        <w:tc>
          <w:tcPr>
            <w:tcW w:w="4721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jc w:val="center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What activities?</w:t>
            </w:r>
          </w:p>
        </w:tc>
        <w:tc>
          <w:tcPr>
            <w:tcW w:w="3086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jc w:val="center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what they have in common?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/>
        </w:trPr>
        <w:tc>
          <w:tcPr>
            <w:tcW w:w="1449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0" w:leftChars="0" w:firstLineChars="0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30885" cy="439420"/>
                  <wp:effectExtent l="0" t="0" r="12065" b="17780"/>
                  <wp:docPr id="9" name="图片 9" descr="2021052921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340182" name="图片 9" descr="202105292132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Paying coins for vegetables </w:t>
            </w:r>
          </w:p>
        </w:tc>
        <w:tc>
          <w:tcPr>
            <w:tcW w:w="3086" w:type="dxa"/>
            <w:vMerge w:val="restart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The pictures show types of economic behaviors and they are related to currency of various forms. 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/>
        </w:trPr>
        <w:tc>
          <w:tcPr>
            <w:tcW w:w="1449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0" w:leftChars="0" w:firstLineChars="0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755650" cy="490220"/>
                  <wp:effectExtent l="0" t="0" r="6350" b="5080"/>
                  <wp:docPr id="10" name="图片 10" descr="2021052921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335250" name="图片 10" descr="202105292137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210" w:leftChars="0" w:firstLineChars="100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Using an ATM card</w:t>
            </w:r>
          </w:p>
        </w:tc>
        <w:tc>
          <w:tcPr>
            <w:tcW w:w="3086" w:type="dxa"/>
            <w:vMerge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/>
        </w:trPr>
        <w:tc>
          <w:tcPr>
            <w:tcW w:w="1449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0" w:leftChars="0" w:firstLineChars="0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54025" cy="744855"/>
                  <wp:effectExtent l="0" t="0" r="17145" b="3175"/>
                  <wp:docPr id="11" name="图片 11" descr="2021052921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24862" name="图片 11" descr="2021052921404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4025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Donating money to people in need</w:t>
            </w:r>
          </w:p>
        </w:tc>
        <w:tc>
          <w:tcPr>
            <w:tcW w:w="3086" w:type="dxa"/>
            <w:vMerge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1449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ind w:left="0" w:firstLine="0" w:leftChars="0" w:firstLineChars="0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85140" cy="753745"/>
                  <wp:effectExtent l="0" t="0" r="8255" b="10160"/>
                  <wp:docPr id="12" name="图片 12" descr="2021052921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783299" name="图片 12" descr="2021052921450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514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 xml:space="preserve">Paying through an app on a smartphone </w:t>
            </w:r>
          </w:p>
        </w:tc>
        <w:tc>
          <w:tcPr>
            <w:tcW w:w="3086" w:type="dxa"/>
            <w:vMerge/>
            <w:vAlign w:val="top"/>
          </w:tcPr>
          <w:p>
            <w:pPr>
              <w:pStyle w:val="Body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360" w:lineRule="auto"/>
              <w:textAlignment w:val="auto"/>
              <w:rPr>
                <w:rFonts w:ascii="Times New Roman" w:eastAsia="宋体" w:hAnsi="Times New Roman" w:cs="Times New Roman" w:hint="default"/>
                <w:b w:val="0"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Before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reading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Activity 1 </w:t>
      </w:r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Look at the charts on Page 38and answer the following questions.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lang w:val="en-US" w:eastAsia="zh-CN"/>
        </w:rPr>
        <w:t>Question 1</w:t>
      </w:r>
      <w:r>
        <w:rPr>
          <w:rFonts w:ascii="Times New Roman" w:hAnsi="Times New Roman" w:cs="Times New Roman" w:hint="default"/>
          <w:lang w:val="en-US" w:eastAsia="zh-CN"/>
        </w:rPr>
        <w:t xml:space="preserve">: What options do college students have after graduation?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lang w:val="en-US" w:eastAsia="zh-CN"/>
        </w:rPr>
        <w:t>Question 2</w:t>
      </w:r>
      <w:r>
        <w:rPr>
          <w:rFonts w:ascii="Times New Roman" w:hAnsi="Times New Roman" w:cs="Times New Roman" w:hint="default"/>
          <w:lang w:val="en-US" w:eastAsia="zh-CN"/>
        </w:rPr>
        <w:t xml:space="preserve">: What does the chart tell you about the trend of college graduates starting their own business?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>3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Fast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reading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 xml:space="preserve"> </w:t>
      </w:r>
      <w:bookmarkStart w:id="1" w:name="OLE_LINK1"/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2 </w:t>
      </w: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Read the passage on Page 38 fast and answer the following questions.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/>
          <w:bCs w:val="0"/>
          <w:color w:val="FF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1. What decision did Zhang Yue make to develop her career? </w:t>
      </w:r>
      <w:r>
        <w:rPr>
          <w:rFonts w:ascii="Times New Roman" w:hAnsi="Times New Roman" w:cs="Times New Roman" w:hint="default"/>
          <w:b/>
          <w:bCs w:val="0"/>
          <w:color w:val="FF0000"/>
          <w:sz w:val="21"/>
          <w:szCs w:val="21"/>
          <w:lang w:val="en-US" w:eastAsia="zh-CN"/>
        </w:rPr>
        <w:t xml:space="preserve"> (answer : A)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A. She decided to return her home town and start a business growing roses.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B. She decided to return her home and start a company selling cosmetics.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C. She decided to return her home town and run a training school.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2.  Which words can best describe Zhang Yue?  </w:t>
      </w:r>
      <w:r>
        <w:rPr>
          <w:rFonts w:ascii="Times New Roman" w:hAnsi="Times New Roman" w:cs="Times New Roman" w:hint="default"/>
          <w:b/>
          <w:bCs w:val="0"/>
          <w:color w:val="FF0000"/>
          <w:sz w:val="21"/>
          <w:szCs w:val="21"/>
          <w:lang w:val="en-US" w:eastAsia="zh-CN"/>
        </w:rPr>
        <w:t>(answer : B)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A. Diligent and experienced     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B. Passionate and devoted   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>C. Potential and doubtful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3. What was Zhang Yue biggest difficulty at the beginning? </w:t>
      </w:r>
      <w:r>
        <w:rPr>
          <w:rFonts w:ascii="Times New Roman" w:hAnsi="Times New Roman" w:cs="Times New Roman" w:hint="default"/>
          <w:b/>
          <w:bCs w:val="0"/>
          <w:color w:val="FF0000"/>
          <w:sz w:val="21"/>
          <w:szCs w:val="21"/>
          <w:lang w:val="en-US" w:eastAsia="zh-CN"/>
        </w:rPr>
        <w:t>(answer : A)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A. Lacking much money        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B. Being refused by others  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C. Lacking labour force 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>Step 4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  Further reading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3 &amp; </w:t>
      </w:r>
      <w:r>
        <w:rPr>
          <w:rFonts w:ascii="Times New Roman" w:eastAsia="宋体" w:hAnsi="Times New Roman" w:cs="Times New Roman" w:hint="default"/>
          <w:b/>
          <w:color w:val="00B0F0"/>
          <w:sz w:val="21"/>
          <w:szCs w:val="21"/>
          <w:lang w:val="en-US" w:eastAsia="zh-CN"/>
        </w:rPr>
        <w:t xml:space="preserve">Activity </w:t>
      </w:r>
      <w:r>
        <w:rPr>
          <w:rFonts w:ascii="Times New Roman" w:hAnsi="Times New Roman" w:cs="Times New Roman" w:hint="default"/>
          <w:b/>
          <w:color w:val="00B0F0"/>
          <w:sz w:val="21"/>
          <w:szCs w:val="21"/>
          <w:lang w:val="en-US" w:eastAsia="zh-CN"/>
        </w:rPr>
        <w:t>4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b/>
          <w:bCs/>
          <w:lang w:val="en-US" w:eastAsia="zh-CN"/>
        </w:rPr>
      </w:pPr>
      <w:r>
        <w:rPr>
          <w:rFonts w:ascii="Times New Roman" w:hAnsi="Times New Roman" w:cs="Times New Roman" w:hint="default"/>
          <w:b/>
          <w:bCs/>
          <w:lang w:val="en-US" w:eastAsia="zh-CN"/>
        </w:rPr>
        <w:t xml:space="preserve">1. Choose the main purpose of the text and give your reasons. </w:t>
      </w:r>
      <w:r>
        <w:rPr>
          <w:rFonts w:ascii="Times New Roman" w:hAnsi="Times New Roman" w:cs="Times New Roman" w:hint="default"/>
          <w:b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/>
          <w:bCs w:val="0"/>
          <w:color w:val="FF0000"/>
          <w:sz w:val="21"/>
          <w:szCs w:val="21"/>
          <w:lang w:val="en-US" w:eastAsia="zh-CN"/>
        </w:rPr>
        <w:t>(answer : D)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A. To introduce the main reasons why young people choose to start their own businesses.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B. To analyse the pros and cons of young people starting their own business.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C. To encourage all young people to start their own business after graduation.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D. To help young think more realistically before starting their own business.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E. To teach young people the correct procedures for starting their own businesses.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</w:pPr>
      <w:bookmarkStart w:id="2" w:name="OLE_LINK3"/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 xml:space="preserve">2. Organize information from the passage and complete the interview notes on Page 40.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8"/>
        <w:gridCol w:w="4628"/>
      </w:tblGrid>
      <w:tr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1. </w:t>
            </w:r>
          </w:p>
        </w:tc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2. </w:t>
            </w:r>
          </w:p>
        </w:tc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7.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3. </w:t>
            </w:r>
          </w:p>
        </w:tc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8. 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4. </w:t>
            </w:r>
          </w:p>
        </w:tc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5. </w:t>
            </w:r>
          </w:p>
        </w:tc>
        <w:tc>
          <w:tcPr>
            <w:tcW w:w="4628" w:type="dxa"/>
            <w:vAlign w:val="top"/>
          </w:tcPr>
          <w:p>
            <w:pPr>
              <w:pStyle w:val="BodyText"/>
              <w:ind w:left="0" w:firstLine="0" w:leftChars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b/>
          <w:sz w:val="21"/>
          <w:szCs w:val="21"/>
        </w:rPr>
      </w:pPr>
      <w:bookmarkStart w:id="3" w:name="_GoBack"/>
      <w:bookmarkEnd w:id="3"/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>5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:</w:t>
      </w:r>
      <w:bookmarkEnd w:id="2"/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Post-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r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eading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default"/>
          <w:b/>
          <w:bCs w:val="0"/>
          <w:i/>
          <w:iCs/>
          <w:color w:val="00B050"/>
          <w:sz w:val="24"/>
          <w:szCs w:val="24"/>
          <w:bdr w:val="single" w:sz="4" w:space="0" w:color="auto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i/>
          <w:iCs/>
          <w:color w:val="00B050"/>
          <w:sz w:val="24"/>
          <w:szCs w:val="24"/>
          <w:bdr w:val="single" w:sz="4" w:space="0" w:color="auto"/>
          <w:lang w:val="en-US" w:eastAsia="zh-CN"/>
        </w:rPr>
        <w:t xml:space="preserve">Think </w:t>
      </w:r>
      <w:r>
        <w:rPr>
          <w:rFonts w:ascii="Times New Roman" w:hAnsi="Times New Roman" w:cs="Times New Roman" w:hint="default"/>
          <w:b/>
          <w:bCs w:val="0"/>
          <w:i/>
          <w:iCs/>
          <w:color w:val="00B050"/>
          <w:sz w:val="24"/>
          <w:szCs w:val="24"/>
          <w:bdr w:val="single" w:sz="4" w:space="0" w:color="auto"/>
          <w:lang w:val="en-US" w:eastAsia="zh-CN"/>
        </w:rPr>
        <w:t>&amp;</w:t>
      </w:r>
      <w:r>
        <w:rPr>
          <w:rFonts w:ascii="Times New Roman" w:eastAsia="宋体" w:hAnsi="Times New Roman" w:cs="Times New Roman" w:hint="default"/>
          <w:b/>
          <w:bCs w:val="0"/>
          <w:i/>
          <w:iCs/>
          <w:color w:val="00B050"/>
          <w:sz w:val="24"/>
          <w:szCs w:val="24"/>
          <w:bdr w:val="single" w:sz="4" w:space="0" w:color="auto"/>
          <w:lang w:val="en-US" w:eastAsia="zh-CN"/>
        </w:rPr>
        <w:t xml:space="preserve"> share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bCs/>
          <w:lang w:val="en-US" w:eastAsia="zh-CN"/>
        </w:rPr>
      </w:pPr>
      <w:r>
        <w:rPr>
          <w:rFonts w:ascii="Times New Roman" w:hAnsi="Times New Roman" w:cs="Times New Roman" w:hint="default"/>
          <w:b/>
          <w:bCs/>
          <w:lang w:val="en-US" w:eastAsia="zh-CN"/>
        </w:rPr>
        <w:t xml:space="preserve">Think back the content of the passage and answer the following the question.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1. What do you think has contribute to Zhang Yue’s success?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firstLine="0" w:leftChars="0" w:firstLineChars="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2. What other difficulties do you think young people encounter when starting their own business? </w:t>
      </w:r>
    </w:p>
    <w:p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420" w:hanging="210" w:leftChars="0" w:hangingChars="100"/>
        <w:textAlignment w:val="auto"/>
        <w:rPr>
          <w:rFonts w:ascii="Times New Roman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3. How well do you understand the </w:t>
      </w:r>
      <w:bookmarkStart w:id="4" w:name="OLE_LINK5"/>
      <w:r>
        <w:rPr>
          <w:rFonts w:ascii="Times New Roman" w:hAnsi="Times New Roman" w:cs="Times New Roman" w:hint="default"/>
          <w:lang w:val="en-US" w:eastAsia="zh-CN"/>
        </w:rPr>
        <w:t>characteristics</w:t>
      </w:r>
      <w:bookmarkEnd w:id="4"/>
      <w:r>
        <w:rPr>
          <w:rFonts w:ascii="Times New Roman" w:hAnsi="Times New Roman" w:cs="Times New Roman" w:hint="default"/>
          <w:lang w:val="en-US" w:eastAsia="zh-CN"/>
        </w:rPr>
        <w:t xml:space="preserve"> of a feature story? How are these characteristics reflected in the reading passage?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</w:rPr>
        <w:t xml:space="preserve">Step </w:t>
      </w:r>
      <w:r>
        <w:rPr>
          <w:rFonts w:ascii="Times New Roman" w:hAnsi="Times New Roman" w:cs="Times New Roman" w:hint="default"/>
          <w:b/>
          <w:sz w:val="21"/>
          <w:szCs w:val="21"/>
          <w:lang w:val="en-US" w:eastAsia="zh-CN"/>
        </w:rPr>
        <w:t>6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: Language appreciation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color w:val="C0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color w:val="C00000"/>
          <w:sz w:val="21"/>
          <w:szCs w:val="21"/>
          <w:lang w:val="en-US" w:eastAsia="zh-CN"/>
        </w:rPr>
        <w:t xml:space="preserve">1. It was only after graduating from university overseas and returning to visit her parents that Zhang realized the potential.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-210" w:rightChars="-100"/>
        <w:textAlignment w:val="auto"/>
        <w:rPr>
          <w:rFonts w:ascii="Times New Roman" w:eastAsia="宋体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hAnsi="Times New Roman" w:cs="Times New Roman" w:hint="default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hint="default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本句采用了强调句结构，即“It’s +被强调部分+that+其它部分”。使用强调句时注意几点：形式主语it不能用其它词代替；被强调部分指人时，可以用who代替，其它情况一律用that；强调句型的判断方法：去掉it’s 和who/that，适当调整语序，若能还原成完整的句子，则为强调句型，否则就不是。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color w:val="FF0000"/>
          <w:u w:val="none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[尝试翻译]</w:t>
      </w:r>
      <w:r>
        <w:rPr>
          <w:rFonts w:ascii="Times New Roman" w:hAnsi="Times New Roman" w:cs="Times New Roman" w:hint="default"/>
          <w:bCs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color w:val="FF0000"/>
          <w:u w:val="single"/>
        </w:rPr>
        <w:t>直到她从海外大学毕业回家看望父母后，</w:t>
      </w:r>
      <w:r>
        <w:rPr>
          <w:rFonts w:ascii="Times New Roman" w:hAnsi="Times New Roman" w:cs="Times New Roman" w:hint="default"/>
          <w:color w:val="FF0000"/>
          <w:u w:val="single"/>
          <w:lang w:val="en-US" w:eastAsia="zh-CN"/>
        </w:rPr>
        <w:t>张悦</w:t>
      </w:r>
      <w:r>
        <w:rPr>
          <w:rFonts w:ascii="Times New Roman" w:hAnsi="Times New Roman" w:cs="Times New Roman" w:hint="default"/>
          <w:color w:val="FF0000"/>
          <w:u w:val="single"/>
        </w:rPr>
        <w:t>才意识到自己的潜力</w:t>
      </w:r>
      <w:r>
        <w:rPr>
          <w:rFonts w:ascii="Times New Roman" w:hAnsi="Times New Roman" w:cs="Times New Roman" w:hint="default"/>
          <w:color w:val="FF0000"/>
          <w:u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  <w:b/>
          <w:bCs w:val="0"/>
          <w:color w:val="C00000"/>
          <w:sz w:val="21"/>
          <w:szCs w:val="21"/>
          <w:lang w:val="en-US" w:eastAsia="zh-CN"/>
        </w:rPr>
      </w:pPr>
      <w:bookmarkStart w:id="5" w:name="OLE_LINK12"/>
      <w:r>
        <w:rPr>
          <w:rFonts w:ascii="Times New Roman" w:hAnsi="Times New Roman" w:cs="Times New Roman" w:hint="default"/>
          <w:b/>
          <w:bCs w:val="0"/>
          <w:color w:val="C00000"/>
          <w:sz w:val="21"/>
          <w:szCs w:val="21"/>
          <w:lang w:val="en-US" w:eastAsia="zh-CN"/>
        </w:rPr>
        <w:t xml:space="preserve">2. They stared back, </w:t>
      </w:r>
      <w:bookmarkStart w:id="6" w:name="OLE_LINK6"/>
      <w:r>
        <w:rPr>
          <w:rFonts w:ascii="Times New Roman" w:hAnsi="Times New Roman" w:cs="Times New Roman" w:hint="default"/>
          <w:b/>
          <w:bCs w:val="0"/>
          <w:color w:val="C00000"/>
          <w:sz w:val="21"/>
          <w:szCs w:val="21"/>
          <w:lang w:val="en-US" w:eastAsia="zh-CN"/>
        </w:rPr>
        <w:t>their blank faces giving no clue</w:t>
      </w:r>
      <w:bookmarkEnd w:id="6"/>
      <w:r>
        <w:rPr>
          <w:rFonts w:ascii="Times New Roman" w:hAnsi="Times New Roman" w:cs="Times New Roman" w:hint="default"/>
          <w:b/>
          <w:bCs w:val="0"/>
          <w:color w:val="C00000"/>
          <w:sz w:val="21"/>
          <w:szCs w:val="21"/>
          <w:lang w:val="en-US" w:eastAsia="zh-CN"/>
        </w:rPr>
        <w:t xml:space="preserve"> as to what they would say next.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hAnsi="Times New Roman" w:cs="Times New Roman" w:hint="default"/>
          <w:bCs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 xml:space="preserve">该句中“their blank faces giving no clue”为“名词+现在分词”构成独立主格结构，在句子中作伴随状语。独立主格结构的特点为：该结构的逻辑主语与句子的主语不相同，而且没有使用连接词。独立结构的逻辑主语与其后的动词构成主动关系时，用现在分词；构成被动关系时，用过去分词；表示将来动作时，用不定式形式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-210" w:rightChars="-100"/>
        <w:textAlignment w:val="auto"/>
        <w:rPr>
          <w:rFonts w:ascii="Times New Roman" w:eastAsia="宋体" w:hAnsi="Times New Roman" w:cs="Times New Roman" w:hint="default"/>
          <w:u w:val="none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[尝试翻译]</w:t>
      </w:r>
      <w:bookmarkEnd w:id="5"/>
      <w:r>
        <w:rPr>
          <w:rFonts w:ascii="Times New Roman" w:hAnsi="Times New Roman" w:cs="Times New Roman" w:hint="default"/>
          <w:b/>
          <w:bCs w:val="0"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color w:val="FF0000"/>
          <w:u w:val="single"/>
        </w:rPr>
        <w:t>他们也盯着对方，脸上毫无表情，不知道接下来要说什么</w:t>
      </w:r>
      <w:r>
        <w:rPr>
          <w:rFonts w:ascii="Times New Roman" w:hAnsi="Times New Roman" w:cs="Times New Roman" w:hint="default"/>
          <w:color w:val="FF0000"/>
          <w:u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color w:val="C00000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color w:val="C00000"/>
          <w:sz w:val="21"/>
          <w:szCs w:val="21"/>
          <w:lang w:val="en-US" w:eastAsia="zh-CN"/>
        </w:rPr>
        <w:t>3. She is not the only young person</w:t>
      </w:r>
      <w:bookmarkStart w:id="7" w:name="OLE_LINK7"/>
      <w:r>
        <w:rPr>
          <w:rFonts w:ascii="Times New Roman" w:hAnsi="Times New Roman" w:cs="Times New Roman" w:hint="default"/>
          <w:b/>
          <w:color w:val="C00000"/>
          <w:sz w:val="21"/>
          <w:szCs w:val="21"/>
          <w:lang w:val="en-US" w:eastAsia="zh-CN"/>
        </w:rPr>
        <w:t xml:space="preserve"> to have been bitten by the start-up bug</w:t>
      </w:r>
      <w:bookmarkEnd w:id="7"/>
      <w:r>
        <w:rPr>
          <w:rFonts w:ascii="Times New Roman" w:hAnsi="Times New Roman" w:cs="Times New Roman" w:hint="default"/>
          <w:b/>
          <w:color w:val="C00000"/>
          <w:sz w:val="21"/>
          <w:szCs w:val="21"/>
          <w:lang w:val="en-US" w:eastAsia="zh-CN"/>
        </w:rPr>
        <w:t xml:space="preserve">.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-210" w:rightChars="-100"/>
        <w:textAlignment w:val="auto"/>
        <w:rPr>
          <w:rFonts w:ascii="Times New Roman" w:eastAsia="宋体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[句式分析]</w:t>
      </w:r>
      <w:r>
        <w:rPr>
          <w:rFonts w:ascii="Times New Roman" w:hAnsi="Times New Roman" w:cs="Times New Roman" w:hint="default"/>
          <w:bCs/>
          <w:color w:val="00B05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b w:val="0"/>
          <w:bCs/>
          <w:color w:val="auto"/>
          <w:sz w:val="21"/>
          <w:szCs w:val="21"/>
          <w:lang w:val="en-US" w:eastAsia="zh-CN"/>
        </w:rPr>
        <w:t>不定式短语“to have been bitten by the start-up bug”作后置定语，修饰“the only young person”。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-210" w:rightChars="-100"/>
        <w:textAlignment w:val="auto"/>
        <w:rPr>
          <w:rFonts w:ascii="Times New Roman" w:hAnsi="Times New Roman" w:cs="Times New Roman" w:hint="default"/>
          <w:color w:val="FF0000"/>
          <w:u w:val="none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 w:val="0"/>
          <w:color w:val="00B050"/>
          <w:sz w:val="21"/>
          <w:szCs w:val="21"/>
        </w:rPr>
        <w:t>[尝试翻译]</w:t>
      </w:r>
      <w:r>
        <w:rPr>
          <w:rFonts w:ascii="Times New Roman" w:hAnsi="Times New Roman" w:cs="Times New Roman" w:hint="default"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hAnsi="Times New Roman" w:cs="Times New Roman" w:hint="default"/>
          <w:color w:val="FF0000"/>
          <w:u w:val="single"/>
        </w:rPr>
        <w:t>她不是唯一一个对创业感兴趣的年轻人</w:t>
      </w:r>
      <w:r>
        <w:rPr>
          <w:rFonts w:ascii="Times New Roman" w:hAnsi="Times New Roman" w:cs="Times New Roman" w:hint="default"/>
          <w:color w:val="FF0000"/>
          <w:u w:val="none"/>
          <w:lang w:eastAsia="zh-CN"/>
        </w:rPr>
        <w:t>。</w:t>
      </w:r>
      <w:r>
        <w:rPr>
          <w:rFonts w:ascii="Times New Roman" w:hAnsi="Times New Roman" w:cs="Times New Roman" w:hint="default"/>
          <w:color w:val="FF0000"/>
          <w:u w:val="none"/>
          <w:lang w:val="en-US" w:eastAsia="zh-CN"/>
        </w:rPr>
        <w:t xml:space="preserve"> </w:t>
      </w:r>
    </w:p>
    <w:p>
      <w:pPr>
        <w:pStyle w:val="BodyTex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/>
          <w:sz w:val="21"/>
          <w:szCs w:val="21"/>
        </w:rPr>
        <w:t xml:space="preserve">Step </w:t>
      </w:r>
      <w:r>
        <w:rPr>
          <w:rFonts w:ascii="Times New Roman" w:hAnsi="Times New Roman" w:cs="Times New Roman" w:hint="default"/>
          <w:b/>
          <w:bCs/>
          <w:sz w:val="21"/>
          <w:szCs w:val="21"/>
          <w:lang w:val="en-US" w:eastAsia="zh-CN"/>
        </w:rPr>
        <w:t>7</w:t>
      </w:r>
      <w:r>
        <w:rPr>
          <w:rFonts w:ascii="Times New Roman" w:eastAsia="宋体" w:hAnsi="Times New Roman" w:cs="Times New Roman" w:hint="default"/>
          <w:b/>
          <w:bCs/>
          <w:sz w:val="21"/>
          <w:szCs w:val="21"/>
        </w:rPr>
        <w:t xml:space="preserve">: </w:t>
      </w:r>
      <w:r>
        <w:rPr>
          <w:rFonts w:ascii="Times New Roman" w:hAnsi="Times New Roman" w:cs="Times New Roman" w:hint="default"/>
          <w:b/>
          <w:bCs/>
          <w:sz w:val="21"/>
          <w:szCs w:val="21"/>
          <w:lang w:val="en-US" w:eastAsia="zh-CN"/>
        </w:rPr>
        <w:t xml:space="preserve">Assignments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1. Review </w:t>
      </w:r>
      <w:r>
        <w:rPr>
          <w:rFonts w:ascii="Times New Roman" w:eastAsia="宋体" w:hAnsi="Times New Roman" w:cs="Times New Roman" w:hint="default"/>
          <w:sz w:val="21"/>
          <w:szCs w:val="21"/>
        </w:rPr>
        <w:t>the basic usage of the new words and expressions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 learned in this period. </w:t>
      </w:r>
    </w:p>
    <w:p>
      <w:pPr>
        <w:keepNext w:val="0"/>
        <w:keepLines w:val="0"/>
        <w:pageBreakBefore w:val="0"/>
        <w:widowControl w:val="0"/>
        <w:tabs>
          <w:tab w:val="right" w:pos="9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2. Read and listen again for a better understanding of the text .  </w:t>
      </w: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sz w:val="21"/>
          <w:szCs w:val="21"/>
          <w:lang w:val="en-US" w:eastAsia="zh-CN"/>
        </w:rPr>
        <w:t xml:space="preserve">3. Writing a 60-word summary of the passage.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kinsoku/>
        <w:wordWrap/>
        <w:overflowPunct/>
        <w:topLinePunct w:val="0"/>
        <w:autoSpaceDE/>
        <w:autoSpaceDN/>
        <w:bidi w:val="0"/>
        <w:adjustRightInd/>
        <w:spacing w:before="0" w:beforeAutospacing="0" w:after="150" w:afterAutospacing="0" w:line="360" w:lineRule="auto"/>
        <w:ind w:left="0" w:right="0" w:firstLine="0" w:leftChars="0" w:rightChars="0" w:firstLineChars="0"/>
        <w:textAlignment w:val="auto"/>
        <w:rPr>
          <w:rFonts w:ascii="Times New Roman" w:hAnsi="Times New Roman" w:cs="Times New Roman" w:hint="default"/>
          <w:color w:val="00B05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ascii="Times New Roman" w:hAnsi="Times New Roman" w:cs="Times New Roman" w:hint="default"/>
        </w:rPr>
      </w:pPr>
    </w:p>
    <w:sectPr>
      <w:headerReference w:type="default" r:id="rId13"/>
      <w:footerReference w:type="default" r:id="rId14"/>
      <w:headerReference w:type="first" r:id="rId15"/>
      <w:type w:val="continuous"/>
      <w:pgSz w:w="11906" w:h="16838"/>
      <w:pgMar w:top="1440" w:right="1066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rPr>
        <w:rFonts w:eastAsia="宋体" w:hint="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Footer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60288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lang w:eastAsia="zh-CN"/>
      </w:rPr>
      <w:drawing>
        <wp:inline distT="0" distB="0" distL="114300" distR="114300">
          <wp:extent cx="5270500" cy="330835"/>
          <wp:effectExtent l="0" t="0" r="6350" b="12065"/>
          <wp:docPr id="2" name="图片 6" descr="新教材精创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699656" name="图片 6" descr="新教材精创页脚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eastAsia="宋体" w:hint="eastAsia"/>
        <w:b/>
        <w:bCs/>
        <w:lang w:eastAsia="zh-CN"/>
      </w:rPr>
    </w:pPr>
    <w:r>
      <w:rPr>
        <w:rFonts w:eastAsia="宋体" w:hint="eastAsia"/>
        <w:b/>
        <w:bCs/>
        <w:lang w:eastAsia="zh-CN"/>
      </w:rPr>
      <w:drawing>
        <wp:inline distT="0" distB="0" distL="114300" distR="114300">
          <wp:extent cx="5537835" cy="596900"/>
          <wp:effectExtent l="0" t="0" r="5715" b="12700"/>
          <wp:docPr id="7" name="图片 5" descr="新教材精创页眉-简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946388" name="图片 5" descr="新教材精创页眉-简化版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53783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wrapNone/>
          <wp:docPr id="10001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43807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56259F"/>
    <w:rsid w:val="00F51CDE"/>
    <w:rsid w:val="018E1507"/>
    <w:rsid w:val="01DB6B1A"/>
    <w:rsid w:val="04A90DB6"/>
    <w:rsid w:val="055F3269"/>
    <w:rsid w:val="059C57FE"/>
    <w:rsid w:val="06DF7B58"/>
    <w:rsid w:val="09951091"/>
    <w:rsid w:val="0A56259F"/>
    <w:rsid w:val="0C80165F"/>
    <w:rsid w:val="0E973542"/>
    <w:rsid w:val="107116A5"/>
    <w:rsid w:val="10FA3D52"/>
    <w:rsid w:val="119C7B2F"/>
    <w:rsid w:val="1508229B"/>
    <w:rsid w:val="15094932"/>
    <w:rsid w:val="185C3A4F"/>
    <w:rsid w:val="191054C2"/>
    <w:rsid w:val="191416D4"/>
    <w:rsid w:val="1ABD023E"/>
    <w:rsid w:val="1B766D9C"/>
    <w:rsid w:val="1C6019BE"/>
    <w:rsid w:val="1D9C64A9"/>
    <w:rsid w:val="1E003375"/>
    <w:rsid w:val="1F604010"/>
    <w:rsid w:val="21AA0A84"/>
    <w:rsid w:val="221953FC"/>
    <w:rsid w:val="22B57F48"/>
    <w:rsid w:val="230B637B"/>
    <w:rsid w:val="23D34D9E"/>
    <w:rsid w:val="24D650B5"/>
    <w:rsid w:val="25B62AD8"/>
    <w:rsid w:val="26730243"/>
    <w:rsid w:val="272D49A6"/>
    <w:rsid w:val="28867C3B"/>
    <w:rsid w:val="28F32FE1"/>
    <w:rsid w:val="29125DCC"/>
    <w:rsid w:val="2A7D119A"/>
    <w:rsid w:val="2B7D5C65"/>
    <w:rsid w:val="2CDD4833"/>
    <w:rsid w:val="2D624E36"/>
    <w:rsid w:val="2EAF6081"/>
    <w:rsid w:val="2FA7203D"/>
    <w:rsid w:val="30921B19"/>
    <w:rsid w:val="30C5066C"/>
    <w:rsid w:val="311B5B84"/>
    <w:rsid w:val="3158623F"/>
    <w:rsid w:val="31C56415"/>
    <w:rsid w:val="34604F21"/>
    <w:rsid w:val="349803A2"/>
    <w:rsid w:val="351A355B"/>
    <w:rsid w:val="379B6466"/>
    <w:rsid w:val="388B40BA"/>
    <w:rsid w:val="38ED4D7C"/>
    <w:rsid w:val="3A5A24C2"/>
    <w:rsid w:val="3C2F3526"/>
    <w:rsid w:val="3C5F23B6"/>
    <w:rsid w:val="3CFC6E9C"/>
    <w:rsid w:val="3D947E1F"/>
    <w:rsid w:val="3ECA6748"/>
    <w:rsid w:val="3F135776"/>
    <w:rsid w:val="41112BDB"/>
    <w:rsid w:val="415A3D63"/>
    <w:rsid w:val="41E46BE9"/>
    <w:rsid w:val="430D20ED"/>
    <w:rsid w:val="442A25A2"/>
    <w:rsid w:val="449A65C5"/>
    <w:rsid w:val="44AE2CF0"/>
    <w:rsid w:val="45D32FF8"/>
    <w:rsid w:val="46504016"/>
    <w:rsid w:val="46AB5251"/>
    <w:rsid w:val="47C61C70"/>
    <w:rsid w:val="48542CD0"/>
    <w:rsid w:val="4875097C"/>
    <w:rsid w:val="49DD5458"/>
    <w:rsid w:val="4A196BA7"/>
    <w:rsid w:val="4C68197A"/>
    <w:rsid w:val="4D4735CB"/>
    <w:rsid w:val="4E1A6134"/>
    <w:rsid w:val="4EAF79CC"/>
    <w:rsid w:val="519C1313"/>
    <w:rsid w:val="51E052AA"/>
    <w:rsid w:val="520A7D98"/>
    <w:rsid w:val="53F5608C"/>
    <w:rsid w:val="548643AF"/>
    <w:rsid w:val="55C27A7E"/>
    <w:rsid w:val="56696B01"/>
    <w:rsid w:val="56DE73B7"/>
    <w:rsid w:val="58083D55"/>
    <w:rsid w:val="592B4F22"/>
    <w:rsid w:val="59B05985"/>
    <w:rsid w:val="5B282412"/>
    <w:rsid w:val="5B96724C"/>
    <w:rsid w:val="5C6F6EF6"/>
    <w:rsid w:val="5DAA1191"/>
    <w:rsid w:val="5E0F6977"/>
    <w:rsid w:val="5E9217AB"/>
    <w:rsid w:val="5EEF5485"/>
    <w:rsid w:val="5F244A10"/>
    <w:rsid w:val="5F4E27E8"/>
    <w:rsid w:val="5F6F79AC"/>
    <w:rsid w:val="5F7E7CAF"/>
    <w:rsid w:val="5F85527F"/>
    <w:rsid w:val="5F9A42ED"/>
    <w:rsid w:val="5FE70A9C"/>
    <w:rsid w:val="60721947"/>
    <w:rsid w:val="60AC28E5"/>
    <w:rsid w:val="61B06083"/>
    <w:rsid w:val="62E74AFD"/>
    <w:rsid w:val="644D4230"/>
    <w:rsid w:val="64EA5381"/>
    <w:rsid w:val="67022F0D"/>
    <w:rsid w:val="6B1451ED"/>
    <w:rsid w:val="6B1C3FD8"/>
    <w:rsid w:val="6B6D1817"/>
    <w:rsid w:val="6B94332E"/>
    <w:rsid w:val="6C0B1F7C"/>
    <w:rsid w:val="6C2B162B"/>
    <w:rsid w:val="6CE22AC9"/>
    <w:rsid w:val="6D2B6E53"/>
    <w:rsid w:val="6D5313C0"/>
    <w:rsid w:val="6ED93EE9"/>
    <w:rsid w:val="6F6530D0"/>
    <w:rsid w:val="70B90DC4"/>
    <w:rsid w:val="73222803"/>
    <w:rsid w:val="73413461"/>
    <w:rsid w:val="744E6451"/>
    <w:rsid w:val="74833360"/>
    <w:rsid w:val="761E78DC"/>
    <w:rsid w:val="763D4B8C"/>
    <w:rsid w:val="77310C4C"/>
    <w:rsid w:val="779D2385"/>
    <w:rsid w:val="78526345"/>
    <w:rsid w:val="78606561"/>
    <w:rsid w:val="79B22198"/>
    <w:rsid w:val="7A491820"/>
    <w:rsid w:val="7A8D08F6"/>
    <w:rsid w:val="7A946684"/>
    <w:rsid w:val="7C510D11"/>
    <w:rsid w:val="7CD8128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pPr>
      <w:spacing w:before="71"/>
      <w:ind w:left="152"/>
    </w:pPr>
    <w:rPr>
      <w:rFonts w:ascii="Times New Roman" w:eastAsia="Times New Roman" w:hAnsi="Times New Roman" w:cs="Times New Roman"/>
      <w:sz w:val="21"/>
      <w:szCs w:val="21"/>
      <w:lang w:val="zh-CN" w:eastAsia="zh-CN" w:bidi="zh-CN"/>
    </w:rPr>
  </w:style>
  <w:style w:type="paragraph" w:styleId="PlainText">
    <w:name w:val="Plain Text"/>
    <w:basedOn w:val="Normal"/>
    <w:qFormat/>
    <w:rPr>
      <w:rFonts w:ascii="宋体" w:eastAsia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header" Target="header2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</dc:creator>
  <cp:lastModifiedBy>?</cp:lastModifiedBy>
  <cp:revision>1</cp:revision>
  <dcterms:created xsi:type="dcterms:W3CDTF">2021-05-21T13:10:00Z</dcterms:created>
  <dcterms:modified xsi:type="dcterms:W3CDTF">2021-05-30T02:22:59Z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