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6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Space and beyond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>1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Starting out &amp; Understanding ideas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4750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4"/>
          <w:szCs w:val="24"/>
        </w:rPr>
        <w:t>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eaching material analysis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In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the section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Starting out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”</w:t>
      </w:r>
      <w:bookmarkStart w:id="0" w:name="OLE_LINK3"/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,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the video </w:t>
      </w:r>
      <w:bookmarkEnd w:id="0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</w:t>
      </w:r>
      <w:r>
        <w:rPr>
          <w:rFonts w:ascii="Times New Roman" w:hAnsi="Times New Roman" w:cs="Times New Roman" w:hint="default"/>
          <w:sz w:val="21"/>
          <w:szCs w:val="21"/>
        </w:rPr>
        <w:t>ntroduce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sz w:val="21"/>
          <w:szCs w:val="21"/>
        </w:rPr>
        <w:t xml:space="preserve"> the knowledge of the solar system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; the timeline presents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sz w:val="21"/>
          <w:szCs w:val="21"/>
        </w:rPr>
        <w:t>everal important events in China's space history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, which helps the students </w:t>
      </w:r>
      <w:r>
        <w:rPr>
          <w:rFonts w:ascii="Times New Roman" w:hAnsi="Times New Roman" w:cs="Times New Roman" w:hint="default"/>
          <w:sz w:val="21"/>
          <w:szCs w:val="21"/>
        </w:rPr>
        <w:t>understand China's space development and achievements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The two activities aim to </w:t>
      </w:r>
      <w:r>
        <w:rPr>
          <w:rFonts w:ascii="Times New Roman" w:hAnsi="Times New Roman" w:cs="Times New Roman" w:hint="eastAsia"/>
          <w:lang w:val="en-US" w:eastAsia="zh-CN"/>
        </w:rPr>
        <w:t>a</w:t>
      </w:r>
      <w:r>
        <w:rPr>
          <w:rFonts w:ascii="Times New Roman" w:hAnsi="Times New Roman" w:cs="Times New Roman" w:hint="default"/>
        </w:rPr>
        <w:t xml:space="preserve">ctivate students' background knowledge </w:t>
      </w:r>
      <w:r>
        <w:rPr>
          <w:rFonts w:ascii="Times New Roman" w:hAnsi="Times New Roman" w:cs="Times New Roman" w:hint="eastAsia"/>
          <w:lang w:val="en-US" w:eastAsia="zh-CN"/>
        </w:rPr>
        <w:t xml:space="preserve">and warm up for further learning next step.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420" w:leftChars="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t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he part 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Understanding ideas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, the passage relates the process of the Challenger shuttle crash,</w:t>
      </w: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which </w:t>
      </w:r>
      <w:r>
        <w:rPr>
          <w:rFonts w:ascii="Times New Roman" w:hAnsi="Times New Roman" w:cs="Times New Roman" w:hint="default"/>
          <w:sz w:val="21"/>
          <w:szCs w:val="21"/>
        </w:rPr>
        <w:t>has had a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great</w:t>
      </w:r>
      <w:r>
        <w:rPr>
          <w:rFonts w:ascii="Times New Roman" w:hAnsi="Times New Roman" w:cs="Times New Roman" w:hint="default"/>
          <w:sz w:val="21"/>
          <w:szCs w:val="21"/>
        </w:rPr>
        <w:t xml:space="preserve"> impact on American space exploration and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American </w:t>
      </w:r>
      <w:r>
        <w:rPr>
          <w:rFonts w:ascii="Times New Roman" w:hAnsi="Times New Roman" w:cs="Times New Roman" w:hint="default"/>
          <w:sz w:val="21"/>
          <w:szCs w:val="21"/>
        </w:rPr>
        <w:t>people's psychology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 However, human beings never</w:t>
      </w:r>
      <w:r>
        <w:rPr>
          <w:rFonts w:ascii="Times New Roman" w:hAnsi="Times New Roman" w:cs="Times New Roman" w:hint="default"/>
          <w:sz w:val="21"/>
          <w:szCs w:val="21"/>
        </w:rPr>
        <w:t xml:space="preserve"> stop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their</w:t>
      </w:r>
      <w:r>
        <w:rPr>
          <w:rFonts w:ascii="Times New Roman" w:hAnsi="Times New Roman" w:cs="Times New Roman" w:hint="default"/>
          <w:sz w:val="21"/>
          <w:szCs w:val="21"/>
        </w:rPr>
        <w:t xml:space="preserve"> pace and determination of human space exploration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.By doing different learning activities, </w:t>
      </w:r>
      <w:r>
        <w:rPr>
          <w:rFonts w:ascii="Times New Roman" w:hAnsi="Times New Roman" w:cs="Times New Roman" w:hint="default"/>
          <w:sz w:val="21"/>
          <w:szCs w:val="21"/>
        </w:rPr>
        <w:t xml:space="preserve">students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are expected to</w:t>
      </w:r>
      <w:r>
        <w:rPr>
          <w:rFonts w:ascii="Times New Roman" w:hAnsi="Times New Roman" w:cs="Times New Roman" w:hint="default"/>
        </w:rPr>
        <w:t xml:space="preserve"> improve the abilities to </w:t>
      </w:r>
      <w:r>
        <w:rPr>
          <w:rFonts w:ascii="Times New Roman" w:hAnsi="Times New Roman" w:cs="Times New Roman" w:hint="eastAsia"/>
          <w:lang w:val="en-US" w:eastAsia="zh-CN"/>
        </w:rPr>
        <w:t xml:space="preserve">deeply </w:t>
      </w:r>
      <w:r>
        <w:rPr>
          <w:rFonts w:ascii="Times New Roman" w:hAnsi="Times New Roman" w:cs="Times New Roman" w:hint="default"/>
        </w:rPr>
        <w:t>understand</w:t>
      </w:r>
      <w:r>
        <w:rPr>
          <w:rFonts w:ascii="Times New Roman" w:hAnsi="Times New Roman" w:cs="Times New Roman" w:hint="eastAsia"/>
          <w:lang w:val="en-US" w:eastAsia="zh-CN"/>
        </w:rPr>
        <w:t xml:space="preserve"> text</w:t>
      </w:r>
      <w:r>
        <w:rPr>
          <w:rFonts w:ascii="Times New Roman" w:hAnsi="Times New Roman" w:cs="Times New Roman" w:hint="default"/>
        </w:rPr>
        <w:t xml:space="preserve"> and</w:t>
      </w:r>
      <w:r>
        <w:rPr>
          <w:rFonts w:eastAsia="宋体" w:cs="Times New Roman" w:hint="eastAsia"/>
          <w:lang w:val="en-US" w:eastAsia="zh-CN"/>
        </w:rPr>
        <w:t xml:space="preserve"> </w:t>
      </w:r>
      <w:r>
        <w:rPr>
          <w:rFonts w:ascii="Times New Roman" w:eastAsia="微软雅黑 Light" w:hAnsi="Times New Roman" w:cs="Times New Roman" w:hint="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c</w:t>
      </w:r>
      <w:r>
        <w:rPr>
          <w:rFonts w:ascii="Times New Roman" w:eastAsia="微软雅黑 Light" w:hAnsi="Times New Roman" w:cs="Times New Roman" w:hint="default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 xml:space="preserve">ultivate </w:t>
      </w:r>
      <w:r>
        <w:rPr>
          <w:rFonts w:eastAsia="微软雅黑 Light" w:cs="Times New Roman" w:hint="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their own </w:t>
      </w:r>
      <w:r>
        <w:rPr>
          <w:rFonts w:ascii="Times New Roman" w:eastAsia="微软雅黑 Light" w:hAnsi="Times New Roman" w:cs="Times New Roman" w:hint="default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thinking ability</w:t>
      </w:r>
      <w:r>
        <w:rPr>
          <w:rFonts w:eastAsia="微软雅黑 Light" w:cs="Times New Roman" w:hint="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4379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1. Lead students to</w:t>
      </w:r>
      <w:r>
        <w:rPr>
          <w:rFonts w:ascii="Times New Roman" w:hAnsi="Times New Roman" w:cs="Times New Roman" w:hint="eastAsia"/>
          <w:lang w:val="en-US" w:eastAsia="zh-CN"/>
        </w:rPr>
        <w:t xml:space="preserve"> learn the knowledge of the solar system</w:t>
      </w:r>
      <w:r>
        <w:rPr>
          <w:rFonts w:ascii="Times New Roman" w:hAnsi="Times New Roman" w:cs="Times New Roman" w:hint="default"/>
          <w:lang w:val="en-US" w:eastAsia="zh-CN"/>
        </w:rPr>
        <w:t xml:space="preserve"> by watching the video and </w:t>
      </w:r>
      <w:r>
        <w:rPr>
          <w:rFonts w:ascii="Times New Roman" w:hAnsi="Times New Roman" w:cs="Times New Roman" w:hint="eastAsia"/>
          <w:lang w:val="en-US" w:eastAsia="zh-CN"/>
        </w:rPr>
        <w:t>know China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s space achievements </w:t>
      </w:r>
      <w:r>
        <w:rPr>
          <w:rFonts w:ascii="Times New Roman" w:hAnsi="Times New Roman" w:cs="Times New Roman" w:hint="default"/>
          <w:lang w:val="en-US" w:eastAsia="zh-CN"/>
        </w:rPr>
        <w:t>looking at t</w:t>
      </w:r>
      <w:r>
        <w:rPr>
          <w:rFonts w:ascii="Times New Roman" w:hAnsi="Times New Roman" w:cs="Times New Roman" w:hint="eastAsia"/>
          <w:lang w:val="en-US" w:eastAsia="zh-CN"/>
        </w:rPr>
        <w:t>he timeline.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ascii="Times New Roman" w:hAnsi="Times New Roman" w:cs="Times New Roman" w:hint="default"/>
          <w:lang w:val="en-US" w:eastAsia="zh-CN"/>
        </w:rPr>
        <w:t>Help students</w:t>
      </w:r>
      <w:r>
        <w:rPr>
          <w:rFonts w:ascii="Times New Roman" w:hAnsi="Times New Roman" w:cs="Times New Roman" w:hint="default"/>
        </w:rPr>
        <w:t> to</w:t>
      </w:r>
      <w:r>
        <w:rPr>
          <w:rFonts w:ascii="Times New Roman" w:hAnsi="Times New Roman" w:cs="Times New Roman" w:hint="eastAsia"/>
          <w:lang w:val="en-US" w:eastAsia="zh-CN"/>
        </w:rPr>
        <w:t xml:space="preserve"> focus on China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s space development and achieve and enhance the students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 a sense of  national pride and great interest in space exploration.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3</w:t>
      </w:r>
      <w:r>
        <w:rPr>
          <w:rFonts w:ascii="Times New Roman" w:hAnsi="Times New Roman" w:cs="Times New Roman" w:hint="default"/>
          <w:lang w:val="en-US" w:eastAsia="zh-CN"/>
        </w:rPr>
        <w:t>. G</w:t>
      </w:r>
      <w:r>
        <w:rPr>
          <w:rFonts w:ascii="Times New Roman" w:hAnsi="Times New Roman" w:cs="Times New Roman" w:hint="default"/>
        </w:rPr>
        <w:t xml:space="preserve">uide students to </w:t>
      </w:r>
      <w:r>
        <w:rPr>
          <w:rFonts w:ascii="Times New Roman" w:hAnsi="Times New Roman" w:cs="Times New Roman" w:hint="eastAsia"/>
          <w:lang w:val="en-US" w:eastAsia="zh-CN"/>
        </w:rPr>
        <w:t>deeply understand the text and realize</w:t>
      </w:r>
      <w:r>
        <w:rPr>
          <w:rFonts w:ascii="Times New Roman" w:hAnsi="Times New Roman" w:cs="Times New Roman" w:hint="default"/>
          <w:sz w:val="21"/>
          <w:szCs w:val="21"/>
        </w:rPr>
        <w:t xml:space="preserve"> the will and quality of human beings in the process of space exploration to brave difficulties and go forward bravely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default"/>
          <w:sz w:val="21"/>
          <w:szCs w:val="21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4. Guide</w:t>
      </w:r>
      <w:r>
        <w:rPr>
          <w:rFonts w:ascii="Times New Roman" w:hAnsi="Times New Roman" w:cs="Times New Roman" w:hint="default"/>
        </w:rPr>
        <w:t xml:space="preserve"> students to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f</w:t>
      </w:r>
      <w:r>
        <w:rPr>
          <w:rFonts w:ascii="Times New Roman" w:hAnsi="Times New Roman" w:cs="Times New Roman" w:hint="default"/>
          <w:sz w:val="21"/>
          <w:szCs w:val="21"/>
        </w:rPr>
        <w:t>eel the emotional changes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</w:t>
      </w:r>
      <w:r>
        <w:rPr>
          <w:rFonts w:ascii="Times New Roman" w:hAnsi="Times New Roman" w:cs="Times New Roman" w:hint="default"/>
          <w:sz w:val="21"/>
          <w:szCs w:val="21"/>
        </w:rPr>
        <w:t> the impact of the air disaster on people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2837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To learn more expressions about space explorations and use them to talk about the relevant topic.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To learn about the text type and its features to help understand the main idea of the text better.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 To comb out the ideas mentioned in the text and find the evidence.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4625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eastAsia"/>
          <w:lang w:val="en-US" w:eastAsia="zh-CN"/>
        </w:rPr>
        <w:t>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Starting out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Watch the video and learn about the solar system.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Question1. How was the Sun formed?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Question2. Where are the Asteroid Belt and the Kuiper Belt in the solar system?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Question3. What else do you know about the solar system?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>Look at the timetable and talk about China</w:t>
      </w:r>
      <w:r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s space development and achievements.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Question1. Which of these spacecraft had a human on board when launched?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Question2. What are the recent events in China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s space programme? </w:t>
      </w:r>
    </w:p>
    <w:p>
      <w:pPr>
        <w:pStyle w:val="BodyText"/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Question3. What do you know about China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s future plans for space exploration?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Before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>Activity 1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Have a quiz and learn more about space exploration.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085"/>
        <w:gridCol w:w="308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3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1. The first satellite was launched by the USSR in 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  1945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B  1962</w:t>
            </w:r>
          </w:p>
        </w:tc>
        <w:tc>
          <w:tcPr>
            <w:tcW w:w="3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C  1957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3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2. The first person in space was _____________________.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A  Robert Crippen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B  Yuri Gagarin 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  Neil Armstrong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3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3. The person to walk in space was __________________.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A  Alexiei Leonov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B  William McCool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  Yang Liwei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3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 The first space station was Salyu</w:t>
            </w:r>
            <w:r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Ⅰ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, which was launched by _______________.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  the USA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B  the USSR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  the European Space Agency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3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 The first spacecraft to leave the solar system was _________________.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A  Vostok 1 </w:t>
            </w:r>
          </w:p>
        </w:tc>
        <w:tc>
          <w:tcPr>
            <w:tcW w:w="3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B  Discovery 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C  Voyager 1 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bookmarkStart w:id="2" w:name="OLE_LINK1"/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Fast reading </w:t>
      </w:r>
    </w:p>
    <w:p>
      <w:pPr>
        <w:spacing w:line="360" w:lineRule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bookmarkEnd w:id="2"/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Reading comprehension</w:t>
      </w:r>
    </w:p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When people witnessed the first lunar landing on 20</w:t>
      </w:r>
      <w:r>
        <w:rPr>
          <w:rFonts w:hint="eastAsia"/>
          <w:vertAlign w:val="superscript"/>
          <w:lang w:val="en-US" w:eastAsia="zh-CN"/>
        </w:rPr>
        <w:t>th</w:t>
      </w:r>
      <w:r>
        <w:rPr>
          <w:rFonts w:hint="eastAsia"/>
          <w:lang w:val="en-US" w:eastAsia="zh-CN"/>
        </w:rPr>
        <w:t xml:space="preserve"> July 1969, they felt_________. </w:t>
      </w:r>
    </w:p>
    <w:p>
      <w:pPr>
        <w:pStyle w:val="BodyText"/>
        <w:ind w:left="0" w:firstLine="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A. Nervous        </w:t>
      </w:r>
      <w:r>
        <w:rPr>
          <w:rFonts w:hint="eastAsia"/>
          <w:lang w:val="en-US" w:eastAsia="zh-CN"/>
        </w:rPr>
        <w:t xml:space="preserve">     B. Excited          C. Sad        D. Grateful  </w:t>
      </w:r>
    </w:p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Why was </w:t>
      </w:r>
      <w:bookmarkStart w:id="3" w:name="OLE_LINK2"/>
      <w:r>
        <w:rPr>
          <w:rFonts w:hint="eastAsia"/>
          <w:lang w:val="en-US" w:eastAsia="zh-CN"/>
        </w:rPr>
        <w:t>McAuliffe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space flight</w:t>
      </w:r>
      <w:bookmarkEnd w:id="3"/>
      <w:r>
        <w:rPr>
          <w:rFonts w:hint="eastAsia"/>
          <w:lang w:val="en-US" w:eastAsia="zh-CN"/>
        </w:rPr>
        <w:t xml:space="preserve"> special? </w:t>
      </w:r>
    </w:p>
    <w:p>
      <w:pPr>
        <w:pStyle w:val="BodyText"/>
        <w:ind w:left="0" w:firstLine="0" w:leftChars="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A. She was going to give a speech.   </w:t>
      </w:r>
      <w:r>
        <w:rPr>
          <w:rFonts w:hint="eastAsia"/>
          <w:color w:val="FF0000"/>
          <w:lang w:val="en-US" w:eastAsia="zh-CN"/>
        </w:rPr>
        <w:t xml:space="preserve">  B. She was the first civilian to go into space. </w:t>
      </w:r>
    </w:p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C. She was a space scientist.          D. She was brave enough to go into space. </w:t>
      </w:r>
    </w:p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What can be inferred from McAuliffe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space failure according to Paragraph? </w:t>
      </w:r>
    </w:p>
    <w:p>
      <w:pPr>
        <w:pStyle w:val="BodyText"/>
        <w:ind w:left="0" w:firstLine="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A. People no longer dare to try space flight.      </w:t>
      </w:r>
      <w:r>
        <w:rPr>
          <w:rFonts w:hint="eastAsia"/>
          <w:color w:val="FF0000"/>
          <w:lang w:val="en-US" w:eastAsia="zh-CN"/>
        </w:rPr>
        <w:t xml:space="preserve"> B. Space flight has certain risk.  </w:t>
      </w:r>
    </w:p>
    <w:p>
      <w:pPr>
        <w:pStyle w:val="BodyText"/>
        <w:ind w:left="0" w:firstLine="210" w:leftChars="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C. People prefer to travel by air.                D. No more civilians will go into space. </w:t>
      </w:r>
    </w:p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The Challenger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sacrifice remind us that _________________________.  </w:t>
      </w:r>
    </w:p>
    <w:p>
      <w:pPr>
        <w:pStyle w:val="BodyText"/>
        <w:ind w:left="0" w:firstLine="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A. Man will live on the stars.                 B. Space exploration is too far away from us. </w:t>
      </w:r>
    </w:p>
    <w:p>
      <w:pPr>
        <w:pStyle w:val="BodyText"/>
        <w:ind w:left="0" w:firstLine="210" w:leftChars="0" w:firstLineChars="100"/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C. The lives of astronauts are too important.    </w:t>
      </w:r>
      <w:r>
        <w:rPr>
          <w:rFonts w:hint="eastAsia"/>
          <w:color w:val="FF0000"/>
          <w:lang w:val="en-US" w:eastAsia="zh-CN"/>
        </w:rPr>
        <w:t xml:space="preserve"> D. Man will continue to explore space.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bookmarkStart w:id="4" w:name="OLE_LINK4"/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4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>Further 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3</w:t>
      </w:r>
      <w:bookmarkEnd w:id="4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4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1. Choose the ideas mentions in the text and find the evidence.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18" w:leftChars="0" w:firstLineChars="104"/>
        <w:textAlignment w:val="auto"/>
        <w:rPr>
          <w:rFonts w:ascii="Times New Roman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A. People thought space travel was no longer dangerous.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218" w:leftChars="0" w:firstLineChars="104"/>
        <w:textAlignment w:val="auto"/>
        <w:rPr>
          <w:rFonts w:cs="Times New Roman" w:hint="default"/>
          <w:b w:val="0"/>
          <w:bCs/>
          <w:i/>
          <w:iCs/>
          <w:color w:val="FF0000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FF0000"/>
          <w:sz w:val="21"/>
          <w:szCs w:val="21"/>
          <w:lang w:val="en-US" w:eastAsia="zh-CN"/>
        </w:rPr>
        <w:t>B. Christa would have inspired lots of people if she hadn</w:t>
      </w:r>
      <w:r>
        <w:rPr>
          <w:rFonts w:cs="Times New Roman" w:hint="default"/>
          <w:b w:val="0"/>
          <w:bCs/>
          <w:color w:val="FF0000"/>
          <w:sz w:val="21"/>
          <w:szCs w:val="21"/>
          <w:lang w:val="en-US" w:eastAsia="zh-CN"/>
        </w:rPr>
        <w:t>’</w:t>
      </w:r>
      <w:r>
        <w:rPr>
          <w:rFonts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t lost her life on board </w:t>
      </w:r>
      <w:r>
        <w:rPr>
          <w:rFonts w:cs="Times New Roman" w:hint="eastAsia"/>
          <w:b w:val="0"/>
          <w:bCs/>
          <w:i/>
          <w:iCs/>
          <w:color w:val="FF0000"/>
          <w:sz w:val="21"/>
          <w:szCs w:val="21"/>
          <w:lang w:val="en-US" w:eastAsia="zh-CN"/>
        </w:rPr>
        <w:t>the Challenger.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218" w:leftChars="0" w:firstLineChars="104"/>
        <w:textAlignment w:val="auto"/>
        <w:rPr>
          <w:rFonts w:cs="Times New Roman" w:hint="default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C. People were determined to continue with the space program after the disaster.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218" w:leftChars="0" w:firstLineChars="104"/>
        <w:textAlignment w:val="auto"/>
        <w:rPr>
          <w:rFonts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D. The disaster proved we should use robots to explore space instead of people.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218" w:leftChars="0" w:firstLineChars="104"/>
        <w:textAlignment w:val="auto"/>
        <w:rPr>
          <w:rFonts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E. The shuttle was not reliable and should not have been used.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2. Complete the fact file on Page 64 using key information from the text.  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shd w:val="clear" w:color="auto" w:fill="C00000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Space shuttle Challenger disaster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Time: </w:t>
            </w:r>
            <w:r>
              <w:rPr>
                <w:rFonts w:cs="Times New Roman" w:hint="eastAsia"/>
                <w:b/>
                <w:b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1986   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Place: Space Centre in Florida, USA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Crew:</w:t>
            </w:r>
            <w:r>
              <w:rPr>
                <w:rFonts w:cs="Times New Roman" w:hint="eastAsia"/>
                <w:b/>
                <w:bCs w:val="0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cs="Times New Roman" w:hint="eastAsia"/>
                <w:b/>
                <w:b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seven   </w:t>
            </w:r>
            <w:r>
              <w:rPr>
                <w:rFonts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,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including a teacher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What was special about </w:t>
            </w:r>
            <w:r>
              <w:rPr>
                <w:rFonts w:cs="Times New Roman" w:hint="eastAsia"/>
                <w:b w:val="0"/>
                <w:bCs/>
                <w:i/>
                <w:iCs/>
                <w:sz w:val="21"/>
                <w:szCs w:val="21"/>
                <w:lang w:val="en-US" w:eastAsia="zh-CN"/>
              </w:rPr>
              <w:t xml:space="preserve">the Challenger </w:t>
            </w:r>
            <w:r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launch?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What was the teacher</w:t>
            </w:r>
            <w:r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s mission on board the </w:t>
            </w:r>
            <w:r>
              <w:rPr>
                <w:rFonts w:cs="Times New Roman" w:hint="eastAsia"/>
                <w:b w:val="0"/>
                <w:bCs/>
                <w:i/>
                <w:iCs/>
                <w:sz w:val="21"/>
                <w:szCs w:val="21"/>
                <w:lang w:val="en-US" w:eastAsia="zh-CN"/>
              </w:rPr>
              <w:t>the Challenger</w:t>
            </w:r>
            <w:r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What was done in the three years following the disaster?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Which shuttle followed the </w:t>
            </w:r>
            <w:r>
              <w:rPr>
                <w:rFonts w:cs="Times New Roman" w:hint="eastAsia"/>
                <w:b w:val="0"/>
                <w:bCs/>
                <w:i/>
                <w:iCs/>
                <w:sz w:val="21"/>
                <w:szCs w:val="21"/>
                <w:lang w:val="en-US" w:eastAsia="zh-CN"/>
              </w:rPr>
              <w:t>the Challenger,</w:t>
            </w:r>
            <w:r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and when was it launched?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5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>Post-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shd w:val="clear" w:color="auto" w:fill="FFC000"/>
          <w:lang w:val="en-US" w:eastAsia="zh-CN"/>
        </w:rPr>
        <w:t xml:space="preserve">Think </w:t>
      </w:r>
      <w:r>
        <w:rPr>
          <w:rFonts w:ascii="Times New Roman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shd w:val="clear" w:color="auto" w:fill="FFC000"/>
          <w:lang w:val="en-US" w:eastAsia="zh-CN"/>
        </w:rPr>
        <w:t>&amp;</w:t>
      </w:r>
      <w:r>
        <w:rPr>
          <w:rFonts w:ascii="Times New Roman" w:eastAsia="宋体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shd w:val="clear" w:color="auto" w:fill="FFC000"/>
          <w:lang w:val="en-US" w:eastAsia="zh-CN"/>
        </w:rPr>
        <w:t xml:space="preserve"> share</w:t>
      </w:r>
      <w:r>
        <w:rPr>
          <w:rFonts w:ascii="Times New Roman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shd w:val="clear" w:color="auto" w:fill="FFC000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Think back about the content and share your view about the following questions.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1. What were people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feelings before and after the </w:t>
      </w:r>
      <w:r>
        <w:rPr>
          <w:rFonts w:cs="Times New Roman" w:hint="eastAsia"/>
          <w:b w:val="0"/>
          <w:bCs/>
          <w:i/>
          <w:iCs/>
          <w:sz w:val="21"/>
          <w:szCs w:val="21"/>
          <w:lang w:val="en-US" w:eastAsia="zh-CN"/>
        </w:rPr>
        <w:t xml:space="preserve">the Challenger </w:t>
      </w:r>
      <w:r>
        <w:rPr>
          <w:rFonts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  <w:t xml:space="preserve">disaster?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  <w:t xml:space="preserve">2. Would you like to go into space? Give your reasons.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cs="Times New Roman" w:hint="default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  <w:t xml:space="preserve">3. What language in the passage could you use to describe other events in space exploration?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6 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1. Millions watched that first lunar landing on black and white TV sets, their hearts in their mouths, aware of </w:t>
      </w:r>
      <w:bookmarkStart w:id="5" w:name="OLE_LINK5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how arduous and hazardous undertaking it w</w:t>
      </w:r>
      <w:bookmarkEnd w:id="5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as.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aware of how arduous and hazardous undertaking it was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作伴随状语，相当于承接性的并列句：and were aware of how arduous and hazardous undertaking it was. 其中“how arduous and hazardous undertaking it was”为感叹句充当aware of的宾语。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0" w:rightChars="-100"/>
        <w:textAlignment w:val="auto"/>
        <w:rPr>
          <w:color w:val="FF0000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数百万人通过黑白电视观看了第一次月球登陆，他们心惊胆战，意识到这是多么艰巨和危险的任务</w:t>
      </w:r>
      <w:r>
        <w:rPr>
          <w:color w:val="FF0000"/>
        </w:rPr>
        <w:t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eastAsia="宋体" w:hint="eastAsia"/>
          <w:color w:val="C00000"/>
          <w:lang w:val="en-US" w:eastAsia="zh-CN"/>
        </w:rPr>
      </w:pPr>
      <w:r>
        <w:rPr>
          <w:rFonts w:eastAsia="宋体" w:hint="eastAsia"/>
          <w:color w:val="C00000"/>
          <w:lang w:val="en-US" w:eastAsia="zh-CN"/>
        </w:rPr>
        <w:t xml:space="preserve">2. But there was never any doubt that manned flights would continue.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eastAsia="宋体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eastAsia="宋体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eastAsia="宋体" w:hint="eastAsia"/>
          <w:color w:val="auto"/>
          <w:lang w:val="en-US" w:eastAsia="zh-CN"/>
        </w:rPr>
        <w:t>there was never any doubt that...意为“毫无疑问......”， that 引导同位语从句。</w:t>
      </w:r>
      <w:r>
        <w:rPr>
          <w:color w:val="auto"/>
        </w:rPr>
        <w:t>同位语从句,指的是在</w:t>
      </w:r>
      <w:hyperlink r:id="rId9" w:tgtFrame="https://baike.so.com/doc/_blank" w:history="1">
        <w:r>
          <w:rPr>
            <w:rFonts w:hint="default"/>
            <w:color w:val="auto"/>
          </w:rPr>
          <w:t>复合句</w:t>
        </w:r>
      </w:hyperlink>
      <w:r>
        <w:rPr>
          <w:rFonts w:hint="default"/>
          <w:color w:val="auto"/>
        </w:rPr>
        <w:t>中充当</w:t>
      </w:r>
      <w:hyperlink r:id="rId10" w:tgtFrame="https://baike.so.com/doc/_blank" w:history="1">
        <w:r>
          <w:rPr>
            <w:rFonts w:hint="default"/>
            <w:color w:val="auto"/>
          </w:rPr>
          <w:t>同位语</w:t>
        </w:r>
      </w:hyperlink>
      <w:r>
        <w:rPr>
          <w:rFonts w:hint="default"/>
          <w:color w:val="auto"/>
        </w:rPr>
        <w:t>的</w:t>
      </w:r>
      <w:hyperlink r:id="rId11" w:tgtFrame="https://baike.so.com/doc/_blank" w:history="1">
        <w:r>
          <w:rPr>
            <w:rFonts w:hint="default"/>
            <w:color w:val="auto"/>
          </w:rPr>
          <w:t>从句</w:t>
        </w:r>
      </w:hyperlink>
      <w:r>
        <w:rPr>
          <w:rFonts w:hint="default"/>
          <w:color w:val="auto"/>
        </w:rPr>
        <w:t>，属于</w:t>
      </w:r>
      <w:hyperlink r:id="rId12" w:tgtFrame="https://baike.so.com/doc/_blank" w:history="1">
        <w:r>
          <w:rPr>
            <w:rFonts w:hint="default"/>
            <w:color w:val="auto"/>
          </w:rPr>
          <w:t>名词性从句</w:t>
        </w:r>
      </w:hyperlink>
      <w:r>
        <w:rPr>
          <w:rFonts w:hint="default"/>
          <w:color w:val="auto"/>
        </w:rPr>
        <w:t>的范畴，同位语从句用来对其前面的</w:t>
      </w:r>
      <w:hyperlink r:id="rId13" w:tgtFrame="https://baike.so.com/doc/_blank" w:history="1">
        <w:r>
          <w:rPr>
            <w:rFonts w:hint="default"/>
            <w:color w:val="auto"/>
          </w:rPr>
          <w:t>抽象名词</w:t>
        </w:r>
      </w:hyperlink>
      <w:r>
        <w:rPr>
          <w:rFonts w:hint="default"/>
          <w:color w:val="auto"/>
        </w:rPr>
        <w:t>进行</w:t>
      </w:r>
      <w:hyperlink r:id="rId14" w:tgtFrame="https://baike.so.com/doc/_blank" w:history="1">
        <w:r>
          <w:rPr>
            <w:rFonts w:hint="default"/>
            <w:color w:val="auto"/>
          </w:rPr>
          <w:t>解释</w:t>
        </w:r>
      </w:hyperlink>
      <w:r>
        <w:rPr>
          <w:rFonts w:hint="default"/>
          <w:color w:val="auto"/>
        </w:rPr>
        <w:t>说明</w:t>
      </w:r>
      <w:r>
        <w:rPr>
          <w:rFonts w:eastAsia="宋体" w:hint="eastAsia"/>
          <w:color w:val="auto"/>
          <w:lang w:eastAsia="zh-CN"/>
        </w:rPr>
        <w:t>。</w:t>
      </w:r>
      <w:r>
        <w:rPr>
          <w:rFonts w:eastAsia="宋体" w:hint="eastAsia"/>
          <w:lang w:val="en-US" w:eastAsia="zh-CN"/>
        </w:rPr>
        <w:t xml:space="preserve">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eastAsia="宋体" w:hint="eastAsia"/>
          <w:color w:val="FF0000"/>
          <w:lang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eastAsia="宋体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但载人飞行将继续下去，这一点毫无疑问</w:t>
      </w:r>
      <w:r>
        <w:rPr>
          <w:rFonts w:eastAsia="宋体" w:hint="eastAsia"/>
          <w:color w:val="FF0000"/>
          <w:lang w:eastAsia="zh-CN"/>
        </w:rPr>
        <w:t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eastAsia="宋体" w:hint="eastAsia"/>
          <w:color w:val="FF0000"/>
          <w:lang w:val="en-US" w:eastAsia="zh-CN"/>
        </w:rPr>
      </w:pPr>
      <w:r>
        <w:rPr>
          <w:rFonts w:eastAsia="宋体" w:hint="eastAsia"/>
          <w:color w:val="FF0000"/>
          <w:lang w:val="en-US" w:eastAsia="zh-CN"/>
        </w:rPr>
        <w:t xml:space="preserve">3. The sacrifice of the Challenger calls to us, </w:t>
      </w:r>
      <w:bookmarkStart w:id="6" w:name="OLE_LINK6"/>
      <w:r>
        <w:rPr>
          <w:rFonts w:eastAsia="宋体" w:hint="eastAsia"/>
          <w:color w:val="FF0000"/>
          <w:lang w:val="en-US" w:eastAsia="zh-CN"/>
        </w:rPr>
        <w:t xml:space="preserve">reminding us that </w:t>
      </w:r>
      <w:bookmarkEnd w:id="6"/>
      <w:r>
        <w:rPr>
          <w:rFonts w:eastAsia="宋体" w:hint="eastAsia"/>
          <w:color w:val="FF0000"/>
          <w:lang w:val="en-US" w:eastAsia="zh-CN"/>
        </w:rPr>
        <w:t xml:space="preserve">we must continue to reach for the stars, no matter how distant they might seem.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eastAsia="宋体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eastAsia="宋体" w:cs="Times New Roman" w:hint="eastAsia"/>
          <w:b w:val="0"/>
          <w:bCs/>
          <w:color w:val="auto"/>
          <w:sz w:val="21"/>
          <w:szCs w:val="21"/>
          <w:lang w:val="en-US" w:eastAsia="zh-CN"/>
        </w:rPr>
        <w:t>现在分词短语</w:t>
      </w:r>
      <w:r>
        <w:rPr>
          <w:rFonts w:eastAsia="宋体" w:hint="eastAsia"/>
          <w:b w:val="0"/>
          <w:bCs/>
          <w:color w:val="auto"/>
          <w:lang w:val="en-US" w:eastAsia="zh-CN"/>
        </w:rPr>
        <w:t>reminding us that...作伴随状语， 其中that引导宾语从句，no matter how引导让步状语从句，其结构为“no matter how + adj+ 主语+谓语+...”。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hint="eastAsia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eastAsia="宋体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 </w:t>
      </w:r>
      <w:r>
        <w:rPr>
          <w:color w:val="FF0000"/>
          <w:u w:val="single"/>
        </w:rPr>
        <w:t>挑战者号的牺牲召唤着我们，提醒着我们，无论它们看起来多么遥远，我们都必须继续追寻星星</w:t>
      </w:r>
      <w:r>
        <w:rPr>
          <w:color w:val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Step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 7 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1. Review </w:t>
      </w:r>
      <w:r>
        <w:rPr>
          <w:rFonts w:ascii="Times New Roman" w:eastAsia="宋体" w:hAnsi="Times New Roman" w:cs="Times New Roman" w:hint="default"/>
          <w:sz w:val="21"/>
          <w:szCs w:val="21"/>
        </w:rPr>
        <w:t>the basic usage of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this period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tabs>
          <w:tab w:val="righ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Read back and review the text type and features.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3. Writing a 60-word summary of the passage.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50" w:afterAutospacing="0" w:line="210" w:lineRule="atLeast"/>
        <w:ind w:left="0" w:right="0" w:firstLine="0" w:leftChars="0" w:rightChars="0" w:firstLineChars="0"/>
        <w:rPr>
          <w:rFonts w:ascii="Times New Roman" w:hAnsi="Times New Roman" w:cs="Times New Roman" w:hint="default"/>
          <w:color w:val="00B050"/>
          <w:lang w:val="en-US" w:eastAsia="zh-CN"/>
        </w:rPr>
      </w:pPr>
    </w:p>
    <w:p/>
    <w:sectPr>
      <w:headerReference w:type="default" r:id="rId15"/>
      <w:footerReference w:type="default" r:id="rId16"/>
      <w:headerReference w:type="first" r:id="rId17"/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2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83338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7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55531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540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513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1208B"/>
    <w:rsid w:val="00662B6D"/>
    <w:rsid w:val="013F0FC7"/>
    <w:rsid w:val="01DB7801"/>
    <w:rsid w:val="04542A4F"/>
    <w:rsid w:val="067862AA"/>
    <w:rsid w:val="0BF0489F"/>
    <w:rsid w:val="0C8E5D48"/>
    <w:rsid w:val="0DB229EC"/>
    <w:rsid w:val="0E0F7468"/>
    <w:rsid w:val="0EC0757C"/>
    <w:rsid w:val="12BE3DF3"/>
    <w:rsid w:val="13CC7118"/>
    <w:rsid w:val="143F19FF"/>
    <w:rsid w:val="17511C81"/>
    <w:rsid w:val="18617C45"/>
    <w:rsid w:val="19C26666"/>
    <w:rsid w:val="1A3C6F49"/>
    <w:rsid w:val="1A963E95"/>
    <w:rsid w:val="1BF22E17"/>
    <w:rsid w:val="1C712AF6"/>
    <w:rsid w:val="1D715313"/>
    <w:rsid w:val="1DCB0409"/>
    <w:rsid w:val="1FB7268C"/>
    <w:rsid w:val="217F1813"/>
    <w:rsid w:val="22371D58"/>
    <w:rsid w:val="23D34D9E"/>
    <w:rsid w:val="26D96A77"/>
    <w:rsid w:val="2810031E"/>
    <w:rsid w:val="28867C3B"/>
    <w:rsid w:val="2A362E16"/>
    <w:rsid w:val="2DA15876"/>
    <w:rsid w:val="2F792AC7"/>
    <w:rsid w:val="30D60140"/>
    <w:rsid w:val="31965CC5"/>
    <w:rsid w:val="32F72DA1"/>
    <w:rsid w:val="3429337E"/>
    <w:rsid w:val="3772621D"/>
    <w:rsid w:val="381724DE"/>
    <w:rsid w:val="3A5244D1"/>
    <w:rsid w:val="3A8B4082"/>
    <w:rsid w:val="3B6B530E"/>
    <w:rsid w:val="3CED4C91"/>
    <w:rsid w:val="3E1D1F9A"/>
    <w:rsid w:val="3E4F293E"/>
    <w:rsid w:val="41091465"/>
    <w:rsid w:val="41E62AE5"/>
    <w:rsid w:val="43483636"/>
    <w:rsid w:val="442C3C9A"/>
    <w:rsid w:val="4B9E79D6"/>
    <w:rsid w:val="4D4735CB"/>
    <w:rsid w:val="4DA22CD7"/>
    <w:rsid w:val="4EEF570C"/>
    <w:rsid w:val="504E1074"/>
    <w:rsid w:val="50D73B48"/>
    <w:rsid w:val="50DE50FF"/>
    <w:rsid w:val="51C45958"/>
    <w:rsid w:val="51C95D69"/>
    <w:rsid w:val="51E052AA"/>
    <w:rsid w:val="521256EF"/>
    <w:rsid w:val="543162FA"/>
    <w:rsid w:val="55322C7C"/>
    <w:rsid w:val="581C7CC2"/>
    <w:rsid w:val="59B5718C"/>
    <w:rsid w:val="64B65FAA"/>
    <w:rsid w:val="65B75A9C"/>
    <w:rsid w:val="6A543ED4"/>
    <w:rsid w:val="6CF1208B"/>
    <w:rsid w:val="6D845D1F"/>
    <w:rsid w:val="6E0A2917"/>
    <w:rsid w:val="71A633CC"/>
    <w:rsid w:val="71C34111"/>
    <w:rsid w:val="72542798"/>
    <w:rsid w:val="733127F3"/>
    <w:rsid w:val="757E64FD"/>
    <w:rsid w:val="758048DD"/>
    <w:rsid w:val="763D4B8C"/>
    <w:rsid w:val="7D543A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71"/>
      <w:ind w:left="152"/>
    </w:pPr>
    <w:rPr>
      <w:rFonts w:ascii="Times New Roman" w:eastAsia="Times New Roman" w:hAnsi="Times New Roman" w:cs="Times New Roman"/>
      <w:sz w:val="21"/>
      <w:szCs w:val="21"/>
      <w:lang w:val="zh-CN" w:eastAsia="zh-CN" w:bidi="zh-CN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ike.so.com/doc/4466771-4675582.html" TargetMode="External" /><Relationship Id="rId11" Type="http://schemas.openxmlformats.org/officeDocument/2006/relationships/hyperlink" Target="https://baike.so.com/doc/692003-732453.html" TargetMode="External" /><Relationship Id="rId12" Type="http://schemas.openxmlformats.org/officeDocument/2006/relationships/hyperlink" Target="https://baike.so.com/doc/5383219-5619610.html" TargetMode="External" /><Relationship Id="rId13" Type="http://schemas.openxmlformats.org/officeDocument/2006/relationships/hyperlink" Target="https://baike.so.com/doc/6769555-6984669.html" TargetMode="External" /><Relationship Id="rId14" Type="http://schemas.openxmlformats.org/officeDocument/2006/relationships/hyperlink" Target="https://baike.so.com/doc/484941-513524.html" TargetMode="External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baike.so.com/doc/687756-727977.html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2021-07-04T09:54:00Z</dcterms:created>
  <dcterms:modified xsi:type="dcterms:W3CDTF">2021-07-06T07:10:54Z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