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bookmarkStart w:id="0" w:name="_GoBack"/>
    <w:bookmarkEnd w:id="0"/>
    <w:p w:rsidR="00630578">
      <w:pPr>
        <w:pStyle w:val="PlainText"/>
        <w:snapToGrid w:val="0"/>
        <w:spacing w:line="360" w:lineRule="auto"/>
        <w:jc w:val="center"/>
        <w:rPr>
          <w:rFonts w:ascii="Times New Roman" w:hAnsi="Times New Roman" w:cs="Times New Roman"/>
          <w:b/>
          <w:sz w:val="48"/>
          <w:szCs w:val="48"/>
        </w:rPr>
      </w:pPr>
      <w:r>
        <w:rPr>
          <w:noProof/>
          <w:sz w:val="48"/>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-475615</wp:posOffset>
                </wp:positionV>
                <wp:extent cx="1304925" cy="295275"/>
                <wp:effectExtent l="4445" t="4445" r="5080" b="508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4925" cy="295275"/>
                        </a:xfrm>
                        <a:prstGeom prst="rect">
                          <a:avLst/>
                        </a:prstGeom>
                        <a:solidFill>
                          <a:srgbClr val="FFFFFF"/>
                        </a:solidFill>
                        <a:ln w="9525">
                          <a:solidFill>
                            <a:srgbClr val="000000"/>
                          </a:solidFill>
                          <a:miter lim="0"/>
                          <a:headEnd/>
                          <a:tailEnd/>
                        </a:ln>
                      </wps:spPr>
                      <wps:txbx>
                        <w:txbxContent>
                          <w:p w:rsidR="00630578">
                            <w:pPr>
                              <w:rPr>
                                <w:rFonts w:ascii="Times New Roman" w:hAnsi="Times New Roman"/>
                                <w:b/>
                                <w:bCs/>
                                <w:color w:val="00B050"/>
                                <w:sz w:val="24"/>
                              </w:rPr>
                            </w:pPr>
                            <w:r>
                              <w:rPr>
                                <w:rFonts w:ascii="Times New Roman" w:hAnsi="Times New Roman"/>
                                <w:b/>
                                <w:bCs/>
                                <w:color w:val="00B050"/>
                                <w:sz w:val="24"/>
                              </w:rPr>
                              <w:t>Teaching desi</w:t>
                            </w:r>
                            <w:r>
                              <w:rPr>
                                <w:rFonts w:ascii="Times New Roman" w:hAnsi="Times New Roman" w:hint="eastAsia"/>
                                <w:b/>
                                <w:bCs/>
                                <w:color w:val="00B050"/>
                                <w:sz w:val="24"/>
                              </w:rPr>
                              <w:t>gn</w:t>
                            </w:r>
                          </w:p>
                          <w:p w:rsidR="00630578"/>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02.75pt;height:23.25pt;margin-top:-37.45pt;margin-left:4.05pt;mso-height-relative:page;mso-width-relative:page;position:absolute;z-index:251659264" coordsize="21600,21600" filled="t" fillcolor="white" stroked="t" strokecolor="black">
                <v:stroke joinstyle="miter"/>
                <o:lock v:ext="edit" aspectratio="f"/>
                <v:textbox>
                  <w:txbxContent>
                    <w:p>
                      <w:pPr>
                        <w:rPr>
                          <w:rFonts w:ascii="Times New Roman" w:eastAsia="宋体" w:hAnsi="Times New Roman" w:cs="Times New Roman" w:hint="default"/>
                          <w:b/>
                          <w:bCs/>
                          <w:color w:val="00B050"/>
                          <w:sz w:val="24"/>
                          <w:szCs w:val="24"/>
                          <w:lang w:val="en-US" w:eastAsia="zh-CN"/>
                        </w:rPr>
                      </w:pPr>
                      <w:r>
                        <w:rPr>
                          <w:rFonts w:ascii="Times New Roman" w:hAnsi="Times New Roman" w:cs="Times New Roman" w:hint="default"/>
                          <w:b/>
                          <w:bCs/>
                          <w:color w:val="00B050"/>
                          <w:sz w:val="24"/>
                          <w:szCs w:val="24"/>
                          <w:lang w:val="en-US" w:eastAsia="zh-CN"/>
                        </w:rPr>
                        <w:t>Teaching desi</w:t>
                      </w:r>
                      <w:r>
                        <w:rPr>
                          <w:rFonts w:ascii="Times New Roman" w:hAnsi="Times New Roman" w:cs="Times New Roman" w:hint="eastAsia"/>
                          <w:b/>
                          <w:bCs/>
                          <w:color w:val="00B050"/>
                          <w:sz w:val="24"/>
                          <w:szCs w:val="24"/>
                          <w:lang w:val="en-US" w:eastAsia="zh-CN"/>
                        </w:rPr>
                        <w:t>gn</w:t>
                      </w:r>
                    </w:p>
                    <w:p/>
                  </w:txbxContent>
                </v:textbox>
              </v:shape>
            </w:pict>
          </mc:Fallback>
        </mc:AlternateContent>
      </w:r>
      <w:r>
        <w:rPr>
          <w:rFonts w:ascii="Times New Roman" w:hAnsi="Times New Roman" w:cs="Times New Roman"/>
          <w:b/>
          <w:sz w:val="48"/>
          <w:szCs w:val="48"/>
        </w:rPr>
        <w:t>Unit</w:t>
      </w:r>
      <w:r>
        <w:rPr>
          <w:rFonts w:ascii="Times New Roman" w:hAnsi="Times New Roman" w:cs="Times New Roman" w:hint="eastAsia"/>
          <w:b/>
          <w:sz w:val="48"/>
          <w:szCs w:val="48"/>
        </w:rPr>
        <w:t xml:space="preserve"> 6  Space and beyond</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学科网 zxxk.com" style="width:0.12pt;height:0.04pt">
            <v:imagedata r:id="rId5" o:title=""/>
          </v:shape>
        </w:pict>
      </w:r>
    </w:p>
    <w:p w:rsidR="00630578">
      <w:pPr>
        <w:spacing w:line="360" w:lineRule="auto"/>
        <w:jc w:val="center"/>
        <w:rPr>
          <w:rFonts w:ascii="Times New Roman" w:hAnsi="Times New Roman"/>
          <w:bCs/>
          <w:sz w:val="30"/>
          <w:szCs w:val="30"/>
        </w:rPr>
      </w:pPr>
      <w:r>
        <w:rPr>
          <w:rFonts w:ascii="Times New Roman" w:hAnsi="Times New Roman"/>
          <w:bCs/>
          <w:sz w:val="30"/>
          <w:szCs w:val="30"/>
        </w:rPr>
        <w:t xml:space="preserve">Period </w:t>
      </w:r>
      <w:r>
        <w:rPr>
          <w:rFonts w:ascii="Times New Roman" w:hAnsi="Times New Roman" w:hint="eastAsia"/>
          <w:bCs/>
          <w:sz w:val="30"/>
          <w:szCs w:val="30"/>
        </w:rPr>
        <w:t xml:space="preserve">3  </w:t>
      </w:r>
      <w:r>
        <w:rPr>
          <w:rFonts w:ascii="Times New Roman" w:hAnsi="Times New Roman" w:hint="eastAsia"/>
          <w:bCs/>
          <w:sz w:val="28"/>
          <w:szCs w:val="28"/>
        </w:rPr>
        <w:t xml:space="preserve"> Developing ideas &amp; Presenting ideas</w:t>
      </w:r>
      <w:r>
        <w:pict>
          <v:shape id="_x0000_i1027" type="#_x0000_t75" alt="学科网 zxxk.com" style="width:0.12pt;height:0.04pt">
            <v:imagedata r:id="rId5" o:title=""/>
          </v:shape>
        </w:pict>
      </w:r>
    </w:p>
    <w:p w:rsidR="00630578">
      <w:pPr>
        <w:pStyle w:val="PlainText"/>
        <w:snapToGrid w:val="0"/>
        <w:spacing w:line="360" w:lineRule="auto"/>
        <w:jc w:val="center"/>
        <w:rPr>
          <w:rFonts w:ascii="Times New Roman" w:hAnsi="Times New Roman" w:cs="Times New Roman"/>
          <w:bCs/>
        </w:rPr>
      </w:pPr>
      <w:r>
        <w:rPr>
          <w:rFonts w:ascii="Times New Roman" w:hAnsi="Times New Roman" w:cs="Times New Roman"/>
          <w:bCs/>
        </w:rPr>
        <w:t>教学设计</w:t>
      </w:r>
      <w:r>
        <w:pict>
          <v:shape id="_x0000_i1028" type="#_x0000_t75" alt="学科网 zxxk.com" style="width:0.12pt;height:0.04pt">
            <v:imagedata r:id="rId5" o:title=""/>
          </v:shape>
        </w:pict>
      </w:r>
    </w:p>
    <w:p w:rsidR="00630578">
      <w:pPr>
        <w:spacing w:line="360" w:lineRule="auto"/>
        <w:rPr>
          <w:rFonts w:ascii="Times New Roman" w:hAnsi="Times New Roman"/>
          <w:szCs w:val="21"/>
        </w:rPr>
      </w:pPr>
      <w:r>
        <w:rPr>
          <w:rFonts w:ascii="Times New Roman" w:hAnsi="Times New Roman"/>
          <w:noProof/>
          <w:szCs w:val="21"/>
        </w:rPr>
        <w:drawing>
          <wp:inline distT="0" distB="0" distL="114300" distR="114300">
            <wp:extent cx="963295" cy="314325"/>
            <wp:effectExtent l="0" t="0" r="8255" b="889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47168" name="图片 1"/>
                    <pic:cNvPicPr>
                      <a:picLocks noChangeAspect="1"/>
                    </pic:cNvPicPr>
                  </pic:nvPicPr>
                  <pic:blipFill>
                    <a:blip xmlns:r="http://schemas.openxmlformats.org/officeDocument/2006/relationships" r:embed="rId6"/>
                    <a:srcRect l="7076" t="22826" r="8018" b="23914"/>
                    <a:stretch>
                      <a:fillRect/>
                    </a:stretch>
                  </pic:blipFill>
                  <pic:spPr>
                    <a:xfrm>
                      <a:off x="0" y="0"/>
                      <a:ext cx="963295" cy="314325"/>
                    </a:xfrm>
                    <a:prstGeom prst="rect">
                      <a:avLst/>
                    </a:prstGeom>
                    <a:noFill/>
                    <a:ln>
                      <a:noFill/>
                    </a:ln>
                  </pic:spPr>
                </pic:pic>
              </a:graphicData>
            </a:graphic>
          </wp:inline>
        </w:drawing>
      </w:r>
      <w:r>
        <w:rPr>
          <w:rFonts w:ascii="Times New Roman" w:hAnsi="Times New Roman"/>
          <w:szCs w:val="21"/>
        </w:rPr>
        <w:t>(</w:t>
      </w:r>
      <w:r>
        <w:rPr>
          <w:rFonts w:ascii="Times New Roman" w:hAnsi="Times New Roman"/>
          <w:szCs w:val="21"/>
        </w:rPr>
        <w:t> </w:t>
      </w:r>
      <w:r>
        <w:rPr>
          <w:rFonts w:ascii="Times New Roman" w:hAnsi="Times New Roman"/>
          <w:szCs w:val="21"/>
        </w:rPr>
        <w:t>T</w:t>
      </w:r>
      <w:r>
        <w:rPr>
          <w:rFonts w:ascii="Times New Roman" w:hAnsi="Times New Roman"/>
          <w:szCs w:val="21"/>
        </w:rPr>
        <w:t>eaching material analysis</w:t>
      </w:r>
      <w:r>
        <w:rPr>
          <w:rFonts w:ascii="Times New Roman" w:hAnsi="Times New Roman"/>
          <w:szCs w:val="21"/>
        </w:rPr>
        <w:t>)</w:t>
      </w:r>
      <w:r>
        <w:pict>
          <v:shape id="_x0000_i1029" type="#_x0000_t75" alt="学科网 zxxk.com" style="width:0.12pt;height:0.04pt">
            <v:imagedata r:id="rId5" o:title=""/>
          </v:shape>
        </w:pict>
      </w:r>
    </w:p>
    <w:p w:rsidR="00630578">
      <w:pPr>
        <w:spacing w:line="360" w:lineRule="auto"/>
        <w:ind w:firstLine="420" w:firstLineChars="200"/>
        <w:rPr>
          <w:rFonts w:ascii="Times New Roman" w:hAnsi="Times New Roman"/>
          <w:szCs w:val="21"/>
        </w:rPr>
      </w:pPr>
      <w:r>
        <w:rPr>
          <w:rFonts w:ascii="Times New Roman" w:hAnsi="Times New Roman"/>
          <w:szCs w:val="21"/>
        </w:rPr>
        <w:t>In the reading part, a</w:t>
      </w:r>
      <w:r>
        <w:rPr>
          <w:rFonts w:ascii="Times New Roman" w:hAnsi="Times New Roman" w:hint="eastAsia"/>
          <w:szCs w:val="21"/>
        </w:rPr>
        <w:t xml:space="preserve"> popular science passage</w:t>
      </w:r>
      <w:r>
        <w:rPr>
          <w:rFonts w:ascii="Times New Roman" w:hAnsi="Times New Roman"/>
          <w:szCs w:val="21"/>
        </w:rPr>
        <w:t xml:space="preserve"> tell</w:t>
      </w:r>
      <w:r>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t</w:t>
      </w:r>
      <w:r>
        <w:rPr>
          <w:rFonts w:ascii="Times New Roman" w:hAnsi="Times New Roman"/>
          <w:szCs w:val="21"/>
        </w:rPr>
        <w:t>he development of the telescope and its significant impact on human space</w:t>
      </w:r>
      <w:r>
        <w:rPr>
          <w:rFonts w:ascii="Times New Roman" w:hAnsi="Times New Roman"/>
          <w:szCs w:val="21"/>
        </w:rPr>
        <w:t xml:space="preserve"> history</w:t>
      </w:r>
      <w:r>
        <w:rPr>
          <w:rFonts w:ascii="Times New Roman" w:hAnsi="Times New Roman" w:hint="eastAsia"/>
          <w:szCs w:val="21"/>
        </w:rPr>
        <w:t xml:space="preserve">. The students should be aware that so much of the universe remains unexpected that human beings are still close to the start of this incredible journey of discovery. </w:t>
      </w:r>
      <w:r>
        <w:pict>
          <v:shape id="_x0000_i1030" type="#_x0000_t75" alt="学科网 zxxk.com" style="width:0.12pt;height:0.04pt">
            <v:imagedata r:id="rId5" o:title=""/>
          </v:shape>
        </w:pict>
      </w:r>
    </w:p>
    <w:p w:rsidR="00630578">
      <w:pPr>
        <w:spacing w:line="360" w:lineRule="auto"/>
        <w:ind w:firstLine="420" w:firstLineChars="200"/>
        <w:rPr>
          <w:rFonts w:ascii="Times New Roman" w:hAnsi="Times New Roman"/>
          <w:szCs w:val="21"/>
        </w:rPr>
      </w:pPr>
      <w:r>
        <w:rPr>
          <w:rFonts w:ascii="Times New Roman" w:hAnsi="Times New Roman"/>
          <w:szCs w:val="21"/>
        </w:rPr>
        <w:t>In the writing section,</w:t>
      </w:r>
      <w:r>
        <w:rPr>
          <w:rFonts w:ascii="Times New Roman" w:hAnsi="Times New Roman" w:hint="eastAsia"/>
          <w:szCs w:val="21"/>
        </w:rPr>
        <w:t xml:space="preserve"> the students are expected to write a journey entry about</w:t>
      </w:r>
      <w:r>
        <w:rPr>
          <w:rFonts w:ascii="Times New Roman" w:hAnsi="Times New Roman" w:hint="eastAsia"/>
          <w:szCs w:val="21"/>
        </w:rPr>
        <w:t xml:space="preserve"> living in space. </w:t>
      </w:r>
      <w:r>
        <w:rPr>
          <w:rFonts w:ascii="Times New Roman" w:hAnsi="Times New Roman"/>
          <w:szCs w:val="21"/>
        </w:rPr>
        <w:t xml:space="preserve"> </w:t>
      </w:r>
      <w:bookmarkStart w:id="1" w:name="OLE_LINK1"/>
      <w:r>
        <w:rPr>
          <w:rFonts w:ascii="Times New Roman" w:hAnsi="Times New Roman"/>
          <w:szCs w:val="21"/>
        </w:rPr>
        <w:t xml:space="preserve">Through reading and writing, the students will </w:t>
      </w:r>
      <w:r>
        <w:rPr>
          <w:rFonts w:ascii="Times New Roman" w:hAnsi="Times New Roman" w:hint="eastAsia"/>
          <w:szCs w:val="21"/>
        </w:rPr>
        <w:t xml:space="preserve">know more about how the astronauts live in space; Meanwhile, students can consolidate words and expressions learned in the unit. </w:t>
      </w:r>
      <w:r>
        <w:pict>
          <v:shape id="_x0000_i1031" type="#_x0000_t75" alt="学科网 zxxk.com" style="width:0.12pt;height:0.04pt">
            <v:imagedata r:id="rId5" o:title=""/>
          </v:shape>
        </w:pict>
      </w:r>
    </w:p>
    <w:bookmarkEnd w:id="1"/>
    <w:p w:rsidR="00630578">
      <w:pPr>
        <w:spacing w:line="360" w:lineRule="auto"/>
        <w:rPr>
          <w:rFonts w:ascii="Times New Roman" w:hAnsi="Times New Roman"/>
          <w:bCs/>
          <w:szCs w:val="21"/>
        </w:rPr>
      </w:pPr>
      <w:r>
        <w:rPr>
          <w:rFonts w:ascii="Times New Roman" w:hAnsi="Times New Roman"/>
          <w:b/>
          <w:noProof/>
          <w:szCs w:val="21"/>
        </w:rPr>
        <w:drawing>
          <wp:inline distT="0" distB="0" distL="114300" distR="114300">
            <wp:extent cx="1762125" cy="333375"/>
            <wp:effectExtent l="0" t="0" r="952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95575" name="图片 2"/>
                    <pic:cNvPicPr>
                      <a:picLocks noChangeAspect="1"/>
                    </pic:cNvPicPr>
                  </pic:nvPicPr>
                  <pic:blipFill>
                    <a:blip xmlns:r="http://schemas.openxmlformats.org/officeDocument/2006/relationships" r:embed="rId7"/>
                    <a:srcRect l="877" t="22826" r="2924" b="22826"/>
                    <a:stretch>
                      <a:fillRect/>
                    </a:stretch>
                  </pic:blipFill>
                  <pic:spPr>
                    <a:xfrm>
                      <a:off x="0" y="0"/>
                      <a:ext cx="1762125" cy="333375"/>
                    </a:xfrm>
                    <a:prstGeom prst="rect">
                      <a:avLst/>
                    </a:prstGeom>
                    <a:noFill/>
                    <a:ln>
                      <a:noFill/>
                    </a:ln>
                  </pic:spPr>
                </pic:pic>
              </a:graphicData>
            </a:graphic>
          </wp:inline>
        </w:drawing>
      </w:r>
      <w:r>
        <w:rPr>
          <w:rFonts w:ascii="Times New Roman" w:hAnsi="Times New Roman"/>
          <w:bCs/>
          <w:szCs w:val="21"/>
        </w:rPr>
        <w:t xml:space="preserve">(Teaching objectives &amp; </w:t>
      </w:r>
      <w:r>
        <w:rPr>
          <w:rFonts w:ascii="Times New Roman" w:hAnsi="Times New Roman"/>
          <w:bCs/>
          <w:color w:val="000000"/>
          <w:szCs w:val="21"/>
          <w:shd w:val="clear" w:color="auto" w:fill="FFFFFF"/>
        </w:rPr>
        <w:t>Core Competencies and Values </w:t>
      </w:r>
      <w:r>
        <w:rPr>
          <w:rFonts w:ascii="Times New Roman" w:hAnsi="Times New Roman"/>
          <w:bCs/>
          <w:color w:val="000000"/>
          <w:szCs w:val="21"/>
          <w:shd w:val="clear" w:color="auto" w:fill="FFFFFF"/>
        </w:rPr>
        <w:t>for stu</w:t>
      </w:r>
      <w:r>
        <w:rPr>
          <w:rFonts w:ascii="Times New Roman" w:hAnsi="Times New Roman"/>
          <w:bCs/>
          <w:color w:val="000000"/>
          <w:szCs w:val="21"/>
          <w:shd w:val="clear" w:color="auto" w:fill="FFFFFF"/>
        </w:rPr>
        <w:t>dents</w:t>
      </w:r>
      <w:r>
        <w:rPr>
          <w:rFonts w:ascii="Times New Roman" w:hAnsi="Times New Roman"/>
          <w:bCs/>
          <w:szCs w:val="21"/>
        </w:rPr>
        <w:t>)</w:t>
      </w:r>
      <w:r>
        <w:pict>
          <v:shape id="_x0000_i1032" type="#_x0000_t75" alt="学科网 zxxk.com" style="width:0.12pt;height:0.04pt">
            <v:imagedata r:id="rId5" o:title=""/>
          </v:shape>
        </w:pict>
      </w:r>
    </w:p>
    <w:p w:rsidR="00630578">
      <w:pPr>
        <w:spacing w:line="360" w:lineRule="auto"/>
        <w:ind w:left="210" w:hanging="210" w:hangingChars="100"/>
        <w:rPr>
          <w:rFonts w:ascii="Times New Roman" w:hAnsi="Times New Roman"/>
          <w:szCs w:val="21"/>
        </w:rPr>
      </w:pPr>
      <w:r>
        <w:rPr>
          <w:rFonts w:ascii="Times New Roman" w:hAnsi="Times New Roman"/>
          <w:szCs w:val="21"/>
        </w:rPr>
        <w:t>1.</w:t>
      </w:r>
      <w:r>
        <w:rPr>
          <w:rFonts w:ascii="Times New Roman" w:hAnsi="Times New Roman"/>
          <w:szCs w:val="21"/>
          <w:shd w:val="clear" w:color="auto" w:fill="FCFCFE"/>
        </w:rPr>
        <w:t xml:space="preserve"> </w:t>
      </w:r>
      <w:r>
        <w:rPr>
          <w:rFonts w:ascii="Times New Roman" w:hAnsi="Times New Roman"/>
          <w:szCs w:val="21"/>
          <w:shd w:val="clear" w:color="auto" w:fill="FCFCFE"/>
        </w:rPr>
        <w:t>Lead the students to</w:t>
      </w:r>
      <w:r>
        <w:rPr>
          <w:rFonts w:ascii="Times New Roman" w:hAnsi="Times New Roman" w:hint="eastAsia"/>
          <w:szCs w:val="21"/>
          <w:shd w:val="clear" w:color="auto" w:fill="FCFCFE"/>
        </w:rPr>
        <w:t xml:space="preserve"> have a better</w:t>
      </w:r>
      <w:r>
        <w:rPr>
          <w:rFonts w:ascii="Times New Roman" w:hAnsi="Times New Roman"/>
          <w:szCs w:val="21"/>
        </w:rPr>
        <w:t xml:space="preserve"> understanding </w:t>
      </w:r>
      <w:r>
        <w:rPr>
          <w:rFonts w:ascii="Times New Roman" w:hAnsi="Times New Roman" w:hint="eastAsia"/>
          <w:szCs w:val="21"/>
        </w:rPr>
        <w:t>the</w:t>
      </w:r>
      <w:r>
        <w:rPr>
          <w:rFonts w:ascii="Times New Roman" w:hAnsi="Times New Roman"/>
          <w:szCs w:val="21"/>
        </w:rPr>
        <w:t xml:space="preserve"> theme</w:t>
      </w:r>
      <w:r>
        <w:rPr>
          <w:rFonts w:ascii="Times New Roman" w:hAnsi="Times New Roman" w:hint="eastAsia"/>
          <w:szCs w:val="21"/>
        </w:rPr>
        <w:t xml:space="preserve"> of this unit and develop their the spirit of space exploration.  </w:t>
      </w:r>
      <w:r>
        <w:pict>
          <v:shape id="_x0000_i1033" type="#_x0000_t75" alt="学科网 zxxk.com" style="width:0.12pt;height:0.04pt">
            <v:imagedata r:id="rId5" o:title=""/>
          </v:shape>
        </w:pict>
      </w:r>
    </w:p>
    <w:p w:rsidR="00630578">
      <w:pPr>
        <w:spacing w:line="360" w:lineRule="auto"/>
        <w:ind w:left="210" w:hanging="210" w:hangingChars="100"/>
        <w:rPr>
          <w:rFonts w:ascii="Times New Roman" w:hAnsi="Times New Roman"/>
          <w:szCs w:val="21"/>
        </w:rPr>
      </w:pPr>
      <w:r>
        <w:rPr>
          <w:rFonts w:ascii="Times New Roman" w:hAnsi="Times New Roman" w:hint="eastAsia"/>
          <w:szCs w:val="21"/>
        </w:rPr>
        <w:t>2</w:t>
      </w:r>
      <w:r>
        <w:rPr>
          <w:rFonts w:ascii="Times New Roman" w:hAnsi="Times New Roman"/>
          <w:szCs w:val="21"/>
        </w:rPr>
        <w:t xml:space="preserve">. Guide students </w:t>
      </w:r>
      <w:bookmarkStart w:id="2" w:name="OLE_LINK6"/>
      <w:r>
        <w:rPr>
          <w:rFonts w:ascii="Times New Roman" w:hAnsi="Times New Roman"/>
          <w:szCs w:val="21"/>
        </w:rPr>
        <w:t>to</w:t>
      </w:r>
      <w:r>
        <w:rPr>
          <w:rFonts w:ascii="Times New Roman" w:hAnsi="Times New Roman"/>
          <w:szCs w:val="21"/>
        </w:rPr>
        <w:t xml:space="preserve"> writ</w:t>
      </w:r>
      <w:bookmarkEnd w:id="2"/>
      <w:r>
        <w:rPr>
          <w:rFonts w:ascii="Times New Roman" w:hAnsi="Times New Roman" w:hint="eastAsia"/>
          <w:szCs w:val="21"/>
        </w:rPr>
        <w:t xml:space="preserve">e a journey entry about living in space with the writing help on Page 71. </w:t>
      </w:r>
      <w:r>
        <w:pict>
          <v:shape id="_x0000_i1034" type="#_x0000_t75" alt="学科网 zxxk.com" style="width:0.12pt;height:0.04pt">
            <v:imagedata r:id="rId5" o:title=""/>
          </v:shape>
        </w:pict>
      </w:r>
    </w:p>
    <w:p w:rsidR="00630578">
      <w:pPr>
        <w:spacing w:line="360" w:lineRule="auto"/>
        <w:ind w:left="210" w:hanging="210" w:hangingChars="100"/>
        <w:rPr>
          <w:rFonts w:ascii="Times New Roman" w:hAnsi="Times New Roman"/>
          <w:szCs w:val="21"/>
        </w:rPr>
      </w:pPr>
      <w:r>
        <w:rPr>
          <w:rFonts w:ascii="Times New Roman" w:hAnsi="Times New Roman" w:hint="eastAsia"/>
          <w:szCs w:val="21"/>
        </w:rPr>
        <w:t xml:space="preserve">3. Help students prepare a short presentation about another new Voyage mission into space. </w:t>
      </w:r>
      <w:r>
        <w:pict>
          <v:shape id="_x0000_i1035" type="#_x0000_t75" alt="学科网 zxxk.com" style="width:0.12pt;height:0.04pt">
            <v:imagedata r:id="rId5" o:title=""/>
          </v:shape>
        </w:pict>
      </w:r>
    </w:p>
    <w:p w:rsidR="00630578">
      <w:pPr>
        <w:spacing w:line="360" w:lineRule="auto"/>
        <w:rPr>
          <w:rFonts w:ascii="Times New Roman" w:hAnsi="Times New Roman"/>
          <w:szCs w:val="21"/>
        </w:rPr>
      </w:pPr>
      <w:r>
        <w:rPr>
          <w:rFonts w:ascii="Times New Roman" w:hAnsi="Times New Roman" w:hint="eastAsia"/>
          <w:szCs w:val="21"/>
        </w:rPr>
        <w:t xml:space="preserve">4. </w:t>
      </w:r>
      <w:r>
        <w:rPr>
          <w:rFonts w:ascii="Times New Roman" w:hAnsi="Times New Roman"/>
          <w:szCs w:val="21"/>
        </w:rPr>
        <w:t>Enlighten students</w:t>
      </w:r>
      <w:r>
        <w:rPr>
          <w:rFonts w:ascii="Times New Roman" w:hAnsi="Times New Roman" w:hint="eastAsia"/>
          <w:szCs w:val="21"/>
        </w:rPr>
        <w:t xml:space="preserve"> to</w:t>
      </w:r>
      <w:r>
        <w:rPr>
          <w:rFonts w:ascii="Times New Roman" w:hAnsi="Times New Roman"/>
          <w:szCs w:val="21"/>
        </w:rPr>
        <w:t xml:space="preserve"> have the spirit of exploring truth</w:t>
      </w:r>
      <w:r>
        <w:rPr>
          <w:rFonts w:ascii="Times New Roman" w:hAnsi="Times New Roman" w:hint="eastAsia"/>
          <w:szCs w:val="21"/>
        </w:rPr>
        <w:t xml:space="preserve"> and c</w:t>
      </w:r>
      <w:r>
        <w:rPr>
          <w:rFonts w:ascii="Times New Roman" w:hAnsi="Times New Roman"/>
          <w:szCs w:val="21"/>
        </w:rPr>
        <w:t>ultivate students</w:t>
      </w:r>
      <w:r>
        <w:rPr>
          <w:rFonts w:ascii="Times New Roman" w:hAnsi="Times New Roman"/>
          <w:szCs w:val="21"/>
        </w:rPr>
        <w:t>’</w:t>
      </w:r>
      <w:r>
        <w:rPr>
          <w:rFonts w:ascii="Times New Roman" w:hAnsi="Times New Roman" w:hint="eastAsia"/>
          <w:szCs w:val="21"/>
        </w:rPr>
        <w:t xml:space="preserve"> </w:t>
      </w:r>
      <w:r>
        <w:rPr>
          <w:rFonts w:ascii="Times New Roman" w:hAnsi="Times New Roman"/>
          <w:szCs w:val="21"/>
        </w:rPr>
        <w:t>scientific thinking quality</w:t>
      </w:r>
      <w:r>
        <w:rPr>
          <w:rFonts w:ascii="Times New Roman" w:hAnsi="Times New Roman" w:hint="eastAsia"/>
          <w:szCs w:val="21"/>
        </w:rPr>
        <w:t xml:space="preserve">. </w:t>
      </w:r>
      <w:r>
        <w:pict>
          <v:shape id="_x0000_i1036" type="#_x0000_t75" alt="学科网 zxxk.com" style="width:0.12pt;height:0.04pt">
            <v:imagedata r:id="rId5" o:title=""/>
          </v:shape>
        </w:pict>
      </w:r>
    </w:p>
    <w:p w:rsidR="00630578">
      <w:pPr>
        <w:spacing w:line="360" w:lineRule="auto"/>
        <w:rPr>
          <w:rFonts w:ascii="Times New Roman" w:hAnsi="Times New Roman"/>
        </w:rPr>
      </w:pPr>
      <w:r>
        <w:rPr>
          <w:rFonts w:ascii="Times New Roman" w:hAnsi="Times New Roman"/>
          <w:noProof/>
        </w:rPr>
        <w:drawing>
          <wp:inline distT="0" distB="0" distL="114300" distR="114300">
            <wp:extent cx="1133475" cy="304165"/>
            <wp:effectExtent l="0" t="0" r="9525" b="63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93518" name="图片 3"/>
                    <pic:cNvPicPr>
                      <a:picLocks noChangeAspect="1"/>
                    </pic:cNvPicPr>
                  </pic:nvPicPr>
                  <pic:blipFill>
                    <a:blip xmlns:r="http://schemas.openxmlformats.org/officeDocument/2006/relationships" r:embed="rId8"/>
                    <a:srcRect l="4311" t="23914" r="7327" b="25000"/>
                    <a:stretch>
                      <a:fillRect/>
                    </a:stretch>
                  </pic:blipFill>
                  <pic:spPr>
                    <a:xfrm>
                      <a:off x="0" y="0"/>
                      <a:ext cx="1133475" cy="304165"/>
                    </a:xfrm>
                    <a:prstGeom prst="rect">
                      <a:avLst/>
                    </a:prstGeom>
                    <a:noFill/>
                    <a:ln>
                      <a:noFill/>
                    </a:ln>
                  </pic:spPr>
                </pic:pic>
              </a:graphicData>
            </a:graphic>
          </wp:inline>
        </w:drawing>
      </w:r>
      <w:r>
        <w:rPr>
          <w:rFonts w:ascii="Times New Roman" w:hAnsi="Times New Roman" w:hint="eastAsia"/>
        </w:rPr>
        <w:t>(Teaching focuses)</w:t>
      </w:r>
      <w:r>
        <w:pict>
          <v:shape id="_x0000_i1037" type="#_x0000_t75" alt="学科网 zxxk.com" style="width:0.12pt;height:0.04pt">
            <v:imagedata r:id="rId5" o:title=""/>
          </v:shape>
        </w:pict>
      </w:r>
    </w:p>
    <w:p w:rsidR="00630578">
      <w:pPr>
        <w:spacing w:line="360" w:lineRule="auto"/>
        <w:ind w:left="210" w:hanging="210" w:hangingChars="100"/>
        <w:rPr>
          <w:rFonts w:ascii="Times New Roman" w:hAnsi="Times New Roman"/>
          <w:szCs w:val="21"/>
        </w:rPr>
      </w:pPr>
      <w:bookmarkStart w:id="3" w:name="OLE_LINK8"/>
      <w:r>
        <w:rPr>
          <w:rFonts w:ascii="Times New Roman" w:hAnsi="Times New Roman" w:hint="eastAsia"/>
          <w:szCs w:val="21"/>
        </w:rPr>
        <w:t xml:space="preserve">1. To </w:t>
      </w:r>
      <w:r>
        <w:rPr>
          <w:rFonts w:ascii="Times New Roman" w:hAnsi="Times New Roman" w:hint="eastAsia"/>
          <w:szCs w:val="21"/>
        </w:rPr>
        <w:t>guide the students to ge</w:t>
      </w:r>
      <w:r>
        <w:rPr>
          <w:rFonts w:ascii="Times New Roman" w:hAnsi="Times New Roman" w:hint="eastAsia"/>
          <w:szCs w:val="21"/>
        </w:rPr>
        <w:t xml:space="preserve">t a deeper understanding of the text by analyzing the text structure and collecting detailed information. </w:t>
      </w:r>
      <w:r>
        <w:pict>
          <v:shape id="_x0000_i1038" type="#_x0000_t75" alt="学科网 zxxk.com" style="width:0.12pt;height:0.04pt">
            <v:imagedata r:id="rId5" o:title=""/>
          </v:shape>
        </w:pict>
      </w:r>
    </w:p>
    <w:p w:rsidR="00630578">
      <w:pPr>
        <w:spacing w:line="360" w:lineRule="auto"/>
        <w:rPr>
          <w:rFonts w:ascii="Times New Roman" w:hAnsi="Times New Roman"/>
          <w:szCs w:val="21"/>
        </w:rPr>
      </w:pPr>
      <w:r>
        <w:rPr>
          <w:rFonts w:ascii="Times New Roman" w:hAnsi="Times New Roman" w:hint="eastAsia"/>
          <w:szCs w:val="21"/>
        </w:rPr>
        <w:t xml:space="preserve">2. To help the students </w:t>
      </w:r>
      <w:r>
        <w:rPr>
          <w:rFonts w:ascii="Times New Roman" w:hAnsi="Times New Roman" w:hint="eastAsia"/>
          <w:szCs w:val="21"/>
        </w:rPr>
        <w:t xml:space="preserve">to think and share reading skills and the point of views about space exploration. </w:t>
      </w:r>
      <w:r>
        <w:pict>
          <v:shape id="_x0000_i1039" type="#_x0000_t75" alt="学科网 zxxk.com" style="width:0.12pt;height:0.04pt">
            <v:imagedata r:id="rId5" o:title=""/>
          </v:shape>
        </w:pict>
      </w:r>
    </w:p>
    <w:p w:rsidR="00630578">
      <w:pPr>
        <w:spacing w:line="360" w:lineRule="auto"/>
        <w:rPr>
          <w:rFonts w:ascii="Times New Roman" w:hAnsi="Times New Roman"/>
          <w:szCs w:val="21"/>
        </w:rPr>
      </w:pPr>
      <w:r>
        <w:rPr>
          <w:rFonts w:ascii="Times New Roman" w:hAnsi="Times New Roman" w:hint="eastAsia"/>
          <w:szCs w:val="21"/>
        </w:rPr>
        <w:t xml:space="preserve">3. To improve the writing ability </w:t>
      </w:r>
      <w:r>
        <w:rPr>
          <w:rFonts w:ascii="Times New Roman" w:hAnsi="Times New Roman" w:hint="eastAsia"/>
          <w:szCs w:val="21"/>
        </w:rPr>
        <w:t>by compo</w:t>
      </w:r>
      <w:r>
        <w:rPr>
          <w:rFonts w:ascii="Times New Roman" w:hAnsi="Times New Roman" w:hint="eastAsia"/>
          <w:szCs w:val="21"/>
        </w:rPr>
        <w:t xml:space="preserve">sing an article about a journey entry about living in space. </w:t>
      </w:r>
      <w:r>
        <w:pict>
          <v:shape id="_x0000_i1040" type="#_x0000_t75" alt="学科网 zxxk.com" style="width:0.12pt;height:0.04pt">
            <v:imagedata r:id="rId5" o:title=""/>
          </v:shape>
        </w:pict>
      </w:r>
    </w:p>
    <w:p w:rsidR="00630578">
      <w:pPr>
        <w:spacing w:line="360" w:lineRule="auto"/>
        <w:rPr>
          <w:rFonts w:ascii="Times New Roman" w:hAnsi="Times New Roman"/>
        </w:rPr>
      </w:pPr>
      <w:r>
        <w:rPr>
          <w:rFonts w:ascii="Times New Roman" w:hAnsi="Times New Roman" w:hint="eastAsia"/>
          <w:szCs w:val="21"/>
        </w:rPr>
        <w:t xml:space="preserve">4. To encourage students to use their imagination to present ideas about another new Voyager mission. </w:t>
      </w:r>
      <w:r>
        <w:rPr>
          <w:rFonts w:ascii="Times New Roman" w:hAnsi="Times New Roman" w:hint="eastAsia"/>
          <w:szCs w:val="21"/>
        </w:rPr>
        <w:t xml:space="preserve">  </w:t>
      </w:r>
      <w:r>
        <w:pict>
          <v:shape id="_x0000_i1041" type="#_x0000_t75" alt="学科网 zxxk.com" style="width:0.12pt;height:0.04pt">
            <v:imagedata r:id="rId5" o:title=""/>
          </v:shape>
        </w:pict>
      </w:r>
    </w:p>
    <w:bookmarkEnd w:id="3"/>
    <w:p w:rsidR="00630578">
      <w:pPr>
        <w:spacing w:line="360" w:lineRule="auto"/>
        <w:rPr>
          <w:rFonts w:ascii="Times New Roman" w:hAnsi="Times New Roman"/>
          <w:szCs w:val="21"/>
        </w:rPr>
      </w:pPr>
      <w:r>
        <w:rPr>
          <w:rFonts w:ascii="Times New Roman" w:hAnsi="Times New Roman"/>
          <w:noProof/>
          <w:szCs w:val="21"/>
        </w:rPr>
        <w:drawing>
          <wp:inline distT="0" distB="0" distL="114300" distR="114300">
            <wp:extent cx="1085850" cy="314325"/>
            <wp:effectExtent l="0" t="0" r="0" b="889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53101" name="图片 4"/>
                    <pic:cNvPicPr>
                      <a:picLocks noChangeAspect="1"/>
                    </pic:cNvPicPr>
                  </pic:nvPicPr>
                  <pic:blipFill>
                    <a:blip xmlns:r="http://schemas.openxmlformats.org/officeDocument/2006/relationships" r:embed="rId9"/>
                    <a:srcRect l="5603" t="22826" r="6465" b="25000"/>
                    <a:stretch>
                      <a:fillRect/>
                    </a:stretch>
                  </pic:blipFill>
                  <pic:spPr>
                    <a:xfrm>
                      <a:off x="0" y="0"/>
                      <a:ext cx="1085850" cy="314325"/>
                    </a:xfrm>
                    <a:prstGeom prst="rect">
                      <a:avLst/>
                    </a:prstGeom>
                    <a:noFill/>
                    <a:ln>
                      <a:noFill/>
                    </a:ln>
                  </pic:spPr>
                </pic:pic>
              </a:graphicData>
            </a:graphic>
          </wp:inline>
        </w:drawing>
      </w:r>
      <w:r>
        <w:rPr>
          <w:rFonts w:ascii="Times New Roman" w:hAnsi="Times New Roman" w:hint="eastAsia"/>
          <w:szCs w:val="21"/>
        </w:rPr>
        <w:t>(</w:t>
      </w:r>
      <w:r>
        <w:rPr>
          <w:rFonts w:ascii="Times New Roman" w:hAnsi="Times New Roman"/>
          <w:szCs w:val="21"/>
        </w:rPr>
        <w:t>T</w:t>
      </w:r>
      <w:r>
        <w:rPr>
          <w:rFonts w:ascii="Times New Roman" w:hAnsi="Times New Roman"/>
        </w:rPr>
        <w:t>eaching procedure</w:t>
      </w:r>
      <w:r>
        <w:rPr>
          <w:rFonts w:ascii="Times New Roman" w:hAnsi="Times New Roman" w:hint="eastAsia"/>
          <w:szCs w:val="21"/>
        </w:rPr>
        <w:t>)</w:t>
      </w:r>
      <w:r>
        <w:pict>
          <v:shape id="_x0000_i1042" type="#_x0000_t75" alt="学科网 zxxk.com" style="width:0.12pt;height:0.04pt">
            <v:imagedata r:id="rId5" o:title=""/>
          </v:shape>
        </w:pict>
      </w:r>
    </w:p>
    <w:p w:rsidR="00630578">
      <w:pPr>
        <w:spacing w:line="360" w:lineRule="auto"/>
        <w:rPr>
          <w:rFonts w:ascii="Times New Roman" w:hAnsi="Times New Roman"/>
          <w:b/>
          <w:szCs w:val="21"/>
        </w:rPr>
      </w:pPr>
      <w:bookmarkStart w:id="4" w:name="OLE_LINK11"/>
      <w:r>
        <w:rPr>
          <w:rFonts w:ascii="Times New Roman" w:hAnsi="Times New Roman"/>
          <w:b/>
          <w:szCs w:val="21"/>
        </w:rPr>
        <w:t>Step 1</w:t>
      </w:r>
      <w:r>
        <w:rPr>
          <w:rFonts w:ascii="Times New Roman" w:hAnsi="Times New Roman" w:hint="eastAsia"/>
          <w:b/>
          <w:szCs w:val="21"/>
        </w:rPr>
        <w:t xml:space="preserve">  Before reading </w:t>
      </w:r>
      <w:r>
        <w:pict>
          <v:shape id="_x0000_i1043" type="#_x0000_t75" alt="学科网 zxxk.com" style="width:0.12pt;height:0.04pt">
            <v:imagedata r:id="rId5" o:title=""/>
          </v:shape>
        </w:pict>
      </w:r>
    </w:p>
    <w:p w:rsidR="00630578">
      <w:pPr>
        <w:spacing w:line="360" w:lineRule="auto"/>
      </w:pPr>
      <w:r>
        <w:rPr>
          <w:rFonts w:ascii="Times New Roman" w:hAnsi="Times New Roman" w:hint="eastAsia"/>
          <w:b/>
          <w:color w:val="00B0F0"/>
          <w:szCs w:val="21"/>
        </w:rPr>
        <w:t xml:space="preserve">Activity 1 </w:t>
      </w:r>
      <w:r>
        <w:rPr>
          <w:rFonts w:ascii="Times New Roman" w:hAnsi="Times New Roman" w:hint="eastAsia"/>
          <w:b/>
          <w:color w:val="00B0F0"/>
          <w:szCs w:val="21"/>
        </w:rPr>
        <w:t xml:space="preserve">&amp; </w:t>
      </w:r>
      <w:r>
        <w:rPr>
          <w:rFonts w:ascii="Times New Roman" w:hAnsi="Times New Roman" w:hint="eastAsia"/>
          <w:b/>
          <w:color w:val="00B0F0"/>
          <w:szCs w:val="21"/>
        </w:rPr>
        <w:t xml:space="preserve">Activity </w:t>
      </w:r>
      <w:r>
        <w:rPr>
          <w:rFonts w:ascii="Times New Roman" w:hAnsi="Times New Roman" w:hint="eastAsia"/>
          <w:b/>
          <w:color w:val="00B0F0"/>
          <w:szCs w:val="21"/>
        </w:rPr>
        <w:t>2</w:t>
      </w:r>
      <w:r>
        <w:rPr>
          <w:rFonts w:ascii="Times New Roman" w:hAnsi="Times New Roman"/>
          <w:b/>
          <w:color w:val="00B0F0"/>
          <w:szCs w:val="21"/>
        </w:rPr>
        <w:t xml:space="preserve"> </w:t>
      </w:r>
      <w:r>
        <w:pict>
          <v:shape id="_x0000_i1044" type="#_x0000_t75" alt="学科网 zxxk.com" style="width:0.12pt;height:0.04pt">
            <v:imagedata r:id="rId5" o:title=""/>
          </v:shape>
        </w:pict>
      </w:r>
    </w:p>
    <w:p w:rsidR="00630578">
      <w:pPr>
        <w:pStyle w:val="BodyText"/>
        <w:spacing w:after="0" w:line="360" w:lineRule="auto"/>
        <w:rPr>
          <w:bCs/>
          <w:szCs w:val="21"/>
        </w:rPr>
      </w:pPr>
      <w:r>
        <w:rPr>
          <w:rFonts w:hint="eastAsia"/>
          <w:bCs/>
          <w:szCs w:val="21"/>
        </w:rPr>
        <w:t xml:space="preserve">1. Look at the images taken by the Hubble Space Telescope and match them to their nicknames. </w:t>
      </w:r>
      <w:r>
        <w:pict>
          <v:shape id="_x0000_i1045" type="#_x0000_t75" alt="学科网 zxxk.com" style="width:0.12pt;height:0.04pt">
            <v:imagedata r:id="rId5" o:title=""/>
          </v:shape>
        </w:pict>
      </w:r>
    </w:p>
    <w:p w:rsidR="00630578">
      <w:pPr>
        <w:pStyle w:val="BodyText"/>
        <w:spacing w:after="0" w:line="360" w:lineRule="auto"/>
        <w:rPr>
          <w:bCs/>
          <w:szCs w:val="21"/>
        </w:rPr>
      </w:pPr>
      <w:r>
        <w:rPr>
          <w:rFonts w:hint="eastAsia"/>
          <w:bCs/>
          <w:szCs w:val="21"/>
        </w:rPr>
        <w:t xml:space="preserve">2. Look at the title of the passage and predict what </w:t>
      </w:r>
      <w:r>
        <w:rPr>
          <w:bCs/>
          <w:szCs w:val="21"/>
        </w:rPr>
        <w:t>“</w:t>
      </w:r>
      <w:r>
        <w:rPr>
          <w:rFonts w:hint="eastAsia"/>
          <w:bCs/>
          <w:szCs w:val="21"/>
        </w:rPr>
        <w:t>eyes</w:t>
      </w:r>
      <w:r>
        <w:rPr>
          <w:bCs/>
          <w:szCs w:val="21"/>
        </w:rPr>
        <w:t>”</w:t>
      </w:r>
      <w:r>
        <w:rPr>
          <w:rFonts w:hint="eastAsia"/>
          <w:bCs/>
          <w:szCs w:val="21"/>
        </w:rPr>
        <w:t xml:space="preserve"> refers to. </w:t>
      </w:r>
      <w:r>
        <w:pict>
          <v:shape id="_x0000_i1046" type="#_x0000_t75" alt="学科网 zxxk.com" style="width:0.12pt;height:0.04pt">
            <v:imagedata r:id="rId5" o:title=""/>
          </v:shape>
        </w:pict>
      </w:r>
    </w:p>
    <w:p w:rsidR="00630578">
      <w:pPr>
        <w:spacing w:line="360" w:lineRule="auto"/>
        <w:rPr>
          <w:rFonts w:ascii="Times New Roman" w:hAnsi="Times New Roman"/>
          <w:b/>
          <w:szCs w:val="21"/>
        </w:rPr>
      </w:pPr>
      <w:r>
        <w:rPr>
          <w:rFonts w:ascii="Times New Roman" w:hAnsi="Times New Roman" w:hint="eastAsia"/>
          <w:b/>
          <w:szCs w:val="21"/>
        </w:rPr>
        <w:t xml:space="preserve">Step 2  </w:t>
      </w:r>
      <w:bookmarkStart w:id="5" w:name="OLE_LINK7"/>
      <w:r>
        <w:rPr>
          <w:rFonts w:ascii="Times New Roman" w:hAnsi="Times New Roman" w:hint="eastAsia"/>
          <w:b/>
          <w:szCs w:val="21"/>
        </w:rPr>
        <w:t>Fast</w:t>
      </w:r>
      <w:r>
        <w:rPr>
          <w:rFonts w:ascii="Times New Roman" w:hAnsi="Times New Roman" w:hint="eastAsia"/>
          <w:b/>
          <w:szCs w:val="21"/>
        </w:rPr>
        <w:t xml:space="preserve"> reading </w:t>
      </w:r>
      <w:r>
        <w:rPr>
          <w:rFonts w:ascii="Times New Roman" w:hAnsi="Times New Roman" w:hint="eastAsia"/>
          <w:b/>
          <w:szCs w:val="21"/>
        </w:rPr>
        <w:t>:</w:t>
      </w:r>
      <w:r>
        <w:pict>
          <v:shape id="_x0000_i1047" type="#_x0000_t75" alt="学科网 zxxk.com" style="width:0.12pt;height:0.04pt">
            <v:imagedata r:id="rId5" o:title=""/>
          </v:shape>
        </w:pict>
      </w:r>
    </w:p>
    <w:p w:rsidR="00630578">
      <w:pPr>
        <w:spacing w:line="360" w:lineRule="auto"/>
        <w:rPr>
          <w:rFonts w:ascii="Times New Roman" w:hAnsi="Times New Roman"/>
          <w:b/>
          <w:szCs w:val="21"/>
        </w:rPr>
      </w:pPr>
      <w:r>
        <w:rPr>
          <w:rFonts w:ascii="Times New Roman" w:hAnsi="Times New Roman" w:hint="eastAsia"/>
          <w:b/>
          <w:szCs w:val="21"/>
        </w:rPr>
        <w:t xml:space="preserve">Skim the text and answer the following questions. </w:t>
      </w:r>
      <w:r>
        <w:pict>
          <v:shape id="_x0000_i1048" type="#_x0000_t75" alt="学科网 zxxk.com" style="width:0.12pt;height:0.04pt">
            <v:imagedata r:id="rId5" o:title=""/>
          </v:shape>
        </w:pict>
      </w:r>
    </w:p>
    <w:p w:rsidR="00630578">
      <w:pPr>
        <w:pStyle w:val="BodyText"/>
        <w:spacing w:after="0" w:line="360" w:lineRule="auto"/>
        <w:rPr>
          <w:bCs/>
          <w:szCs w:val="21"/>
        </w:rPr>
      </w:pPr>
      <w:r>
        <w:rPr>
          <w:rFonts w:hint="eastAsia"/>
          <w:bCs/>
          <w:szCs w:val="21"/>
        </w:rPr>
        <w:t xml:space="preserve">1. In ancient China, how did people understand the night sky? </w:t>
      </w:r>
      <w:r>
        <w:pict>
          <v:shape id="_x0000_i1049" type="#_x0000_t75" alt="学科网 zxxk.com" style="width:0.12pt;height:0.04pt">
            <v:imagedata r:id="rId5" o:title=""/>
          </v:shape>
        </w:pict>
      </w:r>
    </w:p>
    <w:p w:rsidR="00630578">
      <w:pPr>
        <w:pStyle w:val="BodyText"/>
        <w:spacing w:after="0" w:line="360" w:lineRule="auto"/>
        <w:rPr>
          <w:bCs/>
          <w:szCs w:val="21"/>
        </w:rPr>
      </w:pPr>
      <w:r>
        <w:rPr>
          <w:rFonts w:hint="eastAsia"/>
          <w:bCs/>
          <w:szCs w:val="21"/>
        </w:rPr>
        <w:t>2. When did human</w:t>
      </w:r>
      <w:r>
        <w:rPr>
          <w:bCs/>
          <w:szCs w:val="21"/>
        </w:rPr>
        <w:t>’</w:t>
      </w:r>
      <w:r>
        <w:rPr>
          <w:rFonts w:hint="eastAsia"/>
          <w:bCs/>
          <w:szCs w:val="21"/>
        </w:rPr>
        <w:t xml:space="preserve">s power to see the sky start changing dramatically? </w:t>
      </w:r>
      <w:r>
        <w:pict>
          <v:shape id="_x0000_i1050" type="#_x0000_t75" alt="学科网 zxxk.com" style="width:0.12pt;height:0.04pt">
            <v:imagedata r:id="rId5" o:title=""/>
          </v:shape>
        </w:pict>
      </w:r>
    </w:p>
    <w:p w:rsidR="00630578">
      <w:pPr>
        <w:pStyle w:val="BodyText"/>
        <w:spacing w:after="0" w:line="360" w:lineRule="auto"/>
        <w:rPr>
          <w:b/>
          <w:szCs w:val="21"/>
        </w:rPr>
      </w:pPr>
      <w:r>
        <w:rPr>
          <w:rFonts w:hint="eastAsia"/>
          <w:bCs/>
          <w:szCs w:val="21"/>
        </w:rPr>
        <w:t xml:space="preserve">3. </w:t>
      </w:r>
      <w:bookmarkEnd w:id="5"/>
      <w:r>
        <w:rPr>
          <w:rFonts w:hint="eastAsia"/>
          <w:bCs/>
          <w:szCs w:val="21"/>
        </w:rPr>
        <w:t xml:space="preserve">What did the Hubble Space Telescope help people do when it was launched in 1990? </w:t>
      </w:r>
      <w:r>
        <w:pict>
          <v:shape id="_x0000_i1051" type="#_x0000_t75" alt="学科网 zxxk.com" style="width:0.12pt;height:0.04pt">
            <v:imagedata r:id="rId5" o:title=""/>
          </v:shape>
        </w:pict>
      </w:r>
    </w:p>
    <w:p w:rsidR="00630578">
      <w:pPr>
        <w:spacing w:line="360" w:lineRule="auto"/>
        <w:ind w:left="420" w:hanging="420" w:hangingChars="200"/>
        <w:rPr>
          <w:rFonts w:ascii="Times New Roman" w:hAnsi="Times New Roman"/>
          <w:b/>
          <w:color w:val="00B0F0"/>
          <w:szCs w:val="21"/>
        </w:rPr>
      </w:pPr>
      <w:r>
        <w:rPr>
          <w:rFonts w:ascii="Times New Roman" w:hAnsi="Times New Roman" w:hint="eastAsia"/>
          <w:b/>
          <w:szCs w:val="21"/>
        </w:rPr>
        <w:t xml:space="preserve">Step 3 </w:t>
      </w:r>
      <w:r>
        <w:rPr>
          <w:rFonts w:ascii="Times New Roman" w:hAnsi="Times New Roman" w:hint="eastAsia"/>
          <w:b/>
          <w:szCs w:val="21"/>
        </w:rPr>
        <w:t xml:space="preserve"> Further reading </w:t>
      </w:r>
      <w:r>
        <w:rPr>
          <w:rFonts w:ascii="Times New Roman" w:hAnsi="Times New Roman" w:hint="eastAsia"/>
          <w:b/>
          <w:szCs w:val="21"/>
        </w:rPr>
        <w:t xml:space="preserve"> </w:t>
      </w:r>
      <w:r>
        <w:rPr>
          <w:rFonts w:ascii="Times New Roman" w:hAnsi="Times New Roman" w:hint="eastAsia"/>
          <w:b/>
          <w:color w:val="00B0F0"/>
          <w:szCs w:val="21"/>
        </w:rPr>
        <w:t xml:space="preserve">Activity </w:t>
      </w:r>
      <w:r>
        <w:rPr>
          <w:rFonts w:ascii="Times New Roman" w:hAnsi="Times New Roman" w:hint="eastAsia"/>
          <w:b/>
          <w:color w:val="00B0F0"/>
          <w:szCs w:val="21"/>
        </w:rPr>
        <w:t xml:space="preserve">3  </w:t>
      </w:r>
      <w:r>
        <w:pict>
          <v:shape id="_x0000_i1052" type="#_x0000_t75" alt="学科网 zxxk.com" style="width:0.12pt;height:0.04pt">
            <v:imagedata r:id="rId5" o:title=""/>
          </v:shape>
        </w:pict>
      </w:r>
    </w:p>
    <w:p w:rsidR="00630578">
      <w:pPr>
        <w:pStyle w:val="BodyText"/>
        <w:spacing w:after="0" w:line="360" w:lineRule="auto"/>
        <w:rPr>
          <w:b/>
          <w:szCs w:val="21"/>
        </w:rPr>
      </w:pPr>
      <w:r>
        <w:rPr>
          <w:rFonts w:hint="eastAsia"/>
          <w:b/>
          <w:szCs w:val="21"/>
        </w:rPr>
        <w:t>1. The structure of the text and the theme</w:t>
      </w:r>
      <w:r>
        <w:pict>
          <v:shape id="_x0000_i1053" type="#_x0000_t75" alt="学科网 zxxk.com" style="width:0.12pt;height:0.04pt">
            <v:imagedata r:id="rId5" o:title=""/>
          </v:shape>
        </w:pict>
      </w:r>
    </w:p>
    <w:tbl>
      <w:tblPr>
        <w:tblStyle w:val="TableGrid"/>
        <w:tblW w:w="0" w:type="auto"/>
        <w:tblLook w:val="04A0"/>
      </w:tblPr>
      <w:tblGrid>
        <w:gridCol w:w="1014"/>
        <w:gridCol w:w="2475"/>
        <w:gridCol w:w="5766"/>
      </w:tblGrid>
      <w:tr>
        <w:tblPrEx>
          <w:tblW w:w="0" w:type="auto"/>
          <w:tblLook w:val="04A0"/>
        </w:tblPrEx>
        <w:tc>
          <w:tcPr>
            <w:tcW w:w="1014" w:type="dxa"/>
            <w:shd w:val="clear" w:color="auto" w:fill="DAE3F3" w:themeFill="accent5" w:themeFillTint="32"/>
          </w:tcPr>
          <w:p w:rsidR="00630578">
            <w:pPr>
              <w:pStyle w:val="BodyText"/>
              <w:spacing w:after="0" w:line="360" w:lineRule="auto"/>
              <w:jc w:val="center"/>
              <w:rPr>
                <w:bCs/>
                <w:szCs w:val="21"/>
              </w:rPr>
            </w:pPr>
            <w:r>
              <w:rPr>
                <w:rFonts w:hint="eastAsia"/>
                <w:bCs/>
                <w:szCs w:val="21"/>
              </w:rPr>
              <w:t>Parts</w:t>
            </w:r>
          </w:p>
        </w:tc>
        <w:tc>
          <w:tcPr>
            <w:tcW w:w="2475" w:type="dxa"/>
            <w:shd w:val="clear" w:color="auto" w:fill="DAE3F3" w:themeFill="accent5" w:themeFillTint="32"/>
          </w:tcPr>
          <w:p w:rsidR="00630578">
            <w:pPr>
              <w:pStyle w:val="BodyText"/>
              <w:spacing w:after="0" w:line="360" w:lineRule="auto"/>
              <w:jc w:val="center"/>
              <w:rPr>
                <w:bCs/>
                <w:szCs w:val="21"/>
              </w:rPr>
            </w:pPr>
            <w:r>
              <w:rPr>
                <w:rFonts w:hint="eastAsia"/>
                <w:bCs/>
                <w:szCs w:val="21"/>
              </w:rPr>
              <w:t>Paragraphs</w:t>
            </w:r>
          </w:p>
        </w:tc>
        <w:tc>
          <w:tcPr>
            <w:tcW w:w="5766" w:type="dxa"/>
            <w:shd w:val="clear" w:color="auto" w:fill="DAE3F3" w:themeFill="accent5" w:themeFillTint="32"/>
          </w:tcPr>
          <w:p w:rsidR="00630578">
            <w:pPr>
              <w:pStyle w:val="BodyText"/>
              <w:spacing w:after="0" w:line="360" w:lineRule="auto"/>
              <w:jc w:val="center"/>
              <w:rPr>
                <w:bCs/>
                <w:szCs w:val="21"/>
              </w:rPr>
            </w:pPr>
            <w:r>
              <w:rPr>
                <w:rFonts w:hint="eastAsia"/>
                <w:bCs/>
                <w:szCs w:val="21"/>
              </w:rPr>
              <w:t>The main idea</w:t>
            </w:r>
          </w:p>
        </w:tc>
      </w:tr>
      <w:tr>
        <w:tblPrEx>
          <w:tblW w:w="0" w:type="auto"/>
          <w:tblLook w:val="04A0"/>
        </w:tblPrEx>
        <w:tc>
          <w:tcPr>
            <w:tcW w:w="1014" w:type="dxa"/>
            <w:shd w:val="clear" w:color="auto" w:fill="DAE3F3" w:themeFill="accent5" w:themeFillTint="32"/>
          </w:tcPr>
          <w:p w:rsidR="00630578">
            <w:pPr>
              <w:pStyle w:val="BodyText"/>
              <w:spacing w:after="0" w:line="360" w:lineRule="auto"/>
              <w:rPr>
                <w:bCs/>
                <w:szCs w:val="21"/>
              </w:rPr>
            </w:pPr>
            <w:r>
              <w:rPr>
                <w:rFonts w:hint="eastAsia"/>
                <w:bCs/>
                <w:szCs w:val="21"/>
              </w:rPr>
              <w:t xml:space="preserve">Part 1 </w:t>
            </w:r>
          </w:p>
        </w:tc>
        <w:tc>
          <w:tcPr>
            <w:tcW w:w="2475" w:type="dxa"/>
          </w:tcPr>
          <w:p w:rsidR="00630578">
            <w:pPr>
              <w:pStyle w:val="BodyText"/>
              <w:spacing w:after="0" w:line="360" w:lineRule="auto"/>
              <w:rPr>
                <w:bCs/>
                <w:szCs w:val="21"/>
              </w:rPr>
            </w:pPr>
            <w:r>
              <w:rPr>
                <w:rFonts w:hint="eastAsia"/>
                <w:bCs/>
                <w:szCs w:val="21"/>
              </w:rPr>
              <w:t>Paragraph 1</w:t>
            </w:r>
          </w:p>
        </w:tc>
        <w:tc>
          <w:tcPr>
            <w:tcW w:w="5766" w:type="dxa"/>
          </w:tcPr>
          <w:p w:rsidR="00630578">
            <w:pPr>
              <w:pStyle w:val="BodyText"/>
              <w:spacing w:after="0" w:line="360" w:lineRule="auto"/>
              <w:rPr>
                <w:bCs/>
                <w:szCs w:val="21"/>
              </w:rPr>
            </w:pPr>
            <w:r>
              <w:rPr>
                <w:rFonts w:hint="eastAsia"/>
                <w:bCs/>
                <w:szCs w:val="21"/>
              </w:rPr>
              <w:t>...</w:t>
            </w:r>
          </w:p>
        </w:tc>
      </w:tr>
      <w:tr>
        <w:tblPrEx>
          <w:tblW w:w="0" w:type="auto"/>
          <w:tblLook w:val="04A0"/>
        </w:tblPrEx>
        <w:tc>
          <w:tcPr>
            <w:tcW w:w="1014" w:type="dxa"/>
            <w:shd w:val="clear" w:color="auto" w:fill="DAE3F3" w:themeFill="accent5" w:themeFillTint="32"/>
          </w:tcPr>
          <w:p w:rsidR="00630578">
            <w:pPr>
              <w:pStyle w:val="BodyText"/>
              <w:spacing w:after="0" w:line="360" w:lineRule="auto"/>
              <w:rPr>
                <w:bCs/>
                <w:szCs w:val="21"/>
              </w:rPr>
            </w:pPr>
            <w:r>
              <w:rPr>
                <w:rFonts w:hint="eastAsia"/>
                <w:bCs/>
                <w:szCs w:val="21"/>
              </w:rPr>
              <w:t>Part 1</w:t>
            </w:r>
          </w:p>
        </w:tc>
        <w:tc>
          <w:tcPr>
            <w:tcW w:w="2475" w:type="dxa"/>
          </w:tcPr>
          <w:p w:rsidR="00630578">
            <w:pPr>
              <w:pStyle w:val="BodyText"/>
              <w:spacing w:after="0" w:line="360" w:lineRule="auto"/>
              <w:rPr>
                <w:bCs/>
                <w:szCs w:val="21"/>
              </w:rPr>
            </w:pPr>
            <w:r>
              <w:rPr>
                <w:rFonts w:hint="eastAsia"/>
                <w:bCs/>
                <w:szCs w:val="21"/>
              </w:rPr>
              <w:t>Paragraphs 2/3/4</w:t>
            </w:r>
          </w:p>
        </w:tc>
        <w:tc>
          <w:tcPr>
            <w:tcW w:w="5766" w:type="dxa"/>
          </w:tcPr>
          <w:p w:rsidR="00630578">
            <w:pPr>
              <w:pStyle w:val="BodyText"/>
              <w:spacing w:after="0" w:line="360" w:lineRule="auto"/>
              <w:rPr>
                <w:bCs/>
                <w:szCs w:val="21"/>
              </w:rPr>
            </w:pPr>
            <w:r>
              <w:rPr>
                <w:rFonts w:hint="eastAsia"/>
                <w:bCs/>
                <w:szCs w:val="21"/>
              </w:rPr>
              <w:t>...</w:t>
            </w:r>
          </w:p>
        </w:tc>
      </w:tr>
      <w:tr>
        <w:tblPrEx>
          <w:tblW w:w="0" w:type="auto"/>
          <w:tblLook w:val="04A0"/>
        </w:tblPrEx>
        <w:tc>
          <w:tcPr>
            <w:tcW w:w="1014" w:type="dxa"/>
            <w:shd w:val="clear" w:color="auto" w:fill="DAE3F3" w:themeFill="accent5" w:themeFillTint="32"/>
          </w:tcPr>
          <w:p w:rsidR="00630578">
            <w:pPr>
              <w:pStyle w:val="BodyText"/>
              <w:spacing w:after="0" w:line="360" w:lineRule="auto"/>
              <w:rPr>
                <w:bCs/>
                <w:szCs w:val="21"/>
              </w:rPr>
            </w:pPr>
            <w:r>
              <w:rPr>
                <w:rFonts w:hint="eastAsia"/>
                <w:bCs/>
                <w:szCs w:val="21"/>
              </w:rPr>
              <w:t>Part 1</w:t>
            </w:r>
          </w:p>
        </w:tc>
        <w:tc>
          <w:tcPr>
            <w:tcW w:w="2475" w:type="dxa"/>
          </w:tcPr>
          <w:p w:rsidR="00630578">
            <w:pPr>
              <w:pStyle w:val="BodyText"/>
              <w:spacing w:after="0" w:line="360" w:lineRule="auto"/>
              <w:rPr>
                <w:bCs/>
                <w:szCs w:val="21"/>
              </w:rPr>
            </w:pPr>
            <w:r>
              <w:rPr>
                <w:rFonts w:hint="eastAsia"/>
                <w:bCs/>
                <w:szCs w:val="21"/>
              </w:rPr>
              <w:t>Paragraph 5</w:t>
            </w:r>
          </w:p>
        </w:tc>
        <w:tc>
          <w:tcPr>
            <w:tcW w:w="5766" w:type="dxa"/>
          </w:tcPr>
          <w:p w:rsidR="00630578">
            <w:pPr>
              <w:pStyle w:val="BodyText"/>
              <w:spacing w:after="0" w:line="360" w:lineRule="auto"/>
              <w:rPr>
                <w:bCs/>
                <w:szCs w:val="21"/>
              </w:rPr>
            </w:pPr>
            <w:r>
              <w:rPr>
                <w:rFonts w:hint="eastAsia"/>
                <w:bCs/>
                <w:szCs w:val="21"/>
              </w:rPr>
              <w:t>...</w:t>
            </w:r>
          </w:p>
        </w:tc>
      </w:tr>
    </w:tbl>
    <w:p w:rsidR="00630578">
      <w:pPr>
        <w:spacing w:line="360" w:lineRule="auto"/>
        <w:rPr>
          <w:rFonts w:ascii="Times New Roman" w:hAnsi="Times New Roman"/>
          <w:b/>
          <w:szCs w:val="21"/>
        </w:rPr>
      </w:pPr>
      <w:r>
        <w:rPr>
          <w:rFonts w:ascii="Times New Roman" w:hAnsi="Times New Roman"/>
          <w:b/>
          <w:szCs w:val="21"/>
        </w:rPr>
        <w:t xml:space="preserve">2. Complete the timeline. </w:t>
      </w:r>
      <w:r>
        <w:pict>
          <v:shape id="_x0000_i1054" type="#_x0000_t75" alt="学科网 zxxk.com" style="width:0.12pt;height:0.04pt">
            <v:imagedata r:id="rId5" o:title=""/>
          </v:shape>
        </w:pict>
      </w:r>
    </w:p>
    <w:tbl>
      <w:tblPr>
        <w:tblStyle w:val="TableGrid"/>
        <w:tblW w:w="0" w:type="auto"/>
        <w:tblLook w:val="04A0"/>
      </w:tblPr>
      <w:tblGrid>
        <w:gridCol w:w="564"/>
        <w:gridCol w:w="8692"/>
      </w:tblGrid>
      <w:tr>
        <w:tblPrEx>
          <w:tblW w:w="0" w:type="auto"/>
          <w:tblLook w:val="04A0"/>
        </w:tblPrEx>
        <w:tc>
          <w:tcPr>
            <w:tcW w:w="564" w:type="dxa"/>
            <w:vMerge w:val="restart"/>
            <w:shd w:val="clear" w:color="auto" w:fill="DEEBF6" w:themeFill="accent1" w:themeFillTint="32"/>
          </w:tcPr>
          <w:p w:rsidR="00630578">
            <w:pPr>
              <w:pStyle w:val="BodyText"/>
              <w:spacing w:after="0" w:line="360" w:lineRule="auto"/>
              <w:rPr>
                <w:b/>
                <w:bCs/>
                <w:color w:val="1F2DA8"/>
              </w:rPr>
            </w:pPr>
            <w:r>
              <w:rPr>
                <w:b/>
                <w:bCs/>
                <w:noProof/>
                <w:color w:val="1F2DA8"/>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220980</wp:posOffset>
                      </wp:positionV>
                      <wp:extent cx="9525" cy="3286125"/>
                      <wp:effectExtent l="40005" t="0" r="64770" b="9525"/>
                      <wp:wrapNone/>
                      <wp:docPr id="10" name="直接箭头连接符 10"/>
                      <wp:cNvGraphicFramePr/>
                      <a:graphic xmlns:a="http://schemas.openxmlformats.org/drawingml/2006/main">
                        <a:graphicData uri="http://schemas.microsoft.com/office/word/2010/wordprocessingShape">
                          <wps:wsp xmlns:wps="http://schemas.microsoft.com/office/word/2010/wordprocessingShape">
                            <wps:cNvCnPr/>
                            <wps:spPr>
                              <a:xfrm>
                                <a:off x="1232535" y="2572385"/>
                                <a:ext cx="9525" cy="3286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_x0000_s1026" o:spid="_x0000_s1055" type="#_x0000_t32" style="width:0.75pt;height:258.75pt;margin-top:17.4pt;margin-left:6.3pt;mso-height-relative:page;mso-width-relative:page;position:absolute;z-index:251661312" coordsize="21600,21600" filled="f" stroked="t" strokecolor="#5b9bd5">
                      <v:stroke joinstyle="miter" endarrow="open"/>
                      <o:lock v:ext="edit" aspectratio="f"/>
                    </v:shape>
                  </w:pict>
                </mc:Fallback>
              </mc:AlternateContent>
            </w:r>
          </w:p>
        </w:tc>
        <w:tc>
          <w:tcPr>
            <w:tcW w:w="8692" w:type="dxa"/>
          </w:tcPr>
          <w:p w:rsidR="00630578">
            <w:pPr>
              <w:pStyle w:val="BodyText"/>
              <w:spacing w:after="0" w:line="360" w:lineRule="auto"/>
            </w:pPr>
            <w:r>
              <w:rPr>
                <w:rFonts w:hint="eastAsia"/>
              </w:rPr>
              <w:t xml:space="preserve">Thousands of years ago, people already regarded the night sky as an </w:t>
            </w:r>
            <w:r>
              <w:rPr>
                <w:rFonts w:hint="eastAsia"/>
                <w:b/>
                <w:vertAlign w:val="superscript"/>
              </w:rPr>
              <w:t>1</w:t>
            </w:r>
            <w:r>
              <w:rPr>
                <w:rFonts w:hint="eastAsia"/>
              </w:rPr>
              <w:t xml:space="preserve"> __________. It was believed that the huge eyes of the large-eyed bronze statues from the Chinese archaeological site at Sanxindui were able to</w:t>
            </w:r>
            <w:r>
              <w:rPr>
                <w:rFonts w:hint="eastAsia"/>
                <w:b/>
                <w:bCs/>
              </w:rPr>
              <w:t xml:space="preserve"> </w:t>
            </w:r>
            <w:r>
              <w:rPr>
                <w:rFonts w:hint="eastAsia"/>
                <w:b/>
                <w:bCs/>
                <w:vertAlign w:val="superscript"/>
              </w:rPr>
              <w:t>2</w:t>
            </w:r>
            <w:r>
              <w:rPr>
                <w:rFonts w:hint="eastAsia"/>
              </w:rPr>
              <w:t xml:space="preserve"> </w:t>
            </w:r>
            <w:r>
              <w:rPr>
                <w:rFonts w:hint="eastAsia"/>
              </w:rPr>
              <w:t xml:space="preserve">______________. </w:t>
            </w:r>
          </w:p>
        </w:tc>
      </w:tr>
      <w:tr>
        <w:tblPrEx>
          <w:tblW w:w="0" w:type="auto"/>
          <w:tblLook w:val="04A0"/>
        </w:tblPrEx>
        <w:trPr>
          <w:trHeight w:val="428"/>
        </w:trPr>
        <w:tc>
          <w:tcPr>
            <w:tcW w:w="564" w:type="dxa"/>
            <w:vMerge/>
            <w:shd w:val="clear" w:color="auto" w:fill="DEEBF6" w:themeFill="accent1" w:themeFillTint="32"/>
          </w:tcPr>
          <w:p w:rsidR="00630578">
            <w:pPr>
              <w:pStyle w:val="BodyText"/>
              <w:spacing w:after="0" w:line="360" w:lineRule="auto"/>
            </w:pPr>
          </w:p>
        </w:tc>
        <w:tc>
          <w:tcPr>
            <w:tcW w:w="8692" w:type="dxa"/>
            <w:shd w:val="clear" w:color="auto" w:fill="DEEBF6" w:themeFill="accent1" w:themeFillTint="32"/>
          </w:tcPr>
          <w:p w:rsidR="00630578">
            <w:pPr>
              <w:pStyle w:val="BodyText"/>
              <w:spacing w:after="0" w:line="360" w:lineRule="auto"/>
            </w:pPr>
          </w:p>
        </w:tc>
      </w:tr>
      <w:tr>
        <w:tblPrEx>
          <w:tblW w:w="0" w:type="auto"/>
          <w:tblLook w:val="04A0"/>
        </w:tblPrEx>
        <w:tc>
          <w:tcPr>
            <w:tcW w:w="564" w:type="dxa"/>
            <w:vMerge/>
            <w:shd w:val="clear" w:color="auto" w:fill="DEEBF6" w:themeFill="accent1" w:themeFillTint="32"/>
          </w:tcPr>
          <w:p w:rsidR="00630578">
            <w:pPr>
              <w:pStyle w:val="BodyText"/>
              <w:spacing w:after="0" w:line="360" w:lineRule="auto"/>
            </w:pPr>
          </w:p>
        </w:tc>
        <w:tc>
          <w:tcPr>
            <w:tcW w:w="8692" w:type="dxa"/>
          </w:tcPr>
          <w:p w:rsidR="00630578">
            <w:pPr>
              <w:pStyle w:val="BodyText"/>
              <w:spacing w:after="0" w:line="360" w:lineRule="auto"/>
            </w:pPr>
            <w:r>
              <w:rPr>
                <w:rFonts w:hint="eastAsia"/>
              </w:rPr>
              <w:t xml:space="preserve">Our power to see the sky changed dramatically when </w:t>
            </w:r>
            <w:r>
              <w:rPr>
                <w:rFonts w:hint="eastAsia"/>
                <w:b/>
                <w:bCs/>
                <w:vertAlign w:val="superscript"/>
              </w:rPr>
              <w:t xml:space="preserve">3 </w:t>
            </w:r>
            <w:r>
              <w:rPr>
                <w:rFonts w:hint="eastAsia"/>
              </w:rPr>
              <w:t xml:space="preserve">_________. It extended </w:t>
            </w:r>
            <w:r>
              <w:rPr>
                <w:rFonts w:hint="eastAsia"/>
                <w:b/>
                <w:bCs/>
                <w:vertAlign w:val="superscript"/>
              </w:rPr>
              <w:t>4</w:t>
            </w:r>
            <w:r>
              <w:rPr>
                <w:rFonts w:hint="eastAsia"/>
              </w:rPr>
              <w:t xml:space="preserve"> __________ and caused us to realize that the universe is a far larger place than we ever imagined. </w:t>
            </w:r>
          </w:p>
        </w:tc>
      </w:tr>
      <w:tr>
        <w:tblPrEx>
          <w:tblW w:w="0" w:type="auto"/>
          <w:tblLook w:val="04A0"/>
        </w:tblPrEx>
        <w:tc>
          <w:tcPr>
            <w:tcW w:w="564" w:type="dxa"/>
            <w:vMerge/>
            <w:shd w:val="clear" w:color="auto" w:fill="DEEBF6" w:themeFill="accent1" w:themeFillTint="32"/>
          </w:tcPr>
          <w:p w:rsidR="00630578">
            <w:pPr>
              <w:pStyle w:val="BodyText"/>
              <w:spacing w:after="0" w:line="360" w:lineRule="auto"/>
            </w:pPr>
          </w:p>
        </w:tc>
        <w:tc>
          <w:tcPr>
            <w:tcW w:w="8692" w:type="dxa"/>
            <w:shd w:val="clear" w:color="auto" w:fill="DEEBF6" w:themeFill="accent1" w:themeFillTint="32"/>
          </w:tcPr>
          <w:p w:rsidR="00630578">
            <w:pPr>
              <w:pStyle w:val="BodyText"/>
              <w:spacing w:after="0" w:line="360" w:lineRule="auto"/>
            </w:pPr>
          </w:p>
        </w:tc>
      </w:tr>
      <w:tr>
        <w:tblPrEx>
          <w:tblW w:w="0" w:type="auto"/>
          <w:tblLook w:val="04A0"/>
        </w:tblPrEx>
        <w:tc>
          <w:tcPr>
            <w:tcW w:w="564" w:type="dxa"/>
            <w:vMerge/>
            <w:shd w:val="clear" w:color="auto" w:fill="DEEBF6" w:themeFill="accent1" w:themeFillTint="32"/>
          </w:tcPr>
          <w:p w:rsidR="00630578">
            <w:pPr>
              <w:pStyle w:val="BodyText"/>
              <w:spacing w:after="0" w:line="360" w:lineRule="auto"/>
            </w:pPr>
          </w:p>
        </w:tc>
        <w:tc>
          <w:tcPr>
            <w:tcW w:w="8692" w:type="dxa"/>
          </w:tcPr>
          <w:p w:rsidR="00630578">
            <w:pPr>
              <w:pStyle w:val="BodyText"/>
              <w:spacing w:after="0" w:line="360" w:lineRule="auto"/>
            </w:pPr>
            <w:r>
              <w:rPr>
                <w:rFonts w:hint="eastAsia"/>
              </w:rPr>
              <w:t xml:space="preserve">In 1900, the Hubble Space Telescope was launched into orbit. For the first time, people could </w:t>
            </w:r>
            <w:r>
              <w:rPr>
                <w:rFonts w:hint="eastAsia"/>
                <w:b/>
                <w:bCs/>
                <w:vertAlign w:val="superscript"/>
              </w:rPr>
              <w:t>5</w:t>
            </w:r>
            <w:r>
              <w:rPr>
                <w:rFonts w:hint="eastAsia"/>
              </w:rPr>
              <w:t xml:space="preserve"> ___. These ranged from </w:t>
            </w:r>
            <w:r>
              <w:rPr>
                <w:rFonts w:hint="eastAsia"/>
                <w:b/>
                <w:bCs/>
                <w:vertAlign w:val="superscript"/>
              </w:rPr>
              <w:t xml:space="preserve">6 </w:t>
            </w:r>
            <w:r>
              <w:rPr>
                <w:rFonts w:hint="eastAsia"/>
              </w:rPr>
              <w:t xml:space="preserve">________ and even to new planets. </w:t>
            </w:r>
          </w:p>
        </w:tc>
      </w:tr>
      <w:tr>
        <w:tblPrEx>
          <w:tblW w:w="0" w:type="auto"/>
          <w:tblLook w:val="04A0"/>
        </w:tblPrEx>
        <w:tc>
          <w:tcPr>
            <w:tcW w:w="564" w:type="dxa"/>
            <w:vMerge/>
            <w:shd w:val="clear" w:color="auto" w:fill="DEEBF6" w:themeFill="accent1" w:themeFillTint="32"/>
          </w:tcPr>
          <w:p w:rsidR="00630578">
            <w:pPr>
              <w:pStyle w:val="BodyText"/>
              <w:spacing w:after="0" w:line="360" w:lineRule="auto"/>
            </w:pPr>
          </w:p>
        </w:tc>
        <w:tc>
          <w:tcPr>
            <w:tcW w:w="8692" w:type="dxa"/>
            <w:shd w:val="clear" w:color="auto" w:fill="DEEBF6" w:themeFill="accent1" w:themeFillTint="32"/>
          </w:tcPr>
          <w:p w:rsidR="00630578">
            <w:pPr>
              <w:pStyle w:val="BodyText"/>
              <w:spacing w:after="0" w:line="360" w:lineRule="auto"/>
            </w:pPr>
          </w:p>
        </w:tc>
      </w:tr>
      <w:tr>
        <w:tblPrEx>
          <w:tblW w:w="0" w:type="auto"/>
          <w:tblLook w:val="04A0"/>
        </w:tblPrEx>
        <w:tc>
          <w:tcPr>
            <w:tcW w:w="564" w:type="dxa"/>
            <w:vMerge/>
            <w:shd w:val="clear" w:color="auto" w:fill="DEEBF6" w:themeFill="accent1" w:themeFillTint="32"/>
          </w:tcPr>
          <w:p w:rsidR="00630578">
            <w:pPr>
              <w:pStyle w:val="BodyText"/>
              <w:spacing w:after="0" w:line="360" w:lineRule="auto"/>
            </w:pPr>
          </w:p>
        </w:tc>
        <w:tc>
          <w:tcPr>
            <w:tcW w:w="8692" w:type="dxa"/>
          </w:tcPr>
          <w:p w:rsidR="00630578">
            <w:pPr>
              <w:pStyle w:val="BodyText"/>
              <w:spacing w:after="0" w:line="360" w:lineRule="auto"/>
            </w:pPr>
            <w:r>
              <w:rPr>
                <w:rFonts w:hint="eastAsia"/>
              </w:rPr>
              <w:t xml:space="preserve">In 2016, </w:t>
            </w:r>
            <w:r>
              <w:rPr>
                <w:rFonts w:hint="eastAsia"/>
                <w:b/>
                <w:bCs/>
                <w:vertAlign w:val="superscript"/>
              </w:rPr>
              <w:t>7</w:t>
            </w:r>
            <w:r>
              <w:rPr>
                <w:rFonts w:hint="eastAsia"/>
              </w:rPr>
              <w:t xml:space="preserve"> __________ was built in China. It is used in the search for dark matter, which cannot be observed by ordinary telescopes. It </w:t>
            </w:r>
            <w:r>
              <w:rPr>
                <w:rFonts w:hint="eastAsia"/>
                <w:b/>
                <w:bCs/>
                <w:vertAlign w:val="superscript"/>
              </w:rPr>
              <w:t>8</w:t>
            </w:r>
            <w:r>
              <w:rPr>
                <w:rFonts w:hint="eastAsia"/>
              </w:rPr>
              <w:t xml:space="preserve"> _________ has the ability to make discoveries beyond our imaginations. </w:t>
            </w:r>
          </w:p>
        </w:tc>
      </w:tr>
    </w:tbl>
    <w:p w:rsidR="00630578">
      <w:pPr>
        <w:spacing w:line="360" w:lineRule="auto"/>
        <w:rPr>
          <w:rFonts w:ascii="Times New Roman" w:hAnsi="Times New Roman"/>
          <w:b/>
          <w:szCs w:val="21"/>
        </w:rPr>
      </w:pPr>
      <w:r>
        <w:rPr>
          <w:rFonts w:ascii="Times New Roman" w:hAnsi="Times New Roman" w:hint="eastAsia"/>
          <w:b/>
          <w:szCs w:val="21"/>
        </w:rPr>
        <w:t xml:space="preserve">Step </w:t>
      </w:r>
      <w:r>
        <w:rPr>
          <w:rFonts w:ascii="Times New Roman" w:hAnsi="Times New Roman" w:hint="eastAsia"/>
          <w:b/>
          <w:szCs w:val="21"/>
        </w:rPr>
        <w:t>4  Post reading</w:t>
      </w:r>
      <w:r>
        <w:rPr>
          <w:rFonts w:ascii="Times New Roman" w:hAnsi="Times New Roman" w:hint="eastAsia"/>
          <w:b/>
          <w:szCs w:val="21"/>
        </w:rPr>
        <w:t xml:space="preserve">: </w:t>
      </w:r>
      <w:r>
        <w:pict>
          <v:shape id="_x0000_i1056" type="#_x0000_t75" alt="学科网 zxxk.com" style="width:0.12pt;height:0.04pt">
            <v:imagedata r:id="rId5" o:title=""/>
          </v:shape>
        </w:pict>
      </w:r>
    </w:p>
    <w:tbl>
      <w:tblPr>
        <w:tblStyle w:val="TableGrid"/>
        <w:tblW w:w="0" w:type="auto"/>
        <w:shd w:val="clear" w:color="auto" w:fill="FEF2CD" w:themeFill="accent4" w:themeFillTint="32"/>
        <w:tblLook w:val="04A0"/>
      </w:tblPr>
      <w:tblGrid>
        <w:gridCol w:w="1660"/>
      </w:tblGrid>
      <w:tr>
        <w:tblPrEx>
          <w:tblW w:w="0" w:type="auto"/>
          <w:shd w:val="clear" w:color="auto" w:fill="FEF2CD" w:themeFill="accent4" w:themeFillTint="32"/>
          <w:tblLook w:val="04A0"/>
        </w:tblPrEx>
        <w:trPr>
          <w:trHeight w:val="473"/>
        </w:trPr>
        <w:tc>
          <w:tcPr>
            <w:tcW w:w="1660" w:type="dxa"/>
            <w:shd w:val="clear" w:color="auto" w:fill="FEF2CD" w:themeFill="accent4" w:themeFillTint="32"/>
          </w:tcPr>
          <w:p w:rsidR="00630578">
            <w:pPr>
              <w:pStyle w:val="BodyText"/>
              <w:spacing w:after="0" w:line="360" w:lineRule="auto"/>
              <w:jc w:val="center"/>
            </w:pPr>
            <w:r>
              <w:rPr>
                <w:rFonts w:hint="eastAsia"/>
                <w:b/>
                <w:color w:val="ED7D31" w:themeColor="accent2"/>
                <w:szCs w:val="21"/>
              </w:rPr>
              <w:t>Think &amp; Share</w:t>
            </w:r>
          </w:p>
        </w:tc>
      </w:tr>
    </w:tbl>
    <w:p w:rsidR="00630578">
      <w:pPr>
        <w:pStyle w:val="BodyText"/>
        <w:spacing w:after="0" w:line="360" w:lineRule="auto"/>
        <w:rPr>
          <w:bCs/>
          <w:szCs w:val="21"/>
        </w:rPr>
      </w:pPr>
      <w:r>
        <w:rPr>
          <w:rFonts w:hint="eastAsia"/>
          <w:bCs/>
          <w:szCs w:val="21"/>
        </w:rPr>
        <w:t xml:space="preserve">1. Why do you think people have always been interested in the stars? </w:t>
      </w:r>
      <w:r>
        <w:pict>
          <v:shape id="_x0000_i1057" type="#_x0000_t75" alt="学科网 zxxk.com" style="width:0.12pt;height:0.04pt">
            <v:imagedata r:id="rId5" o:title=""/>
          </v:shape>
        </w:pict>
      </w:r>
    </w:p>
    <w:p w:rsidR="00630578">
      <w:pPr>
        <w:pStyle w:val="BodyText"/>
        <w:spacing w:after="0" w:line="360" w:lineRule="auto"/>
        <w:rPr>
          <w:bCs/>
          <w:szCs w:val="21"/>
        </w:rPr>
      </w:pPr>
      <w:r>
        <w:rPr>
          <w:rFonts w:hint="eastAsia"/>
          <w:bCs/>
          <w:szCs w:val="21"/>
        </w:rPr>
        <w:t>2. Which development in astronomy mentioned in the passage has made the greatest impression on you?</w:t>
      </w:r>
      <w:r>
        <w:pict>
          <v:shape id="_x0000_i1058" type="#_x0000_t75" alt="学科网 zxxk.com" style="width:0.12pt;height:0.04pt">
            <v:imagedata r:id="rId5" o:title=""/>
          </v:shape>
        </w:pict>
      </w:r>
    </w:p>
    <w:p w:rsidR="00630578">
      <w:pPr>
        <w:pStyle w:val="BodyText"/>
        <w:spacing w:after="0" w:line="360" w:lineRule="auto"/>
        <w:rPr>
          <w:bCs/>
          <w:szCs w:val="21"/>
        </w:rPr>
      </w:pPr>
      <w:r>
        <w:rPr>
          <w:rFonts w:hint="eastAsia"/>
          <w:bCs/>
          <w:szCs w:val="21"/>
        </w:rPr>
        <w:t xml:space="preserve">3. In what different ways do the two reading passage in this unit reflect the spirit of exploration? </w:t>
      </w:r>
      <w:r>
        <w:pict>
          <v:shape id="_x0000_i1059" type="#_x0000_t75" alt="学科网 zxxk.com" style="width:0.12pt;height:0.04pt">
            <v:imagedata r:id="rId5" o:title=""/>
          </v:shape>
        </w:pict>
      </w:r>
    </w:p>
    <w:p w:rsidR="00630578">
      <w:pPr>
        <w:pStyle w:val="BodyText"/>
        <w:spacing w:after="0" w:line="360" w:lineRule="auto"/>
        <w:rPr>
          <w:bCs/>
          <w:szCs w:val="21"/>
        </w:rPr>
      </w:pPr>
      <w:r>
        <w:rPr>
          <w:rFonts w:hint="eastAsia"/>
          <w:bCs/>
          <w:szCs w:val="21"/>
        </w:rPr>
        <w:t xml:space="preserve">Suggested answer: </w:t>
      </w:r>
      <w:r>
        <w:pict>
          <v:shape id="_x0000_i1060" type="#_x0000_t75" alt="学科网 zxxk.com" style="width:0.12pt;height:0.04pt">
            <v:imagedata r:id="rId5" o:title=""/>
          </v:shape>
        </w:pict>
      </w:r>
    </w:p>
    <w:p w:rsidR="00630578">
      <w:pPr>
        <w:pStyle w:val="BodyText"/>
        <w:spacing w:after="0" w:line="360" w:lineRule="auto"/>
        <w:ind w:firstLine="210" w:firstLineChars="100"/>
        <w:rPr>
          <w:bCs/>
          <w:szCs w:val="21"/>
        </w:rPr>
      </w:pPr>
      <w:r>
        <w:rPr>
          <w:rFonts w:hint="eastAsia"/>
          <w:bCs/>
          <w:szCs w:val="21"/>
        </w:rPr>
        <w:t>The first passage is mainly about the Challenger disaster. Although it was a tragedy, people did not stop exploring space. This shows that people will always seek to explore space, even if some lose their life in ding so. The second passage is about the de</w:t>
      </w:r>
      <w:r>
        <w:rPr>
          <w:rFonts w:hint="eastAsia"/>
          <w:bCs/>
          <w:szCs w:val="21"/>
        </w:rPr>
        <w:t>velopment of the telescope, and how it reflects the desire to explore the unknown. Unlike the exploration conducted by astronauts of the Challenger such as those in the Challenger, the exploration in the second passage was conducted by people located on Ea</w:t>
      </w:r>
      <w:r>
        <w:rPr>
          <w:rFonts w:hint="eastAsia"/>
          <w:bCs/>
          <w:szCs w:val="21"/>
        </w:rPr>
        <w:t xml:space="preserve">rth, at no personal risk. Nevertheless, the knowledge gained from telescope is immense. The two passages show that there are different ways of exploring universe and of gaining knowledge.  </w:t>
      </w:r>
      <w:r>
        <w:pict>
          <v:shape id="_x0000_i1061" type="#_x0000_t75" alt="学科网 zxxk.com" style="width:0.12pt;height:0.04pt">
            <v:imagedata r:id="rId5" o:title=""/>
          </v:shape>
        </w:pict>
      </w:r>
    </w:p>
    <w:p w:rsidR="00630578">
      <w:pPr>
        <w:pStyle w:val="BodyText"/>
        <w:spacing w:after="0" w:line="360" w:lineRule="auto"/>
        <w:ind w:left="420" w:hanging="420" w:hangingChars="200"/>
        <w:rPr>
          <w:b/>
          <w:color w:val="00B0F0"/>
          <w:szCs w:val="21"/>
        </w:rPr>
      </w:pPr>
      <w:r>
        <w:rPr>
          <w:rFonts w:hint="eastAsia"/>
          <w:b/>
          <w:color w:val="00B0F0"/>
          <w:szCs w:val="21"/>
        </w:rPr>
        <w:t xml:space="preserve">Activity </w:t>
      </w:r>
      <w:r>
        <w:rPr>
          <w:rFonts w:hint="eastAsia"/>
          <w:b/>
          <w:color w:val="00B0F0"/>
          <w:szCs w:val="21"/>
        </w:rPr>
        <w:t xml:space="preserve">4  </w:t>
      </w:r>
      <w:r>
        <w:pict>
          <v:shape id="_x0000_i1062" type="#_x0000_t75" alt="学科网 zxxk.com" style="width:0.12pt;height:0.04pt">
            <v:imagedata r:id="rId5" o:title=""/>
          </v:shape>
        </w:pict>
      </w:r>
    </w:p>
    <w:p w:rsidR="00630578">
      <w:pPr>
        <w:pStyle w:val="BodyText"/>
        <w:spacing w:after="0" w:line="360" w:lineRule="auto"/>
        <w:rPr>
          <w:b/>
          <w:szCs w:val="21"/>
        </w:rPr>
      </w:pPr>
      <w:r>
        <w:rPr>
          <w:rFonts w:hint="eastAsia"/>
          <w:b/>
          <w:szCs w:val="21"/>
        </w:rPr>
        <w:t>Give a talk about the quote:</w:t>
      </w:r>
      <w:r>
        <w:pict>
          <v:shape id="_x0000_i1063" type="#_x0000_t75" alt="学科网 zxxk.com" style="width:0.12pt;height:0.04pt">
            <v:imagedata r:id="rId5" o:title=""/>
          </v:shape>
        </w:pict>
      </w:r>
    </w:p>
    <w:tbl>
      <w:tblPr>
        <w:tblStyle w:val="TableGrid"/>
        <w:tblW w:w="0" w:type="auto"/>
        <w:tblLook w:val="04A0"/>
      </w:tblPr>
      <w:tblGrid>
        <w:gridCol w:w="2214"/>
        <w:gridCol w:w="7042"/>
      </w:tblGrid>
      <w:tr>
        <w:tblPrEx>
          <w:tblW w:w="0" w:type="auto"/>
          <w:tblLook w:val="04A0"/>
        </w:tblPrEx>
        <w:tc>
          <w:tcPr>
            <w:tcW w:w="9256" w:type="dxa"/>
            <w:gridSpan w:val="2"/>
          </w:tcPr>
          <w:p w:rsidR="00630578">
            <w:pPr>
              <w:pStyle w:val="BodyText"/>
              <w:spacing w:after="0" w:line="360" w:lineRule="auto"/>
              <w:rPr>
                <w:b/>
                <w:szCs w:val="21"/>
              </w:rPr>
            </w:pPr>
            <w:r>
              <w:rPr>
                <w:rFonts w:hint="eastAsia"/>
                <w:bCs/>
                <w:i/>
                <w:iCs/>
                <w:szCs w:val="21"/>
              </w:rPr>
              <w:t xml:space="preserve"> The more we know, the m</w:t>
            </w:r>
            <w:r>
              <w:rPr>
                <w:rFonts w:hint="eastAsia"/>
                <w:bCs/>
                <w:i/>
                <w:iCs/>
                <w:szCs w:val="21"/>
              </w:rPr>
              <w:t>ore we feel our ignorance; the more we feel how much remains unknown. (Humphry Davy)</w:t>
            </w:r>
            <w:r>
              <w:rPr>
                <w:rFonts w:hint="eastAsia"/>
                <w:bCs/>
                <w:i/>
                <w:iCs/>
                <w:szCs w:val="21"/>
              </w:rPr>
              <w:t xml:space="preserve"> </w:t>
            </w:r>
            <w:r>
              <w:rPr>
                <w:rFonts w:hint="eastAsia"/>
                <w:bCs/>
                <w:i/>
                <w:iCs/>
                <w:szCs w:val="21"/>
              </w:rPr>
              <w:t xml:space="preserve">  </w:t>
            </w:r>
          </w:p>
        </w:tc>
      </w:tr>
      <w:tr>
        <w:tblPrEx>
          <w:tblW w:w="0" w:type="auto"/>
          <w:tblLook w:val="04A0"/>
        </w:tblPrEx>
        <w:tc>
          <w:tcPr>
            <w:tcW w:w="2214" w:type="dxa"/>
          </w:tcPr>
          <w:p w:rsidR="00630578">
            <w:pPr>
              <w:pStyle w:val="BodyText"/>
              <w:spacing w:after="0" w:line="360" w:lineRule="auto"/>
              <w:rPr>
                <w:bCs/>
                <w:color w:val="ED7D31" w:themeColor="accent2"/>
                <w:szCs w:val="21"/>
              </w:rPr>
            </w:pPr>
            <w:r>
              <w:rPr>
                <w:rFonts w:hint="eastAsia"/>
                <w:bCs/>
                <w:color w:val="ED7D31" w:themeColor="accent2"/>
                <w:szCs w:val="21"/>
              </w:rPr>
              <w:t>Point of view</w:t>
            </w:r>
          </w:p>
        </w:tc>
        <w:tc>
          <w:tcPr>
            <w:tcW w:w="7042" w:type="dxa"/>
          </w:tcPr>
          <w:p w:rsidR="00630578">
            <w:pPr>
              <w:pStyle w:val="BodyText"/>
              <w:spacing w:after="0" w:line="360" w:lineRule="auto"/>
              <w:rPr>
                <w:b/>
                <w:szCs w:val="21"/>
              </w:rPr>
            </w:pPr>
            <w:r>
              <w:rPr>
                <w:rFonts w:hint="eastAsia"/>
                <w:bCs/>
                <w:szCs w:val="21"/>
              </w:rPr>
              <w:t xml:space="preserve">I can not agree with the saying more. </w:t>
            </w:r>
          </w:p>
        </w:tc>
      </w:tr>
      <w:tr>
        <w:tblPrEx>
          <w:tblW w:w="0" w:type="auto"/>
          <w:tblLook w:val="04A0"/>
        </w:tblPrEx>
        <w:tc>
          <w:tcPr>
            <w:tcW w:w="2214" w:type="dxa"/>
          </w:tcPr>
          <w:p w:rsidR="00630578">
            <w:pPr>
              <w:pStyle w:val="BodyText"/>
              <w:spacing w:after="0" w:line="360" w:lineRule="auto"/>
              <w:rPr>
                <w:bCs/>
                <w:color w:val="ED7D31" w:themeColor="accent2"/>
                <w:szCs w:val="21"/>
              </w:rPr>
            </w:pPr>
            <w:r>
              <w:rPr>
                <w:rFonts w:hint="eastAsia"/>
                <w:bCs/>
                <w:color w:val="ED7D31" w:themeColor="accent2"/>
                <w:szCs w:val="21"/>
              </w:rPr>
              <w:t xml:space="preserve">Argument </w:t>
            </w:r>
          </w:p>
        </w:tc>
        <w:tc>
          <w:tcPr>
            <w:tcW w:w="7042" w:type="dxa"/>
          </w:tcPr>
          <w:p w:rsidR="00630578">
            <w:pPr>
              <w:spacing w:line="360" w:lineRule="auto"/>
              <w:rPr>
                <w:b/>
                <w:szCs w:val="21"/>
              </w:rPr>
            </w:pPr>
            <w:r>
              <w:rPr>
                <w:rFonts w:ascii="Times New Roman" w:hAnsi="Times New Roman" w:hint="eastAsia"/>
                <w:szCs w:val="21"/>
              </w:rPr>
              <w:t>Take reading for example. T</w:t>
            </w:r>
            <w:r>
              <w:rPr>
                <w:rFonts w:ascii="Times New Roman" w:hAnsi="Times New Roman"/>
                <w:szCs w:val="21"/>
              </w:rPr>
              <w:t xml:space="preserve">he more you read good books, </w:t>
            </w:r>
            <w:r>
              <w:rPr>
                <w:rFonts w:ascii="Times New Roman" w:hAnsi="Times New Roman" w:hint="eastAsia"/>
                <w:szCs w:val="21"/>
              </w:rPr>
              <w:t xml:space="preserve">the more shallow </w:t>
            </w:r>
            <w:r>
              <w:rPr>
                <w:rFonts w:ascii="Times New Roman" w:hAnsi="Times New Roman"/>
                <w:szCs w:val="21"/>
              </w:rPr>
              <w:t>you will feel</w:t>
            </w:r>
            <w:r>
              <w:rPr>
                <w:rFonts w:ascii="Times New Roman" w:hAnsi="Times New Roman" w:hint="eastAsia"/>
                <w:szCs w:val="21"/>
              </w:rPr>
              <w:t xml:space="preserve">, and the less when you realize that you </w:t>
            </w:r>
            <w:r>
              <w:rPr>
                <w:rFonts w:ascii="Times New Roman" w:hAnsi="Times New Roman"/>
                <w:szCs w:val="21"/>
              </w:rPr>
              <w:t xml:space="preserve">know too little, </w:t>
            </w:r>
            <w:r>
              <w:rPr>
                <w:rFonts w:ascii="Times New Roman" w:hAnsi="Times New Roman" w:hint="eastAsia"/>
                <w:szCs w:val="21"/>
              </w:rPr>
              <w:t>you will</w:t>
            </w:r>
            <w:r>
              <w:rPr>
                <w:rFonts w:ascii="Times New Roman" w:hAnsi="Times New Roman"/>
                <w:szCs w:val="21"/>
              </w:rPr>
              <w:t xml:space="preserve"> </w:t>
            </w:r>
            <w:r>
              <w:rPr>
                <w:rFonts w:ascii="Times New Roman" w:hAnsi="Times New Roman" w:hint="eastAsia"/>
                <w:szCs w:val="21"/>
              </w:rPr>
              <w:t>actively do more reading</w:t>
            </w:r>
            <w:r>
              <w:rPr>
                <w:rFonts w:ascii="Times New Roman" w:hAnsi="Times New Roman"/>
                <w:szCs w:val="21"/>
              </w:rPr>
              <w:t>. On the contrary, those who have read fewer books often think that they know a lot, but they do not realize that the ocean of knowledge is endless. As the saying go</w:t>
            </w:r>
            <w:r>
              <w:rPr>
                <w:rFonts w:ascii="Times New Roman" w:hAnsi="Times New Roman"/>
                <w:szCs w:val="21"/>
              </w:rPr>
              <w:t xml:space="preserve">es, </w:t>
            </w:r>
            <w:r>
              <w:rPr>
                <w:rFonts w:ascii="Times New Roman" w:hAnsi="Times New Roman"/>
                <w:szCs w:val="21"/>
              </w:rPr>
              <w:t>“</w:t>
            </w:r>
            <w:r>
              <w:rPr>
                <w:rFonts w:ascii="Times New Roman" w:hAnsi="Times New Roman"/>
                <w:szCs w:val="21"/>
              </w:rPr>
              <w:t>My life is limited while knowledge is infinite.</w:t>
            </w:r>
            <w:r>
              <w:rPr>
                <w:rFonts w:ascii="Times New Roman" w:hAnsi="Times New Roman"/>
                <w:szCs w:val="21"/>
              </w:rPr>
              <w:t>”</w:t>
            </w:r>
          </w:p>
        </w:tc>
      </w:tr>
      <w:tr>
        <w:tblPrEx>
          <w:tblW w:w="0" w:type="auto"/>
          <w:tblLook w:val="04A0"/>
        </w:tblPrEx>
        <w:tc>
          <w:tcPr>
            <w:tcW w:w="2214" w:type="dxa"/>
          </w:tcPr>
          <w:p w:rsidR="00630578">
            <w:pPr>
              <w:pStyle w:val="BodyText"/>
              <w:spacing w:after="0" w:line="360" w:lineRule="auto"/>
              <w:rPr>
                <w:bCs/>
                <w:color w:val="ED7D31" w:themeColor="accent2"/>
                <w:szCs w:val="21"/>
              </w:rPr>
            </w:pPr>
            <w:r>
              <w:rPr>
                <w:rFonts w:hint="eastAsia"/>
                <w:bCs/>
                <w:color w:val="ED7D31" w:themeColor="accent2"/>
                <w:szCs w:val="21"/>
              </w:rPr>
              <w:t xml:space="preserve">Supporting examples: </w:t>
            </w:r>
          </w:p>
        </w:tc>
        <w:tc>
          <w:tcPr>
            <w:tcW w:w="7042" w:type="dxa"/>
          </w:tcPr>
          <w:p w:rsidR="00630578">
            <w:pPr>
              <w:pStyle w:val="BodyText"/>
              <w:spacing w:after="0" w:line="360" w:lineRule="auto"/>
              <w:rPr>
                <w:b/>
                <w:szCs w:val="21"/>
              </w:rPr>
            </w:pPr>
            <w:r>
              <w:rPr>
                <w:rFonts w:hint="eastAsia"/>
                <w:b/>
                <w:szCs w:val="21"/>
              </w:rPr>
              <w:t>......</w:t>
            </w:r>
          </w:p>
        </w:tc>
      </w:tr>
    </w:tbl>
    <w:p w:rsidR="00630578">
      <w:pPr>
        <w:pStyle w:val="BodyText"/>
        <w:spacing w:after="0" w:line="360" w:lineRule="auto"/>
        <w:rPr>
          <w:b/>
          <w:szCs w:val="21"/>
        </w:rPr>
      </w:pPr>
      <w:r>
        <w:rPr>
          <w:rFonts w:hint="eastAsia"/>
          <w:b/>
          <w:szCs w:val="21"/>
        </w:rPr>
        <w:t xml:space="preserve">Step </w:t>
      </w:r>
      <w:r>
        <w:rPr>
          <w:rFonts w:hint="eastAsia"/>
          <w:b/>
          <w:szCs w:val="21"/>
        </w:rPr>
        <w:t>5</w:t>
      </w:r>
      <w:r>
        <w:rPr>
          <w:rFonts w:hint="eastAsia"/>
          <w:b/>
          <w:szCs w:val="21"/>
        </w:rPr>
        <w:t xml:space="preserve">  Before writing </w:t>
      </w:r>
      <w:r>
        <w:rPr>
          <w:rFonts w:hint="eastAsia"/>
          <w:b/>
          <w:szCs w:val="21"/>
        </w:rPr>
        <w:t xml:space="preserve"> </w:t>
      </w:r>
      <w:r>
        <w:pict>
          <v:shape id="_x0000_i1064" type="#_x0000_t75" alt="学科网 zxxk.com" style="width:0.12pt;height:0.04pt">
            <v:imagedata r:id="rId5" o:title=""/>
          </v:shape>
        </w:pict>
      </w:r>
    </w:p>
    <w:p w:rsidR="00630578">
      <w:pPr>
        <w:pStyle w:val="BodyText"/>
        <w:spacing w:after="0" w:line="360" w:lineRule="auto"/>
        <w:ind w:left="420" w:hanging="420" w:hangingChars="200"/>
        <w:rPr>
          <w:b/>
          <w:color w:val="00B0F0"/>
          <w:szCs w:val="21"/>
        </w:rPr>
      </w:pPr>
      <w:r>
        <w:rPr>
          <w:rFonts w:hint="eastAsia"/>
          <w:b/>
          <w:color w:val="00B0F0"/>
          <w:szCs w:val="21"/>
        </w:rPr>
        <w:t xml:space="preserve">Activity </w:t>
      </w:r>
      <w:r>
        <w:rPr>
          <w:rFonts w:hint="eastAsia"/>
          <w:b/>
          <w:color w:val="00B0F0"/>
          <w:szCs w:val="21"/>
        </w:rPr>
        <w:t>5</w:t>
      </w:r>
      <w:r>
        <w:rPr>
          <w:rFonts w:hint="eastAsia"/>
          <w:b/>
          <w:color w:val="00B0F0"/>
          <w:szCs w:val="21"/>
        </w:rPr>
        <w:t xml:space="preserve"> </w:t>
      </w:r>
      <w:r>
        <w:rPr>
          <w:rFonts w:hint="eastAsia"/>
          <w:b/>
          <w:color w:val="00B0F0"/>
          <w:szCs w:val="21"/>
        </w:rPr>
        <w:t xml:space="preserve"> </w:t>
      </w:r>
      <w:r>
        <w:pict>
          <v:shape id="_x0000_i1065" type="#_x0000_t75" alt="学科网 zxxk.com" style="width:0.12pt;height:0.04pt">
            <v:imagedata r:id="rId5" o:title=""/>
          </v:shape>
        </w:pict>
      </w:r>
    </w:p>
    <w:p w:rsidR="00630578">
      <w:pPr>
        <w:pStyle w:val="BodyText"/>
        <w:spacing w:after="0" w:line="360" w:lineRule="auto"/>
        <w:ind w:left="420" w:hanging="420" w:hangingChars="200"/>
        <w:rPr>
          <w:bCs/>
          <w:szCs w:val="21"/>
        </w:rPr>
      </w:pPr>
      <w:r>
        <w:rPr>
          <w:rFonts w:hint="eastAsia"/>
          <w:bCs/>
          <w:szCs w:val="21"/>
        </w:rPr>
        <w:t xml:space="preserve">1. Read the passage on Page 71 and answer the questions.  </w:t>
      </w:r>
      <w:r>
        <w:rPr>
          <w:rFonts w:hint="eastAsia"/>
          <w:bCs/>
          <w:szCs w:val="21"/>
        </w:rPr>
        <w:t xml:space="preserve"> </w:t>
      </w:r>
      <w:r>
        <w:pict>
          <v:shape id="_x0000_i1066" type="#_x0000_t75" alt="学科网 zxxk.com" style="width:0.12pt;height:0.04pt">
            <v:imagedata r:id="rId5" o:title=""/>
          </v:shape>
        </w:pict>
      </w:r>
    </w:p>
    <w:p w:rsidR="00630578">
      <w:pPr>
        <w:pStyle w:val="BodyText"/>
        <w:spacing w:after="0" w:line="360" w:lineRule="auto"/>
        <w:ind w:left="420" w:hanging="420" w:hangingChars="200"/>
        <w:rPr>
          <w:bCs/>
          <w:szCs w:val="21"/>
        </w:rPr>
      </w:pPr>
      <w:r>
        <w:rPr>
          <w:bCs/>
          <w:szCs w:val="21"/>
        </w:rPr>
        <w:t>①</w:t>
      </w:r>
      <w:r>
        <w:rPr>
          <w:rFonts w:hint="eastAsia"/>
          <w:bCs/>
          <w:szCs w:val="21"/>
        </w:rPr>
        <w:t xml:space="preserve"> What is the main reason why everyday tasks are less simple in space? </w:t>
      </w:r>
      <w:r>
        <w:pict>
          <v:shape id="_x0000_i1067" type="#_x0000_t75" alt="学科网 zxxk.com" style="width:0.12pt;height:0.04pt">
            <v:imagedata r:id="rId5" o:title=""/>
          </v:shape>
        </w:pict>
      </w:r>
    </w:p>
    <w:p w:rsidR="00630578">
      <w:pPr>
        <w:pStyle w:val="BodyText"/>
        <w:spacing w:after="0" w:line="360" w:lineRule="auto"/>
        <w:ind w:left="420" w:hanging="420" w:hangingChars="200"/>
        <w:rPr>
          <w:bCs/>
          <w:szCs w:val="21"/>
        </w:rPr>
      </w:pPr>
      <w:r>
        <w:rPr>
          <w:bCs/>
          <w:szCs w:val="21"/>
        </w:rPr>
        <w:t>②</w:t>
      </w:r>
      <w:r>
        <w:rPr>
          <w:rFonts w:hint="eastAsia"/>
          <w:bCs/>
          <w:szCs w:val="21"/>
        </w:rPr>
        <w:t xml:space="preserve"> Why is it important for astronauts to exercise regularly? </w:t>
      </w:r>
      <w:r>
        <w:pict>
          <v:shape id="_x0000_i1068" type="#_x0000_t75" alt="学科网 zxxk.com" style="width:0.12pt;height:0.04pt">
            <v:imagedata r:id="rId5" o:title=""/>
          </v:shape>
        </w:pict>
      </w:r>
    </w:p>
    <w:p w:rsidR="00630578">
      <w:pPr>
        <w:pStyle w:val="BodyText"/>
        <w:spacing w:after="0" w:line="360" w:lineRule="auto"/>
        <w:ind w:left="420" w:hanging="420" w:hangingChars="200"/>
        <w:rPr>
          <w:bCs/>
          <w:szCs w:val="21"/>
        </w:rPr>
      </w:pPr>
      <w:r>
        <w:rPr>
          <w:bCs/>
          <w:szCs w:val="21"/>
        </w:rPr>
        <w:t>③</w:t>
      </w:r>
      <w:r>
        <w:rPr>
          <w:rFonts w:hint="eastAsia"/>
          <w:bCs/>
          <w:szCs w:val="21"/>
        </w:rPr>
        <w:t xml:space="preserve"> What else do you know about life on a spacecraft? </w:t>
      </w:r>
      <w:r>
        <w:pict>
          <v:shape id="_x0000_i1069" type="#_x0000_t75" alt="学科网 zxxk.com" style="width:0.12pt;height:0.04pt">
            <v:imagedata r:id="rId5" o:title=""/>
          </v:shape>
        </w:pict>
      </w:r>
    </w:p>
    <w:p w:rsidR="00630578">
      <w:pPr>
        <w:pStyle w:val="BodyText"/>
        <w:spacing w:after="0" w:line="360" w:lineRule="auto"/>
        <w:ind w:left="420" w:hanging="420" w:hangingChars="200"/>
        <w:rPr>
          <w:bCs/>
          <w:szCs w:val="21"/>
        </w:rPr>
      </w:pPr>
      <w:r>
        <w:rPr>
          <w:rFonts w:hint="eastAsia"/>
          <w:bCs/>
          <w:szCs w:val="21"/>
        </w:rPr>
        <w:t xml:space="preserve">2. Help the students know more about the writing content and master useful expressions about the topic. </w:t>
      </w:r>
      <w:r>
        <w:pict>
          <v:shape id="_x0000_i1070" type="#_x0000_t75" alt="学科网 zxxk.com" style="width:0.12pt;height:0.04pt">
            <v:imagedata r:id="rId5" o:title=""/>
          </v:shape>
        </w:pict>
      </w:r>
    </w:p>
    <w:p w:rsidR="00630578">
      <w:pPr>
        <w:spacing w:line="360" w:lineRule="auto"/>
        <w:rPr>
          <w:rFonts w:ascii="Times New Roman" w:hAnsi="Times New Roman"/>
          <w:b/>
          <w:szCs w:val="21"/>
        </w:rPr>
      </w:pPr>
      <w:r>
        <w:rPr>
          <w:rFonts w:ascii="Times New Roman" w:hAnsi="Times New Roman" w:hint="eastAsia"/>
          <w:b/>
          <w:szCs w:val="21"/>
        </w:rPr>
        <w:t xml:space="preserve">Step </w:t>
      </w:r>
      <w:r>
        <w:rPr>
          <w:rFonts w:ascii="Times New Roman" w:hAnsi="Times New Roman" w:hint="eastAsia"/>
          <w:b/>
          <w:szCs w:val="21"/>
        </w:rPr>
        <w:t>6</w:t>
      </w:r>
      <w:r>
        <w:rPr>
          <w:rFonts w:ascii="Times New Roman" w:hAnsi="Times New Roman" w:hint="eastAsia"/>
          <w:b/>
          <w:szCs w:val="21"/>
        </w:rPr>
        <w:t xml:space="preserve">  Writing</w:t>
      </w:r>
      <w:r>
        <w:rPr>
          <w:rFonts w:ascii="Times New Roman" w:hAnsi="Times New Roman" w:hint="eastAsia"/>
          <w:b/>
          <w:szCs w:val="21"/>
        </w:rPr>
        <w:t xml:space="preserve"> </w:t>
      </w:r>
      <w:r>
        <w:pict>
          <v:shape id="_x0000_i1071" type="#_x0000_t75" alt="学科网 zxxk.com" style="width:0.12pt;height:0.04pt">
            <v:imagedata r:id="rId5" o:title=""/>
          </v:shape>
        </w:pict>
      </w:r>
    </w:p>
    <w:p w:rsidR="00630578">
      <w:pPr>
        <w:spacing w:line="360" w:lineRule="auto"/>
        <w:rPr>
          <w:rFonts w:ascii="Times New Roman" w:hAnsi="Times New Roman"/>
          <w:b/>
          <w:color w:val="00B0F0"/>
          <w:szCs w:val="21"/>
        </w:rPr>
      </w:pPr>
      <w:r>
        <w:rPr>
          <w:rFonts w:ascii="Times New Roman" w:hAnsi="Times New Roman" w:hint="eastAsia"/>
          <w:b/>
          <w:color w:val="00B0F0"/>
          <w:szCs w:val="21"/>
        </w:rPr>
        <w:t xml:space="preserve">Activity </w:t>
      </w:r>
      <w:r>
        <w:rPr>
          <w:rFonts w:ascii="Times New Roman" w:hAnsi="Times New Roman" w:hint="eastAsia"/>
          <w:b/>
          <w:color w:val="00B0F0"/>
          <w:szCs w:val="21"/>
        </w:rPr>
        <w:t xml:space="preserve">6 &amp; </w:t>
      </w:r>
      <w:r>
        <w:rPr>
          <w:rFonts w:ascii="Times New Roman" w:hAnsi="Times New Roman" w:hint="eastAsia"/>
          <w:b/>
          <w:color w:val="00B0F0"/>
          <w:szCs w:val="21"/>
        </w:rPr>
        <w:t xml:space="preserve">Activity </w:t>
      </w:r>
      <w:r>
        <w:rPr>
          <w:rFonts w:ascii="Times New Roman" w:hAnsi="Times New Roman" w:hint="eastAsia"/>
          <w:b/>
          <w:color w:val="00B0F0"/>
          <w:szCs w:val="21"/>
        </w:rPr>
        <w:t>7</w:t>
      </w:r>
      <w:r>
        <w:rPr>
          <w:rFonts w:ascii="Times New Roman" w:hAnsi="Times New Roman" w:hint="eastAsia"/>
          <w:b/>
          <w:color w:val="00B0F0"/>
          <w:szCs w:val="21"/>
        </w:rPr>
        <w:t xml:space="preserve">  </w:t>
      </w:r>
      <w:r>
        <w:pict>
          <v:shape id="_x0000_i1072" type="#_x0000_t75" alt="学科网 zxxk.com" style="width:0.12pt;height:0.04pt">
            <v:imagedata r:id="rId5" o:title=""/>
          </v:shape>
        </w:pict>
      </w:r>
    </w:p>
    <w:p w:rsidR="00630578">
      <w:pPr>
        <w:pStyle w:val="BodyText"/>
        <w:spacing w:after="0" w:line="360" w:lineRule="auto"/>
        <w:rPr>
          <w:bCs/>
          <w:szCs w:val="21"/>
        </w:rPr>
      </w:pPr>
      <w:r>
        <w:rPr>
          <w:rFonts w:hint="eastAsia"/>
          <w:bCs/>
          <w:szCs w:val="21"/>
        </w:rPr>
        <w:t>1. Write a passage</w:t>
      </w:r>
      <w:r>
        <w:rPr>
          <w:rFonts w:hint="eastAsia"/>
          <w:bCs/>
          <w:szCs w:val="21"/>
        </w:rPr>
        <w:t xml:space="preserve"> about life that you imagine being on board a spacecraft. </w:t>
      </w:r>
      <w:r>
        <w:pict>
          <v:shape id="_x0000_i1073" type="#_x0000_t75" alt="学科网 zxxk.com" style="width:0.12pt;height:0.04pt">
            <v:imagedata r:id="rId5" o:title=""/>
          </v:shape>
        </w:pict>
      </w:r>
    </w:p>
    <w:p w:rsidR="00630578">
      <w:pPr>
        <w:pStyle w:val="BodyText"/>
        <w:spacing w:after="0" w:line="360" w:lineRule="auto"/>
        <w:rPr>
          <w:bCs/>
        </w:rPr>
      </w:pPr>
      <w:r>
        <w:rPr>
          <w:rFonts w:hint="eastAsia"/>
          <w:bCs/>
        </w:rPr>
        <w:t>2. Work in pairs. Polish each other</w:t>
      </w:r>
      <w:r>
        <w:rPr>
          <w:bCs/>
        </w:rPr>
        <w:t>’</w:t>
      </w:r>
      <w:r>
        <w:rPr>
          <w:rFonts w:hint="eastAsia"/>
          <w:bCs/>
        </w:rPr>
        <w:t xml:space="preserve">s journal entries and share them with the class. </w:t>
      </w:r>
      <w:r>
        <w:pict>
          <v:shape id="_x0000_i1074" type="#_x0000_t75" alt="学科网 zxxk.com" style="width:0.12pt;height:0.04pt">
            <v:imagedata r:id="rId5" o:title=""/>
          </v:shape>
        </w:pict>
      </w:r>
    </w:p>
    <w:p w:rsidR="00630578">
      <w:pPr>
        <w:spacing w:line="360" w:lineRule="auto"/>
        <w:rPr>
          <w:rFonts w:ascii="Times New Roman" w:hAnsi="Times New Roman"/>
          <w:b/>
          <w:szCs w:val="21"/>
        </w:rPr>
      </w:pPr>
      <w:r>
        <w:rPr>
          <w:rFonts w:ascii="Times New Roman" w:hAnsi="Times New Roman" w:hint="eastAsia"/>
          <w:b/>
          <w:szCs w:val="21"/>
        </w:rPr>
        <w:t xml:space="preserve">Step </w:t>
      </w:r>
      <w:r>
        <w:rPr>
          <w:rFonts w:ascii="Times New Roman" w:hAnsi="Times New Roman" w:hint="eastAsia"/>
          <w:b/>
          <w:szCs w:val="21"/>
        </w:rPr>
        <w:t>7</w:t>
      </w:r>
      <w:r>
        <w:rPr>
          <w:rFonts w:ascii="Times New Roman" w:hAnsi="Times New Roman" w:hint="eastAsia"/>
          <w:b/>
          <w:szCs w:val="21"/>
        </w:rPr>
        <w:t xml:space="preserve"> </w:t>
      </w:r>
      <w:r>
        <w:rPr>
          <w:rFonts w:ascii="Times New Roman" w:hAnsi="Times New Roman" w:hint="eastAsia"/>
          <w:b/>
          <w:szCs w:val="21"/>
        </w:rPr>
        <w:t xml:space="preserve"> Presenting ideas </w:t>
      </w:r>
      <w:r>
        <w:pict>
          <v:shape id="_x0000_i1075" type="#_x0000_t75" alt="学科网 zxxk.com" style="width:0.12pt;height:0.04pt">
            <v:imagedata r:id="rId5" o:title=""/>
          </v:shape>
        </w:pict>
      </w:r>
    </w:p>
    <w:p w:rsidR="00630578">
      <w:pPr>
        <w:pStyle w:val="BodyText"/>
        <w:spacing w:after="0" w:line="360" w:lineRule="auto"/>
        <w:rPr>
          <w:b/>
          <w:color w:val="00B0F0"/>
          <w:szCs w:val="21"/>
        </w:rPr>
      </w:pPr>
      <w:bookmarkStart w:id="6" w:name="OLE_LINK2"/>
      <w:r>
        <w:rPr>
          <w:rFonts w:hint="eastAsia"/>
          <w:b/>
          <w:color w:val="00B0F0"/>
          <w:szCs w:val="21"/>
        </w:rPr>
        <w:t>Activity 1</w:t>
      </w:r>
      <w:bookmarkEnd w:id="6"/>
      <w:r>
        <w:rPr>
          <w:rFonts w:hint="eastAsia"/>
          <w:b/>
          <w:color w:val="00B0F0"/>
          <w:szCs w:val="21"/>
        </w:rPr>
        <w:t xml:space="preserve">  </w:t>
      </w:r>
      <w:r>
        <w:pict>
          <v:shape id="_x0000_i1076" type="#_x0000_t75" alt="学科网 zxxk.com" style="width:0.12pt;height:0.04pt">
            <v:imagedata r:id="rId5" o:title=""/>
          </v:shape>
        </w:pict>
      </w:r>
    </w:p>
    <w:p w:rsidR="00630578">
      <w:pPr>
        <w:pStyle w:val="BodyText"/>
        <w:spacing w:after="0" w:line="360" w:lineRule="auto"/>
        <w:rPr>
          <w:b/>
          <w:szCs w:val="21"/>
        </w:rPr>
      </w:pPr>
      <w:r>
        <w:rPr>
          <w:rFonts w:hint="eastAsia"/>
          <w:bCs/>
          <w:szCs w:val="21"/>
        </w:rPr>
        <w:t>1. Read the news report and find out what</w:t>
      </w:r>
      <w:r>
        <w:rPr>
          <w:rFonts w:hint="eastAsia"/>
          <w:bCs/>
          <w:szCs w:val="21"/>
        </w:rPr>
        <w:t xml:space="preserve"> the</w:t>
      </w:r>
      <w:r>
        <w:rPr>
          <w:rFonts w:hint="eastAsia"/>
          <w:bCs/>
          <w:i/>
          <w:iCs/>
          <w:szCs w:val="21"/>
        </w:rPr>
        <w:t xml:space="preserve"> Voyager 1</w:t>
      </w:r>
      <w:r>
        <w:rPr>
          <w:rFonts w:hint="eastAsia"/>
          <w:bCs/>
          <w:szCs w:val="21"/>
        </w:rPr>
        <w:t xml:space="preserve"> spacecraft took into space.</w:t>
      </w:r>
      <w:r>
        <w:rPr>
          <w:rFonts w:hint="eastAsia"/>
          <w:b/>
          <w:szCs w:val="21"/>
        </w:rPr>
        <w:t xml:space="preserve"> </w:t>
      </w:r>
      <w:r>
        <w:pict>
          <v:shape id="_x0000_i1077" type="#_x0000_t75" alt="学科网 zxxk.com" style="width:0.12pt;height:0.04pt">
            <v:imagedata r:id="rId5" o:title=""/>
          </v:shape>
        </w:pict>
      </w:r>
    </w:p>
    <w:p w:rsidR="00630578">
      <w:pPr>
        <w:pStyle w:val="BodyText"/>
        <w:spacing w:after="0" w:line="360" w:lineRule="auto"/>
        <w:rPr>
          <w:b/>
          <w:color w:val="00B0F0"/>
          <w:szCs w:val="21"/>
        </w:rPr>
      </w:pPr>
      <w:r>
        <w:rPr>
          <w:rFonts w:hint="eastAsia"/>
          <w:b/>
          <w:color w:val="00B0F0"/>
          <w:szCs w:val="21"/>
        </w:rPr>
        <w:t>Activity 2, Activity 3 &amp; Activity 4</w:t>
      </w:r>
      <w:r>
        <w:pict>
          <v:shape id="_x0000_i1078" type="#_x0000_t75" alt="学科网 zxxk.com" style="width:0.12pt;height:0.04pt">
            <v:imagedata r:id="rId5" o:title=""/>
          </v:shape>
        </w:pict>
      </w:r>
    </w:p>
    <w:p w:rsidR="00630578">
      <w:pPr>
        <w:pStyle w:val="BodyText"/>
        <w:spacing w:after="0" w:line="360" w:lineRule="auto"/>
        <w:rPr>
          <w:bCs/>
          <w:szCs w:val="21"/>
        </w:rPr>
      </w:pPr>
      <w:r>
        <w:rPr>
          <w:rFonts w:hint="eastAsia"/>
          <w:bCs/>
          <w:szCs w:val="21"/>
        </w:rPr>
        <w:t xml:space="preserve">2. Ask students to decide which three things would be put on a disc to be set up on the next flight mission. </w:t>
      </w:r>
      <w:r>
        <w:pict>
          <v:shape id="_x0000_i1079" type="#_x0000_t75" alt="学科网 zxxk.com" style="width:0.12pt;height:0.04pt">
            <v:imagedata r:id="rId5" o:title=""/>
          </v:shape>
        </w:pict>
      </w:r>
    </w:p>
    <w:p w:rsidR="00630578">
      <w:pPr>
        <w:pStyle w:val="BodyText"/>
        <w:spacing w:after="0" w:line="360" w:lineRule="auto"/>
        <w:rPr>
          <w:bCs/>
          <w:szCs w:val="21"/>
        </w:rPr>
      </w:pPr>
      <w:r>
        <w:rPr>
          <w:rFonts w:hint="eastAsia"/>
          <w:bCs/>
          <w:szCs w:val="21"/>
        </w:rPr>
        <w:t xml:space="preserve">3. Discuss and prepare a short presentation about what will be on </w:t>
      </w:r>
      <w:r>
        <w:rPr>
          <w:rFonts w:hint="eastAsia"/>
          <w:bCs/>
          <w:szCs w:val="21"/>
        </w:rPr>
        <w:t xml:space="preserve">a final list. </w:t>
      </w:r>
      <w:r>
        <w:pict>
          <v:shape id="_x0000_i1080" type="#_x0000_t75" alt="学科网 zxxk.com" style="width:0.12pt;height:0.04pt">
            <v:imagedata r:id="rId5" o:title=""/>
          </v:shape>
        </w:pict>
      </w:r>
    </w:p>
    <w:p w:rsidR="00630578">
      <w:pPr>
        <w:spacing w:line="360" w:lineRule="auto"/>
        <w:rPr>
          <w:rFonts w:ascii="Times New Roman" w:hAnsi="Times New Roman"/>
          <w:b/>
          <w:szCs w:val="21"/>
        </w:rPr>
      </w:pPr>
      <w:r>
        <w:rPr>
          <w:rFonts w:ascii="Times New Roman" w:hAnsi="Times New Roman"/>
          <w:b/>
          <w:szCs w:val="21"/>
        </w:rPr>
        <w:t xml:space="preserve">Step </w:t>
      </w:r>
      <w:r>
        <w:rPr>
          <w:rFonts w:ascii="Times New Roman" w:hAnsi="Times New Roman"/>
          <w:b/>
          <w:szCs w:val="21"/>
        </w:rPr>
        <w:t xml:space="preserve">8  </w:t>
      </w:r>
      <w:r>
        <w:rPr>
          <w:rFonts w:ascii="Times New Roman" w:hAnsi="Times New Roman"/>
          <w:b/>
          <w:szCs w:val="21"/>
        </w:rPr>
        <w:t xml:space="preserve">Language appreciation </w:t>
      </w:r>
      <w:r>
        <w:pict>
          <v:shape id="_x0000_i1081" type="#_x0000_t75" alt="学科网 zxxk.com" style="width:0.12pt;height:0.04pt">
            <v:imagedata r:id="rId5" o:title=""/>
          </v:shape>
        </w:pict>
      </w:r>
    </w:p>
    <w:p w:rsidR="00630578">
      <w:pPr>
        <w:spacing w:line="360" w:lineRule="auto"/>
        <w:rPr>
          <w:rFonts w:ascii="Times New Roman" w:hAnsi="Times New Roman"/>
          <w:bCs/>
          <w:color w:val="C00000"/>
          <w:szCs w:val="21"/>
        </w:rPr>
      </w:pPr>
      <w:r>
        <w:rPr>
          <w:rFonts w:ascii="Times New Roman" w:hAnsi="Times New Roman"/>
          <w:bCs/>
          <w:color w:val="C00000"/>
          <w:szCs w:val="21"/>
        </w:rPr>
        <w:t>1</w:t>
      </w:r>
      <w:r>
        <w:rPr>
          <w:rFonts w:ascii="Times New Roman" w:hAnsi="Times New Roman"/>
          <w:bCs/>
          <w:color w:val="C00000"/>
          <w:szCs w:val="21"/>
        </w:rPr>
        <w:t>.</w:t>
      </w:r>
      <w:r>
        <w:rPr>
          <w:rFonts w:ascii="Times New Roman" w:hAnsi="Times New Roman" w:hint="eastAsia"/>
          <w:bCs/>
          <w:color w:val="C00000"/>
          <w:szCs w:val="21"/>
        </w:rPr>
        <w:t xml:space="preserve"> ... increasing as it did the power of the human eye and enabling us to understand that the universe is far larger than was previously imaginable. </w:t>
      </w:r>
      <w:r>
        <w:rPr>
          <w:rFonts w:ascii="Times New Roman" w:hAnsi="Times New Roman"/>
          <w:bCs/>
          <w:color w:val="C00000"/>
          <w:szCs w:val="21"/>
        </w:rPr>
        <w:t xml:space="preserve"> </w:t>
      </w:r>
      <w:r>
        <w:pict>
          <v:shape id="_x0000_i1082" type="#_x0000_t75" alt="学科网 zxxk.com" style="width:0.12pt;height:0.04pt">
            <v:imagedata r:id="rId5" o:title=""/>
          </v:shape>
        </w:pict>
      </w:r>
    </w:p>
    <w:p w:rsidR="00630578">
      <w:pPr>
        <w:pStyle w:val="NormalWeb"/>
        <w:widowControl/>
        <w:shd w:val="clear" w:color="auto" w:fill="FFFFFF"/>
        <w:spacing w:line="360" w:lineRule="auto"/>
        <w:rPr>
          <w:rFonts w:ascii="Times New Roman" w:hAnsi="Times New Roman"/>
          <w:bCs/>
          <w:sz w:val="21"/>
          <w:szCs w:val="21"/>
        </w:rPr>
      </w:pPr>
      <w:r>
        <w:rPr>
          <w:rFonts w:ascii="Times New Roman" w:hAnsi="Times New Roman"/>
          <w:b/>
          <w:color w:val="00B050"/>
          <w:sz w:val="21"/>
          <w:szCs w:val="21"/>
        </w:rPr>
        <w:t>[</w:t>
      </w:r>
      <w:r>
        <w:rPr>
          <w:rFonts w:ascii="Times New Roman" w:hAnsi="Times New Roman"/>
          <w:b/>
          <w:color w:val="00B050"/>
          <w:sz w:val="21"/>
          <w:szCs w:val="21"/>
        </w:rPr>
        <w:t>句式分析</w:t>
      </w:r>
      <w:r>
        <w:rPr>
          <w:rFonts w:ascii="Times New Roman" w:hAnsi="Times New Roman"/>
          <w:b/>
          <w:color w:val="00B050"/>
          <w:sz w:val="21"/>
          <w:szCs w:val="21"/>
        </w:rPr>
        <w:t>]</w:t>
      </w:r>
      <w:r>
        <w:rPr>
          <w:rFonts w:ascii="Times New Roman" w:hAnsi="Times New Roman"/>
          <w:bCs/>
          <w:color w:val="00B050"/>
          <w:sz w:val="21"/>
          <w:szCs w:val="21"/>
        </w:rPr>
        <w:t xml:space="preserve"> </w:t>
      </w:r>
      <w:r>
        <w:rPr>
          <w:rFonts w:ascii="Times New Roman" w:hAnsi="Times New Roman" w:hint="eastAsia"/>
          <w:bCs/>
          <w:sz w:val="21"/>
          <w:szCs w:val="21"/>
        </w:rPr>
        <w:t>as it did the power of the human eye</w:t>
      </w:r>
      <w:r>
        <w:rPr>
          <w:rFonts w:ascii="Times New Roman" w:hAnsi="Times New Roman" w:hint="eastAsia"/>
          <w:bCs/>
          <w:sz w:val="21"/>
          <w:szCs w:val="21"/>
        </w:rPr>
        <w:t>是由</w:t>
      </w:r>
      <w:r>
        <w:rPr>
          <w:rFonts w:ascii="Times New Roman" w:hAnsi="Times New Roman" w:hint="eastAsia"/>
          <w:bCs/>
          <w:sz w:val="21"/>
          <w:szCs w:val="21"/>
        </w:rPr>
        <w:t>as</w:t>
      </w:r>
      <w:r>
        <w:rPr>
          <w:rFonts w:ascii="Times New Roman" w:hAnsi="Times New Roman" w:hint="eastAsia"/>
          <w:bCs/>
          <w:sz w:val="21"/>
          <w:szCs w:val="21"/>
        </w:rPr>
        <w:t>引导的状语从句，其中助动词</w:t>
      </w:r>
      <w:r>
        <w:rPr>
          <w:rFonts w:ascii="Times New Roman" w:hAnsi="Times New Roman" w:hint="eastAsia"/>
          <w:bCs/>
          <w:sz w:val="21"/>
          <w:szCs w:val="21"/>
        </w:rPr>
        <w:t>did</w:t>
      </w:r>
      <w:r>
        <w:rPr>
          <w:rFonts w:ascii="Times New Roman" w:hAnsi="Times New Roman" w:hint="eastAsia"/>
          <w:bCs/>
          <w:sz w:val="21"/>
          <w:szCs w:val="21"/>
        </w:rPr>
        <w:t>代替实意动词</w:t>
      </w:r>
      <w:r>
        <w:rPr>
          <w:rFonts w:ascii="Times New Roman" w:hAnsi="Times New Roman" w:hint="eastAsia"/>
          <w:bCs/>
          <w:sz w:val="21"/>
          <w:szCs w:val="21"/>
        </w:rPr>
        <w:t xml:space="preserve">increased; </w:t>
      </w:r>
      <w:r>
        <w:rPr>
          <w:rFonts w:ascii="Times New Roman" w:hAnsi="Times New Roman" w:hint="eastAsia"/>
          <w:bCs/>
          <w:sz w:val="21"/>
          <w:szCs w:val="21"/>
        </w:rPr>
        <w:t>比较连词</w:t>
      </w:r>
      <w:r>
        <w:rPr>
          <w:rFonts w:ascii="Times New Roman" w:hAnsi="Times New Roman" w:hint="eastAsia"/>
          <w:bCs/>
          <w:sz w:val="21"/>
          <w:szCs w:val="21"/>
        </w:rPr>
        <w:t>than</w:t>
      </w:r>
      <w:r>
        <w:rPr>
          <w:rFonts w:ascii="Times New Roman" w:hAnsi="Times New Roman" w:hint="eastAsia"/>
          <w:bCs/>
          <w:sz w:val="21"/>
          <w:szCs w:val="21"/>
        </w:rPr>
        <w:t>连接的状语从句省略了主语</w:t>
      </w:r>
      <w:r>
        <w:rPr>
          <w:rFonts w:ascii="Times New Roman" w:hAnsi="Times New Roman" w:hint="eastAsia"/>
          <w:bCs/>
          <w:sz w:val="21"/>
          <w:szCs w:val="21"/>
        </w:rPr>
        <w:t>the universe,</w:t>
      </w:r>
      <w:r>
        <w:rPr>
          <w:rFonts w:ascii="Times New Roman" w:hAnsi="Times New Roman" w:hint="eastAsia"/>
          <w:bCs/>
          <w:sz w:val="21"/>
          <w:szCs w:val="21"/>
        </w:rPr>
        <w:t>其完全形式为</w:t>
      </w:r>
      <w:r>
        <w:rPr>
          <w:rFonts w:ascii="Times New Roman" w:hAnsi="Times New Roman" w:hint="eastAsia"/>
          <w:bCs/>
          <w:sz w:val="21"/>
          <w:szCs w:val="21"/>
        </w:rPr>
        <w:t xml:space="preserve">the universe was previously imaginable. </w:t>
      </w:r>
      <w:r>
        <w:pict>
          <v:shape id="_x0000_i1083" type="#_x0000_t75" alt="学科网 zxxk.com" style="width:0.12pt;height:0.04pt">
            <v:imagedata r:id="rId5" o:title=""/>
          </v:shape>
        </w:pict>
      </w:r>
    </w:p>
    <w:p w:rsidR="00630578">
      <w:pPr>
        <w:spacing w:line="360" w:lineRule="auto"/>
        <w:rPr>
          <w:color w:val="FF0000"/>
        </w:rPr>
      </w:pPr>
      <w:r>
        <w:rPr>
          <w:rFonts w:ascii="Times New Roman" w:hAnsi="Times New Roman"/>
          <w:b/>
          <w:color w:val="00B050"/>
          <w:szCs w:val="21"/>
        </w:rPr>
        <w:t>[</w:t>
      </w:r>
      <w:r>
        <w:rPr>
          <w:rFonts w:ascii="Times New Roman" w:hAnsi="Times New Roman"/>
          <w:b/>
          <w:color w:val="00B050"/>
          <w:szCs w:val="21"/>
        </w:rPr>
        <w:t>尝试翻译</w:t>
      </w:r>
      <w:r>
        <w:rPr>
          <w:rFonts w:ascii="Times New Roman" w:hAnsi="Times New Roman"/>
          <w:b/>
          <w:color w:val="00B050"/>
          <w:szCs w:val="21"/>
        </w:rPr>
        <w:t>]</w:t>
      </w:r>
      <w:r>
        <w:rPr>
          <w:rFonts w:ascii="Times New Roman" w:hAnsi="Times New Roman"/>
          <w:bCs/>
          <w:color w:val="FF0000"/>
          <w:szCs w:val="21"/>
        </w:rPr>
        <w:t xml:space="preserve"> </w:t>
      </w:r>
      <w:r>
        <w:rPr>
          <w:color w:val="FF0000"/>
          <w:szCs w:val="21"/>
          <w:u w:val="single"/>
        </w:rPr>
        <w:t>它增加了人类眼睛的力量，</w:t>
      </w:r>
      <w:r>
        <w:rPr>
          <w:rFonts w:hint="eastAsia"/>
          <w:color w:val="FF0000"/>
          <w:szCs w:val="21"/>
          <w:u w:val="single"/>
        </w:rPr>
        <w:t>并且</w:t>
      </w:r>
      <w:r>
        <w:rPr>
          <w:color w:val="FF0000"/>
          <w:szCs w:val="21"/>
          <w:u w:val="single"/>
        </w:rPr>
        <w:t>使我们能够理解宇宙比以前想象的要大得多</w:t>
      </w:r>
      <w:r>
        <w:rPr>
          <w:color w:val="FF0000"/>
          <w:szCs w:val="21"/>
        </w:rPr>
        <w:t>。</w:t>
      </w:r>
      <w:r>
        <w:pict>
          <v:shape id="_x0000_i1084" type="#_x0000_t75" alt="学科网 zxxk.com" style="width:0.12pt;height:0.04pt">
            <v:imagedata r:id="rId5" o:title=""/>
          </v:shape>
        </w:pict>
      </w:r>
    </w:p>
    <w:p w:rsidR="00630578">
      <w:pPr>
        <w:spacing w:line="360" w:lineRule="auto"/>
        <w:rPr>
          <w:rFonts w:ascii="Times New Roman" w:hAnsi="Times New Roman"/>
          <w:bCs/>
          <w:color w:val="C00000"/>
          <w:szCs w:val="21"/>
        </w:rPr>
      </w:pPr>
      <w:r>
        <w:rPr>
          <w:rFonts w:ascii="Times New Roman" w:hAnsi="Times New Roman"/>
          <w:bCs/>
          <w:color w:val="C00000"/>
          <w:szCs w:val="21"/>
        </w:rPr>
        <w:t>2</w:t>
      </w:r>
      <w:r>
        <w:rPr>
          <w:rFonts w:ascii="Times New Roman" w:hAnsi="Times New Roman"/>
          <w:bCs/>
          <w:color w:val="C00000"/>
          <w:szCs w:val="21"/>
        </w:rPr>
        <w:t>.</w:t>
      </w:r>
      <w:r>
        <w:rPr>
          <w:rFonts w:ascii="Times New Roman" w:hAnsi="Times New Roman" w:hint="eastAsia"/>
          <w:bCs/>
          <w:color w:val="C00000"/>
          <w:szCs w:val="21"/>
        </w:rPr>
        <w:t xml:space="preserve"> The 500-meter dish of the </w:t>
      </w:r>
      <w:r>
        <w:rPr>
          <w:rFonts w:ascii="Times New Roman" w:hAnsi="Times New Roman"/>
          <w:bCs/>
          <w:color w:val="C00000"/>
          <w:szCs w:val="21"/>
        </w:rPr>
        <w:t>“</w:t>
      </w:r>
      <w:r>
        <w:rPr>
          <w:rFonts w:ascii="Times New Roman" w:hAnsi="Times New Roman" w:hint="eastAsia"/>
          <w:bCs/>
          <w:color w:val="C00000"/>
          <w:szCs w:val="21"/>
        </w:rPr>
        <w:t>Eye of Heaven</w:t>
      </w:r>
      <w:r>
        <w:rPr>
          <w:rFonts w:ascii="Times New Roman" w:hAnsi="Times New Roman"/>
          <w:bCs/>
          <w:color w:val="C00000"/>
          <w:szCs w:val="21"/>
        </w:rPr>
        <w:t>”</w:t>
      </w:r>
      <w:r>
        <w:rPr>
          <w:rFonts w:ascii="Times New Roman" w:hAnsi="Times New Roman" w:hint="eastAsia"/>
          <w:bCs/>
          <w:color w:val="C00000"/>
          <w:szCs w:val="21"/>
        </w:rPr>
        <w:t xml:space="preserve">, as it is known, is being used in the search for dark matter, thought to be composed of subatomic particles invisible to ordinary telescopes. </w:t>
      </w:r>
      <w:r>
        <w:pict>
          <v:shape id="_x0000_i1085" type="#_x0000_t75" alt="学科网 zxxk.com" style="width:0.12pt;height:0.04pt">
            <v:imagedata r:id="rId5" o:title=""/>
          </v:shape>
        </w:pict>
      </w:r>
    </w:p>
    <w:p w:rsidR="00630578">
      <w:pPr>
        <w:spacing w:line="360" w:lineRule="auto"/>
        <w:rPr>
          <w:rFonts w:ascii="Times New Roman" w:hAnsi="Times New Roman"/>
          <w:bCs/>
          <w:szCs w:val="21"/>
        </w:rPr>
      </w:pPr>
      <w:r>
        <w:rPr>
          <w:rFonts w:ascii="Times New Roman" w:hAnsi="Times New Roman"/>
          <w:b/>
          <w:color w:val="00B050"/>
          <w:szCs w:val="21"/>
        </w:rPr>
        <w:t>[</w:t>
      </w:r>
      <w:r>
        <w:rPr>
          <w:rFonts w:ascii="Times New Roman" w:hAnsi="Times New Roman"/>
          <w:b/>
          <w:color w:val="00B050"/>
          <w:szCs w:val="21"/>
        </w:rPr>
        <w:t>句式分析</w:t>
      </w:r>
      <w:r>
        <w:rPr>
          <w:rFonts w:ascii="Times New Roman" w:hAnsi="Times New Roman"/>
          <w:b/>
          <w:color w:val="00B050"/>
          <w:szCs w:val="21"/>
        </w:rPr>
        <w:t>]</w:t>
      </w:r>
      <w:r>
        <w:rPr>
          <w:rFonts w:ascii="Times New Roman" w:hAnsi="Times New Roman"/>
          <w:b/>
          <w:color w:val="00B050"/>
          <w:szCs w:val="21"/>
        </w:rPr>
        <w:t xml:space="preserve"> </w:t>
      </w:r>
      <w:r>
        <w:rPr>
          <w:rFonts w:ascii="Times New Roman" w:hAnsi="Times New Roman"/>
          <w:bCs/>
          <w:szCs w:val="21"/>
        </w:rPr>
        <w:t xml:space="preserve"> “</w:t>
      </w:r>
      <w:r>
        <w:rPr>
          <w:rFonts w:ascii="Times New Roman" w:hAnsi="Times New Roman" w:hint="eastAsia"/>
          <w:bCs/>
          <w:szCs w:val="21"/>
        </w:rPr>
        <w:t>as it is known</w:t>
      </w:r>
      <w:r>
        <w:rPr>
          <w:rFonts w:ascii="Times New Roman" w:hAnsi="Times New Roman"/>
          <w:bCs/>
          <w:szCs w:val="21"/>
        </w:rPr>
        <w:t>”</w:t>
      </w:r>
      <w:r>
        <w:rPr>
          <w:rFonts w:ascii="Times New Roman" w:hAnsi="Times New Roman" w:hint="eastAsia"/>
          <w:bCs/>
          <w:szCs w:val="21"/>
        </w:rPr>
        <w:t xml:space="preserve"> </w:t>
      </w:r>
      <w:r>
        <w:rPr>
          <w:rFonts w:ascii="Times New Roman" w:hAnsi="Times New Roman" w:hint="eastAsia"/>
          <w:bCs/>
          <w:szCs w:val="21"/>
        </w:rPr>
        <w:t>为</w:t>
      </w:r>
      <w:r>
        <w:rPr>
          <w:rFonts w:ascii="Times New Roman" w:hAnsi="Times New Roman" w:hint="eastAsia"/>
          <w:bCs/>
          <w:szCs w:val="21"/>
        </w:rPr>
        <w:t>as</w:t>
      </w:r>
      <w:r>
        <w:rPr>
          <w:rFonts w:ascii="Times New Roman" w:hAnsi="Times New Roman" w:hint="eastAsia"/>
          <w:bCs/>
          <w:szCs w:val="21"/>
        </w:rPr>
        <w:t>引导的状语从句，意为“随着它被人们了解”；“</w:t>
      </w:r>
      <w:r>
        <w:rPr>
          <w:rFonts w:ascii="Times New Roman" w:hAnsi="Times New Roman" w:hint="eastAsia"/>
          <w:bCs/>
          <w:szCs w:val="21"/>
        </w:rPr>
        <w:t xml:space="preserve">thought to be composed of subatomic particles </w:t>
      </w:r>
      <w:bookmarkStart w:id="7" w:name="OLE_LINK3"/>
      <w:r>
        <w:rPr>
          <w:rFonts w:ascii="Times New Roman" w:hAnsi="Times New Roman" w:hint="eastAsia"/>
          <w:bCs/>
          <w:szCs w:val="21"/>
        </w:rPr>
        <w:t xml:space="preserve">invisible to </w:t>
      </w:r>
      <w:r>
        <w:rPr>
          <w:rFonts w:ascii="Times New Roman" w:hAnsi="Times New Roman" w:hint="eastAsia"/>
          <w:bCs/>
          <w:szCs w:val="21"/>
        </w:rPr>
        <w:t>ordinary telescope</w:t>
      </w:r>
      <w:bookmarkEnd w:id="7"/>
      <w:r>
        <w:rPr>
          <w:rFonts w:ascii="Times New Roman" w:hAnsi="Times New Roman" w:hint="eastAsia"/>
          <w:bCs/>
          <w:szCs w:val="21"/>
        </w:rPr>
        <w:t>s.</w:t>
      </w:r>
      <w:r>
        <w:rPr>
          <w:rFonts w:ascii="Times New Roman" w:hAnsi="Times New Roman" w:hint="eastAsia"/>
          <w:bCs/>
          <w:szCs w:val="21"/>
        </w:rPr>
        <w:t>”为过去分词短语着后置定语，其完整形式为</w:t>
      </w:r>
      <w:r>
        <w:rPr>
          <w:rFonts w:ascii="Times New Roman" w:hAnsi="Times New Roman" w:hint="eastAsia"/>
          <w:bCs/>
          <w:szCs w:val="21"/>
        </w:rPr>
        <w:t xml:space="preserve"> which is thought to be </w:t>
      </w:r>
      <w:r>
        <w:rPr>
          <w:rFonts w:ascii="Times New Roman" w:hAnsi="Times New Roman" w:hint="eastAsia"/>
          <w:bCs/>
          <w:szCs w:val="21"/>
        </w:rPr>
        <w:t xml:space="preserve">composed of subatomic particles invisible to ordinary telescopes. </w:t>
      </w:r>
      <w:r>
        <w:rPr>
          <w:rFonts w:ascii="Times New Roman" w:hAnsi="Times New Roman"/>
          <w:bCs/>
          <w:szCs w:val="21"/>
        </w:rPr>
        <w:t>“</w:t>
      </w:r>
      <w:r>
        <w:rPr>
          <w:rFonts w:ascii="Times New Roman" w:hAnsi="Times New Roman" w:hint="eastAsia"/>
          <w:bCs/>
          <w:szCs w:val="21"/>
        </w:rPr>
        <w:t>invisible to ordinary telescope</w:t>
      </w:r>
      <w:r>
        <w:rPr>
          <w:rFonts w:ascii="Times New Roman" w:hAnsi="Times New Roman"/>
          <w:bCs/>
          <w:szCs w:val="21"/>
        </w:rPr>
        <w:t>”</w:t>
      </w:r>
      <w:r>
        <w:rPr>
          <w:rFonts w:ascii="Times New Roman" w:hAnsi="Times New Roman" w:hint="eastAsia"/>
          <w:bCs/>
          <w:szCs w:val="21"/>
        </w:rPr>
        <w:t>为形容词短语作定语修饰名词</w:t>
      </w:r>
      <w:r>
        <w:rPr>
          <w:rFonts w:ascii="Times New Roman" w:hAnsi="Times New Roman" w:hint="eastAsia"/>
          <w:bCs/>
          <w:szCs w:val="21"/>
        </w:rPr>
        <w:t xml:space="preserve"> subatomic particles. </w:t>
      </w:r>
      <w:r>
        <w:pict>
          <v:shape id="_x0000_i1086" type="#_x0000_t75" alt="学科网 zxxk.com" style="width:0.12pt;height:0.04pt">
            <v:imagedata r:id="rId5" o:title=""/>
          </v:shape>
        </w:pict>
      </w:r>
    </w:p>
    <w:p w:rsidR="00630578">
      <w:pPr>
        <w:spacing w:line="360" w:lineRule="auto"/>
        <w:rPr>
          <w:color w:val="FF0000"/>
        </w:rPr>
      </w:pPr>
      <w:r>
        <w:rPr>
          <w:rFonts w:ascii="Times New Roman" w:hAnsi="Times New Roman"/>
          <w:b/>
          <w:color w:val="00B050"/>
          <w:szCs w:val="21"/>
        </w:rPr>
        <w:t>[</w:t>
      </w:r>
      <w:r>
        <w:rPr>
          <w:rFonts w:ascii="Times New Roman" w:hAnsi="Times New Roman"/>
          <w:b/>
          <w:color w:val="00B050"/>
          <w:szCs w:val="21"/>
        </w:rPr>
        <w:t>尝试翻译</w:t>
      </w:r>
      <w:r>
        <w:rPr>
          <w:rFonts w:ascii="Times New Roman" w:hAnsi="Times New Roman"/>
          <w:b/>
          <w:color w:val="00B050"/>
          <w:szCs w:val="21"/>
        </w:rPr>
        <w:t>]</w:t>
      </w:r>
      <w:r>
        <w:rPr>
          <w:rFonts w:ascii="Times New Roman" w:hAnsi="Times New Roman"/>
        </w:rPr>
        <w:t xml:space="preserve"> </w:t>
      </w:r>
      <w:r>
        <w:rPr>
          <w:rFonts w:hint="eastAsia"/>
          <w:color w:val="FF0000"/>
          <w:szCs w:val="21"/>
          <w:u w:val="single"/>
        </w:rPr>
        <w:t>人们逐渐了解，直径</w:t>
      </w:r>
      <w:r>
        <w:rPr>
          <w:color w:val="FF0000"/>
          <w:szCs w:val="21"/>
          <w:u w:val="single"/>
        </w:rPr>
        <w:t>天</w:t>
      </w:r>
      <w:r>
        <w:rPr>
          <w:color w:val="FF0000"/>
          <w:szCs w:val="21"/>
          <w:u w:val="single"/>
        </w:rPr>
        <w:t>500</w:t>
      </w:r>
      <w:r>
        <w:rPr>
          <w:color w:val="FF0000"/>
          <w:szCs w:val="21"/>
          <w:u w:val="single"/>
        </w:rPr>
        <w:t>米</w:t>
      </w:r>
      <w:r>
        <w:rPr>
          <w:rFonts w:hint="eastAsia"/>
          <w:color w:val="FF0000"/>
          <w:szCs w:val="21"/>
          <w:u w:val="single"/>
        </w:rPr>
        <w:t>的圆盘</w:t>
      </w:r>
      <w:r>
        <w:rPr>
          <w:color w:val="FF0000"/>
          <w:szCs w:val="21"/>
          <w:u w:val="single"/>
        </w:rPr>
        <w:t>望远镜被用于寻找暗物质，人们认为暗物质是由普通望远镜无法观测到的亚</w:t>
      </w:r>
      <w:r>
        <w:rPr>
          <w:color w:val="FF0000"/>
          <w:szCs w:val="21"/>
          <w:u w:val="single"/>
        </w:rPr>
        <w:t>原子粒子组成</w:t>
      </w:r>
      <w:r>
        <w:rPr>
          <w:color w:val="FF0000"/>
          <w:szCs w:val="21"/>
        </w:rPr>
        <w:t>。</w:t>
      </w:r>
      <w:r>
        <w:pict>
          <v:shape id="_x0000_i1087" type="#_x0000_t75" alt="学科网 zxxk.com" style="width:0.12pt;height:0.04pt">
            <v:imagedata r:id="rId5" o:title=""/>
          </v:shape>
        </w:pict>
      </w:r>
    </w:p>
    <w:p w:rsidR="00630578">
      <w:pPr>
        <w:spacing w:line="360" w:lineRule="auto"/>
        <w:rPr>
          <w:rFonts w:ascii="Times New Roman" w:hAnsi="Times New Roman"/>
          <w:b/>
          <w:bCs/>
          <w:szCs w:val="21"/>
        </w:rPr>
      </w:pPr>
      <w:r>
        <w:rPr>
          <w:rFonts w:ascii="Times New Roman" w:hAnsi="Times New Roman"/>
          <w:b/>
          <w:bCs/>
          <w:szCs w:val="21"/>
        </w:rPr>
        <w:t xml:space="preserve">Step </w:t>
      </w:r>
      <w:r>
        <w:rPr>
          <w:rFonts w:ascii="Times New Roman" w:hAnsi="Times New Roman" w:hint="eastAsia"/>
          <w:b/>
          <w:bCs/>
          <w:szCs w:val="21"/>
        </w:rPr>
        <w:t xml:space="preserve">9 </w:t>
      </w:r>
      <w:r>
        <w:rPr>
          <w:rFonts w:ascii="Times New Roman" w:hAnsi="Times New Roman"/>
          <w:b/>
          <w:bCs/>
          <w:szCs w:val="21"/>
        </w:rPr>
        <w:t xml:space="preserve"> </w:t>
      </w:r>
      <w:r>
        <w:rPr>
          <w:rFonts w:ascii="Times New Roman" w:hAnsi="Times New Roman" w:hint="eastAsia"/>
          <w:b/>
          <w:bCs/>
          <w:szCs w:val="21"/>
        </w:rPr>
        <w:t>Assignments</w:t>
      </w:r>
      <w:r>
        <w:pict>
          <v:shape id="_x0000_i1088" type="#_x0000_t75" alt="学科网 zxxk.com" style="width:0.12pt;height:0.04pt">
            <v:imagedata r:id="rId5" o:title=""/>
          </v:shape>
        </w:pict>
      </w:r>
    </w:p>
    <w:p w:rsidR="00630578">
      <w:pPr>
        <w:spacing w:line="360" w:lineRule="auto"/>
        <w:ind w:firstLine="420" w:firstLineChars="200"/>
        <w:rPr>
          <w:rFonts w:ascii="Times New Roman" w:hAnsi="Times New Roman"/>
          <w:color w:val="000000" w:themeColor="text1"/>
          <w:szCs w:val="21"/>
        </w:rPr>
      </w:pPr>
      <w:r>
        <w:rPr>
          <w:rFonts w:ascii="Times New Roman" w:hAnsi="Times New Roman" w:hint="eastAsia"/>
          <w:color w:val="000000" w:themeColor="text1"/>
          <w:szCs w:val="21"/>
        </w:rPr>
        <w:t xml:space="preserve">1. Review new words , phrases and useful expressions learned in this period. </w:t>
      </w:r>
      <w:r>
        <w:pict>
          <v:shape id="_x0000_i1089" type="#_x0000_t75" alt="学科网 zxxk.com" style="width:0.12pt;height:0.04pt">
            <v:imagedata r:id="rId5" o:title=""/>
          </v:shape>
        </w:pict>
      </w:r>
    </w:p>
    <w:p w:rsidR="00630578">
      <w:pPr>
        <w:spacing w:line="360" w:lineRule="auto"/>
        <w:ind w:firstLine="420" w:firstLineChars="200"/>
        <w:rPr>
          <w:rFonts w:ascii="Times New Roman" w:hAnsi="Times New Roman"/>
          <w:color w:val="000000" w:themeColor="text1"/>
          <w:szCs w:val="21"/>
        </w:rPr>
      </w:pPr>
      <w:r>
        <w:rPr>
          <w:rFonts w:ascii="Times New Roman" w:hAnsi="Times New Roman" w:hint="eastAsia"/>
          <w:color w:val="000000" w:themeColor="text1"/>
          <w:szCs w:val="21"/>
        </w:rPr>
        <w:t xml:space="preserve">2. Think back about how to write a journal entry about living in space. </w:t>
      </w:r>
      <w:r>
        <w:pict>
          <v:shape id="_x0000_i1090" type="#_x0000_t75" alt="学科网 zxxk.com" style="width:0.12pt;height:0.04pt">
            <v:imagedata r:id="rId5" o:title=""/>
          </v:shape>
        </w:pict>
      </w:r>
    </w:p>
    <w:p w:rsidR="00630578">
      <w:pPr>
        <w:spacing w:line="360" w:lineRule="auto"/>
        <w:ind w:firstLine="420" w:firstLineChars="200"/>
        <w:rPr>
          <w:rFonts w:ascii="Times New Roman" w:hAnsi="Times New Roman"/>
          <w:color w:val="000000" w:themeColor="text1"/>
          <w:szCs w:val="21"/>
        </w:rPr>
      </w:pPr>
      <w:r>
        <w:rPr>
          <w:rFonts w:ascii="Times New Roman" w:hAnsi="Times New Roman" w:hint="eastAsia"/>
          <w:color w:val="000000" w:themeColor="text1"/>
          <w:szCs w:val="21"/>
        </w:rPr>
        <w:t xml:space="preserve">3. Polish your writing- an article about an unexplained phenomenon. </w:t>
      </w:r>
      <w:r>
        <w:pict>
          <v:shape id="_x0000_i1091" type="#_x0000_t75" alt="学科网 zxxk.com" style="width:0.12pt;height:0.04pt">
            <v:imagedata r:id="rId5" o:title=""/>
          </v:shape>
        </w:pict>
      </w:r>
    </w:p>
    <w:bookmarkEnd w:id="4"/>
    <w:p w:rsidR="00630578">
      <w:pPr>
        <w:spacing w:line="360" w:lineRule="auto"/>
      </w:pPr>
      <w:r>
        <w:t xml:space="preserve"> </w:t>
      </w:r>
      <w:r>
        <w:pict>
          <v:shape id="_x0000_i1092" type="#_x0000_t75" alt="学科网 zxxk.com" style="width:0.12pt;height:0.04pt">
            <v:imagedata r:id="rId5" o:title=""/>
          </v:shape>
        </w:pict>
      </w:r>
    </w:p>
    <w:p w:rsidR="00630578">
      <w:pPr>
        <w:spacing w:line="360" w:lineRule="auto"/>
        <w:sectPr>
          <w:headerReference w:type="default" r:id="rId10"/>
          <w:footerReference w:type="default" r:id="rId11"/>
          <w:headerReference w:type="first" r:id="rId12"/>
          <w:type w:val="continuous"/>
          <w:pgSz w:w="11906" w:h="16838"/>
          <w:pgMar w:top="1440" w:right="1066" w:bottom="1440" w:left="1800" w:header="851" w:footer="992" w:gutter="0"/>
          <w:cols w:space="720"/>
          <w:docGrid w:type="lines" w:linePitch="312"/>
        </w:sectPr>
      </w:pPr>
      <w:r>
        <w:t xml:space="preserve"> </w:t>
      </w:r>
      <w:r>
        <w:pict>
          <v:shape id="_x0000_i1093" type="#_x0000_t75" alt="学科网 zxxk.com" style="width:0.12pt;height:0.04pt">
            <v:imagedata r:id="rId5" o:title=""/>
          </v:shape>
        </w:pict>
      </w:r>
    </w:p>
    <w:p>
      <w:r w:rsidR="00630578">
        <w:drawing>
          <wp:inline>
            <wp:extent cx="5480212" cy="8863330"/>
            <wp:docPr id="100092"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4202" name=""/>
                    <pic:cNvPicPr>
                      <a:picLocks noChangeAspect="1"/>
                    </pic:cNvPicPr>
                  </pic:nvPicPr>
                  <pic:blipFill>
                    <a:blip xmlns:r="http://schemas.openxmlformats.org/officeDocument/2006/relationships" r:embed="rId13"/>
                    <a:stretch>
                      <a:fillRect/>
                    </a:stretch>
                  </pic:blipFill>
                  <pic:spPr>
                    <a:xfrm>
                      <a:off x="0" y="0"/>
                      <a:ext cx="5480212" cy="8863330"/>
                    </a:xfrm>
                    <a:prstGeom prst="rect">
                      <a:avLst/>
                    </a:prstGeom>
                  </pic:spPr>
                </pic:pic>
              </a:graphicData>
            </a:graphic>
          </wp:inline>
        </w:drawing>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0578">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630578">
                          <w:pPr>
                            <w:pStyle w:val="Footer"/>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1"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61312" filled="f" stroked="f">
              <v:textbox style="mso-fit-shape-to-text:t" inset="0,0,0,0">
                <w:txbxContent>
                  <w:p w:rsidR="00630578">
                    <w:pPr>
                      <w:pStyle w:val="Footer"/>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r>
      <w:rPr>
        <w:rFonts w:hint="eastAsia"/>
        <w:noProof/>
      </w:rPr>
      <w:drawing>
        <wp:inline distT="0" distB="0" distL="114300" distR="114300">
          <wp:extent cx="5270500" cy="330835"/>
          <wp:effectExtent l="0" t="0" r="6350" b="12065"/>
          <wp:docPr id="4" name="图片 6"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16903" name="图片 6"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style="width:0.05pt;height:0.05pt;margin-top:-20.75pt;margin-left:64.05pt;position:absolute;z-index:251663360" filled="f" stroked="f">
          <v:imagedata r:id="rId2" r:href="rId3"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0578">
    <w:pPr>
      <w:pStyle w:val="Header"/>
      <w:rPr>
        <w:b/>
        <w:bCs/>
      </w:rPr>
    </w:pPr>
    <w:r>
      <w:rPr>
        <w:rFonts w:hint="eastAsia"/>
        <w:b/>
        <w:bCs/>
        <w:noProof/>
      </w:rPr>
      <w:drawing>
        <wp:inline distT="0" distB="0" distL="114300" distR="114300">
          <wp:extent cx="5537835" cy="596900"/>
          <wp:effectExtent l="0" t="0" r="5715" b="12700"/>
          <wp:docPr id="8" name="图片 5"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56268" name="图片 5"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style="width:0.75pt;height:0.75pt;margin-top:8.45pt;margin-left:351pt;position:absolute;z-index:251662336"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04800" cy="228600"/>
          <wp:wrapNone/>
          <wp:docPr id="1000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32312" name=""/>
                  <pic:cNvPicPr>
                    <a:picLocks noChangeAspect="1"/>
                  </pic:cNvPicPr>
                </pic:nvPicPr>
                <pic:blipFill>
                  <a:blip xmlns:r="http://schemas.openxmlformats.org/officeDocument/2006/relationships" r:embed="rId1"/>
                  <a:stretch>
                    <a:fillRect/>
                  </a:stretch>
                </pic:blipFill>
                <pic:spPr>
                  <a:xfrm>
                    <a:off x="0" y="0"/>
                    <a:ext cx="304800" cy="228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287FBC"/>
    <w:rsid w:val="004151FC"/>
    <w:rsid w:val="00630578"/>
    <w:rsid w:val="007C655E"/>
    <w:rsid w:val="00BD6718"/>
    <w:rsid w:val="00C02FC6"/>
    <w:rsid w:val="01441113"/>
    <w:rsid w:val="0D8F3492"/>
    <w:rsid w:val="11957778"/>
    <w:rsid w:val="18836553"/>
    <w:rsid w:val="196E3149"/>
    <w:rsid w:val="1AC614CC"/>
    <w:rsid w:val="20A41030"/>
    <w:rsid w:val="212645BC"/>
    <w:rsid w:val="23D34D9E"/>
    <w:rsid w:val="25DC7428"/>
    <w:rsid w:val="28867C3B"/>
    <w:rsid w:val="28AA5D49"/>
    <w:rsid w:val="2F925C6F"/>
    <w:rsid w:val="302A07FB"/>
    <w:rsid w:val="346C7575"/>
    <w:rsid w:val="399A32BF"/>
    <w:rsid w:val="3E811248"/>
    <w:rsid w:val="44B0649F"/>
    <w:rsid w:val="481212DE"/>
    <w:rsid w:val="4CF92245"/>
    <w:rsid w:val="4D4735CB"/>
    <w:rsid w:val="4E550181"/>
    <w:rsid w:val="51E052AA"/>
    <w:rsid w:val="52772454"/>
    <w:rsid w:val="53B203F1"/>
    <w:rsid w:val="55287FBC"/>
    <w:rsid w:val="567C57BA"/>
    <w:rsid w:val="57ED3ABD"/>
    <w:rsid w:val="5D2B4C7B"/>
    <w:rsid w:val="5DA73A50"/>
    <w:rsid w:val="60A94F1C"/>
    <w:rsid w:val="658E5EDE"/>
    <w:rsid w:val="688E1666"/>
    <w:rsid w:val="68A85043"/>
    <w:rsid w:val="68F34160"/>
    <w:rsid w:val="6C3959F8"/>
    <w:rsid w:val="6F042B41"/>
    <w:rsid w:val="74CC50D0"/>
    <w:rsid w:val="763D4B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1B9D2C4C-EEDB-4C89-AE95-B07533AE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pPr>
      <w:widowControl w:val="0"/>
      <w:jc w:val="both"/>
    </w:pPr>
    <w:rPr>
      <w:rFonts w:ascii="Calibri" w:eastAsia="宋体" w:hAnsi="Calibri"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120" w:line="320" w:lineRule="exact"/>
    </w:pPr>
    <w:rPr>
      <w:rFonts w:ascii="Times New Roman" w:hAnsi="Times New Roman"/>
    </w:rPr>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rPr>
      <w:sz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image" Target="media/image9.jpe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&#65279;<?xml version="1.0" encoding="utf-8" standalone="yes"?><Relationships xmlns="http://schemas.openxmlformats.org/package/2006/relationships"><Relationship Id="rId1" Type="http://schemas.openxmlformats.org/officeDocument/2006/relationships/image" Target="media/image7.jpeg" /><Relationship Id="rId2" Type="http://schemas.openxmlformats.org/officeDocument/2006/relationships/image" Target="media/image1.png" /><Relationship Id="rId3" Type="http://schemas.openxmlformats.org/officeDocument/2006/relationships/image" Target="file:///D:\qq&#25991;&#20214;\712321467\Image\C2C\Image2\%7B75232B38-A165-1FB7-499C-2E1C792CACB5%7D.png"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1.png" /><Relationship Id="rId3" Type="http://schemas.openxmlformats.org/officeDocument/2006/relationships/image" Target="file:///D:\qq&#25991;&#20214;\712321467\Image\C2C\Image2\%7B75232B38-A165-1FB7-499C-2E1C792CACB5%7D.png" TargetMode="External" /></Relationships>
</file>

<file path=word/_rels/header2.xml.rels>&#65279;<?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5968</Characters>
  <Application>Microsoft Office Word</Application>
  <DocSecurity>0</DocSecurity>
  <Lines>49</Lines>
  <Paragraphs>13</Paragraphs>
  <ScaleCrop>false</ScaleCrop>
  <Company>学科网（北京）股份有限公司</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学科网(Zxxk.com)</cp:lastModifiedBy>
  <cp:revision>2</cp:revision>
  <dcterms:created xsi:type="dcterms:W3CDTF">2021-08-21T05:37:00Z</dcterms:created>
  <dcterms:modified xsi:type="dcterms:W3CDTF">2021-08-21T05:37:00Z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