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3</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The world meets China</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1</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Starting out &amp; Understanding ideas</w:t>
      </w:r>
      <w:r>
        <w:rPr>
          <w:rFonts w:ascii="Times New Roman" w:hAnsi="Times New Roman" w:cs="Times New Roman" w:hint="default"/>
          <w:b/>
          <w:sz w:val="48"/>
          <w:szCs w:val="48"/>
        </w:rPr>
        <w:t xml:space="preserve">  </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（练习原卷版）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A </w:t>
      </w:r>
      <w:r>
        <w:rPr>
          <w:rFonts w:ascii="Times New Roman" w:hAnsi="Times New Roman" w:cs="Times New Roman" w:hint="default"/>
          <w:lang w:val="en-US" w:eastAsia="zh-CN"/>
        </w:rPr>
        <w:t>_________ (雕像)</w:t>
      </w:r>
      <w:r>
        <w:rPr>
          <w:rFonts w:ascii="Times New Roman" w:hAnsi="Times New Roman" w:cs="Times New Roman" w:hint="default"/>
        </w:rPr>
        <w:t xml:space="preserve"> which is aesthetically</w:t>
      </w:r>
      <w:r>
        <w:rPr>
          <w:rFonts w:ascii="Times New Roman" w:hAnsi="Times New Roman" w:cs="Times New Roman" w:hint="default"/>
          <w:lang w:val="en-US" w:eastAsia="zh-CN"/>
        </w:rPr>
        <w:t>(审美地)</w:t>
      </w:r>
      <w:r>
        <w:rPr>
          <w:rFonts w:ascii="Times New Roman" w:hAnsi="Times New Roman" w:cs="Times New Roman" w:hint="default"/>
        </w:rPr>
        <w:t xml:space="preserve"> pleasing to one person, however, may </w:t>
      </w:r>
      <w:r>
        <w:rPr>
          <w:rFonts w:ascii="Times New Roman" w:hAnsi="Times New Roman" w:cs="Times New Roman" w:hint="default"/>
          <w:lang w:val="en-US" w:eastAsia="zh-CN"/>
        </w:rPr>
        <w:t>not</w:t>
      </w:r>
      <w:r>
        <w:rPr>
          <w:rFonts w:ascii="Times New Roman" w:hAnsi="Times New Roman" w:cs="Times New Roman" w:hint="default"/>
        </w:rPr>
        <w:t>  to another</w:t>
      </w:r>
      <w:r>
        <w:rPr>
          <w:rFonts w:ascii="Times New Roman" w:hAnsi="Times New Roman" w:cs="Times New Roman" w:hint="default"/>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award of the Nobel Prize has crowned a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辉煌的</w:t>
      </w:r>
      <w:r>
        <w:rPr>
          <w:rFonts w:ascii="Times New Roman" w:hAnsi="Times New Roman" w:cs="Times New Roman" w:hint="default"/>
          <w:lang w:val="en-US" w:eastAsia="zh-CN"/>
        </w:rPr>
        <w:t>)</w:t>
      </w:r>
      <w:r>
        <w:rPr>
          <w:rFonts w:ascii="Times New Roman" w:hAnsi="Times New Roman" w:cs="Times New Roman" w:hint="default"/>
        </w:rPr>
        <w:t xml:space="preserve"> career in physics</w:t>
      </w:r>
      <w:r>
        <w:rPr>
          <w:rFonts w:ascii="Times New Roman" w:hAnsi="Times New Roman" w:cs="Times New Roman" w:hint="default"/>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 xml:space="preserve">The </w:t>
      </w:r>
      <w:r>
        <w:rPr>
          <w:rFonts w:ascii="Times New Roman" w:hAnsi="Times New Roman" w:cs="Times New Roman" w:hint="default"/>
          <w:lang w:val="en-US" w:eastAsia="zh-CN"/>
        </w:rPr>
        <w:t xml:space="preserve">white </w:t>
      </w:r>
      <w:r>
        <w:rPr>
          <w:rFonts w:ascii="Times New Roman" w:hAnsi="Times New Roman" w:cs="Times New Roman" w:hint="default"/>
        </w:rPr>
        <w:t>building</w:t>
      </w:r>
      <w:r>
        <w:rPr>
          <w:rFonts w:ascii="Times New Roman" w:hAnsi="Times New Roman" w:cs="Times New Roman" w:hint="default"/>
          <w:lang w:val="en-US" w:eastAsia="zh-CN"/>
        </w:rPr>
        <w:t xml:space="preserve"> at the corner</w:t>
      </w:r>
      <w:r>
        <w:rPr>
          <w:rFonts w:ascii="Times New Roman" w:hAnsi="Times New Roman" w:cs="Times New Roman" w:hint="default"/>
        </w:rPr>
        <w:t> is used for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宗教的</w:t>
      </w:r>
      <w:r>
        <w:rPr>
          <w:rFonts w:ascii="Times New Roman" w:hAnsi="Times New Roman" w:cs="Times New Roman" w:hint="default"/>
          <w:lang w:val="en-US" w:eastAsia="zh-CN"/>
        </w:rPr>
        <w:t>)</w:t>
      </w:r>
      <w:r>
        <w:rPr>
          <w:rFonts w:ascii="Times New Roman" w:hAnsi="Times New Roman" w:cs="Times New Roman" w:hint="default"/>
        </w:rPr>
        <w:t xml:space="preserve"> purposes</w:t>
      </w:r>
      <w:r>
        <w:rPr>
          <w:rFonts w:ascii="Times New Roman" w:hAnsi="Times New Roman" w:cs="Times New Roman" w:hint="default"/>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The a</w:t>
      </w:r>
      <w:r>
        <w:rPr>
          <w:rFonts w:ascii="Times New Roman" w:hAnsi="Times New Roman" w:cs="Times New Roman" w:hint="default"/>
        </w:rPr>
        <w:t>ncient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卷轴</w:t>
      </w:r>
      <w:r>
        <w:rPr>
          <w:rFonts w:ascii="Times New Roman" w:hAnsi="Times New Roman" w:cs="Times New Roman" w:hint="default"/>
          <w:lang w:val="en-US" w:eastAsia="zh-CN"/>
        </w:rPr>
        <w:t>)</w:t>
      </w:r>
      <w:r>
        <w:rPr>
          <w:rFonts w:ascii="Times New Roman" w:hAnsi="Times New Roman" w:cs="Times New Roman" w:hint="default"/>
        </w:rPr>
        <w:t xml:space="preserve"> </w:t>
      </w:r>
      <w:r>
        <w:rPr>
          <w:rFonts w:ascii="Times New Roman" w:hAnsi="Times New Roman" w:cs="Times New Roman" w:hint="default"/>
          <w:lang w:val="en-US" w:eastAsia="zh-CN"/>
        </w:rPr>
        <w:t xml:space="preserve">about the religion </w:t>
      </w:r>
      <w:r>
        <w:rPr>
          <w:rFonts w:ascii="Times New Roman" w:hAnsi="Times New Roman" w:cs="Times New Roman" w:hint="eastAsia"/>
          <w:lang w:val="en-US" w:eastAsia="zh-CN"/>
        </w:rPr>
        <w:t>was</w:t>
      </w:r>
      <w:r>
        <w:rPr>
          <w:rFonts w:ascii="Times New Roman" w:hAnsi="Times New Roman" w:cs="Times New Roman" w:hint="default"/>
        </w:rPr>
        <w:t xml:space="preserve"> found in caves by the Dead Sea</w:t>
      </w:r>
      <w:r>
        <w:rPr>
          <w:rFonts w:ascii="Times New Roman" w:hAnsi="Times New Roman" w:cs="Times New Roman" w:hint="default"/>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It will draw you closer together, and it will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加强</w:t>
      </w:r>
      <w:r>
        <w:rPr>
          <w:rFonts w:ascii="Times New Roman" w:hAnsi="Times New Roman" w:cs="Times New Roman" w:hint="default"/>
          <w:lang w:val="en-US" w:eastAsia="zh-CN"/>
        </w:rPr>
        <w:t>)</w:t>
      </w:r>
      <w:r>
        <w:rPr>
          <w:rFonts w:ascii="Times New Roman" w:hAnsi="Times New Roman" w:cs="Times New Roman" w:hint="default"/>
        </w:rPr>
        <w:t> the bond of your relationship</w:t>
      </w:r>
      <w:r>
        <w:rPr>
          <w:rFonts w:ascii="Times New Roman" w:hAnsi="Times New Roman" w:cs="Times New Roman" w:hint="default"/>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It’s well known that a</w:t>
      </w:r>
      <w:r>
        <w:rPr>
          <w:rFonts w:ascii="Times New Roman" w:hAnsi="Times New Roman" w:cs="Times New Roman" w:hint="default"/>
        </w:rPr>
        <w:t xml:space="preserve"> good education is the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门户</w:t>
      </w:r>
      <w:r>
        <w:rPr>
          <w:rFonts w:ascii="Times New Roman" w:hAnsi="Times New Roman" w:cs="Times New Roman" w:hint="default"/>
          <w:lang w:val="en-US" w:eastAsia="zh-CN"/>
        </w:rPr>
        <w:t>)</w:t>
      </w:r>
      <w:r>
        <w:rPr>
          <w:rFonts w:ascii="Times New Roman" w:hAnsi="Times New Roman" w:cs="Times New Roman" w:hint="default"/>
        </w:rPr>
        <w:t xml:space="preserve"> to success</w:t>
      </w:r>
      <w:r>
        <w:rPr>
          <w:rFonts w:ascii="Times New Roman" w:hAnsi="Times New Roman" w:cs="Times New Roman" w:hint="default"/>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Even if your position is out of cell phone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覆盖范围</w:t>
      </w:r>
      <w:r>
        <w:rPr>
          <w:rFonts w:ascii="Times New Roman" w:hAnsi="Times New Roman" w:cs="Times New Roman" w:hint="default"/>
          <w:lang w:val="en-US" w:eastAsia="zh-CN"/>
        </w:rPr>
        <w:t>)</w:t>
      </w:r>
      <w:r>
        <w:rPr>
          <w:rFonts w:ascii="Times New Roman" w:hAnsi="Times New Roman" w:cs="Times New Roman" w:hint="default"/>
        </w:rPr>
        <w:t xml:space="preserve"> area, you can also dial </w:t>
      </w:r>
      <w:r>
        <w:rPr>
          <w:rFonts w:ascii="Times New Roman" w:hAnsi="Times New Roman" w:cs="Times New Roman" w:hint="default"/>
          <w:lang w:val="en-US" w:eastAsia="zh-CN"/>
        </w:rPr>
        <w:t>the number</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environmental movement is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证明</w:t>
      </w:r>
      <w:r>
        <w:rPr>
          <w:rFonts w:ascii="Times New Roman" w:hAnsi="Times New Roman" w:cs="Times New Roman" w:hint="default"/>
          <w:lang w:val="en-US" w:eastAsia="zh-CN"/>
        </w:rPr>
        <w:t>)</w:t>
      </w:r>
      <w:r>
        <w:rPr>
          <w:rFonts w:ascii="Times New Roman" w:hAnsi="Times New Roman" w:cs="Times New Roman" w:hint="default"/>
        </w:rPr>
        <w:t xml:space="preserve"> to the</w:t>
      </w:r>
      <w:r>
        <w:rPr>
          <w:rFonts w:ascii="Times New Roman" w:hAnsi="Times New Roman" w:cs="Times New Roman" w:hint="eastAsia"/>
          <w:lang w:val="en-US" w:eastAsia="zh-CN"/>
        </w:rPr>
        <w:t xml:space="preserve"> importance of protecting nature well.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T</w:t>
      </w:r>
      <w:r>
        <w:rPr>
          <w:rFonts w:ascii="Times New Roman" w:hAnsi="Times New Roman" w:cs="Times New Roman" w:hint="default"/>
        </w:rPr>
        <w:t>raffic reaches its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顶峰</w:t>
      </w:r>
      <w:r>
        <w:rPr>
          <w:rFonts w:ascii="Times New Roman" w:hAnsi="Times New Roman" w:cs="Times New Roman" w:hint="default"/>
          <w:lang w:val="en-US" w:eastAsia="zh-CN"/>
        </w:rPr>
        <w:t>)</w:t>
      </w:r>
      <w:r>
        <w:rPr>
          <w:rFonts w:ascii="Times New Roman" w:hAnsi="Times New Roman" w:cs="Times New Roman" w:hint="default"/>
        </w:rPr>
        <w:t> between 8 and 9 in the morning</w:t>
      </w:r>
      <w:r>
        <w:rPr>
          <w:rFonts w:ascii="Times New Roman" w:hAnsi="Times New Roman" w:cs="Times New Roman" w:hint="default"/>
          <w:lang w:val="en-US" w:eastAsia="zh-CN"/>
        </w:rPr>
        <w:t xml:space="preserve"> in many cities.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She tries to make her</w:t>
      </w:r>
      <w:r>
        <w:rPr>
          <w:rFonts w:ascii="Times New Roman" w:hAnsi="Times New Roman" w:cs="Times New Roman" w:hint="default"/>
        </w:rPr>
        <w:t> personal space an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绿洲</w:t>
      </w:r>
      <w:r>
        <w:rPr>
          <w:rFonts w:ascii="Times New Roman" w:hAnsi="Times New Roman" w:cs="Times New Roman" w:hint="default"/>
          <w:lang w:val="en-US" w:eastAsia="zh-CN"/>
        </w:rPr>
        <w:t>)</w:t>
      </w:r>
      <w:r>
        <w:rPr>
          <w:rFonts w:ascii="Times New Roman" w:hAnsi="Times New Roman" w:cs="Times New Roman" w:hint="default"/>
        </w:rPr>
        <w:t> of calm and taste.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val="0"/>
          <w:i w:val="0"/>
          <w:caps w:val="0"/>
          <w:color w:val="333333"/>
          <w:spacing w:val="0"/>
          <w:sz w:val="21"/>
          <w:szCs w:val="21"/>
          <w:shd w:val="clear" w:color="auto" w:fill="FFFFFF"/>
          <w:lang w:val="en-US" w:eastAsia="zh-CN"/>
        </w:rPr>
      </w:pPr>
      <w:r>
        <w:rPr>
          <w:rFonts w:ascii="Times New Roman" w:eastAsia="宋体" w:hAnsi="Times New Roman" w:cs="Times New Roman" w:hint="default"/>
          <w:sz w:val="21"/>
          <w:szCs w:val="21"/>
        </w:rPr>
        <w:t>II：单句语法填空</w:t>
      </w:r>
      <w:r>
        <w:rPr>
          <w:rFonts w:ascii="Times New Roman" w:eastAsia="宋体" w:hAnsi="Times New Roman" w:cs="Times New Roman" w:hint="default"/>
          <w:b w:val="0"/>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The  title offered a gateway </w:t>
      </w:r>
      <w:r>
        <w:rPr>
          <w:rFonts w:ascii="Times New Roman" w:eastAsia="微软雅黑 Light"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___________</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 xml:space="preserve"> success in the highly</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competitive</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 world of modelling.</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Dunhuang is a world-class tourist destination __________ (boast) sites with UNESCO- protected heritage status.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These ancient caves __________ (carve) out of the hard rock over a period of 1000 years.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 paintings and others artworks in the caves are testimony to </w:t>
      </w:r>
      <w:r>
        <w:rPr>
          <w:rFonts w:ascii="Times New Roman" w:eastAsia="微软雅黑 Light"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________ </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 Silk Road brought East and West together in the past.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 Apsaras are </w:t>
      </w:r>
      <w:r>
        <w:rPr>
          <w:rFonts w:ascii="Times New Roman" w:eastAsia="微软雅黑 Light" w:hAnsi="Times New Roman" w:cs="Times New Roman" w:hint="eastAsia"/>
          <w:b w:val="0"/>
          <w:bCs w:val="0"/>
          <w:i w:val="0"/>
          <w:iCs w:val="0"/>
          <w:color w:val="000000" w:themeColor="text1"/>
          <w:spacing w:val="0"/>
          <w:sz w:val="21"/>
          <w:szCs w:val="21"/>
          <w:shd w:val="clear" w:color="auto" w:fill="FFFFFF"/>
          <w:lang w:val="en-US" w:eastAsia="zh-CN"/>
          <w14:textFill>
            <w14:solidFill>
              <w14:schemeClr w14:val="tx1"/>
            </w14:solidFill>
          </w14:textFill>
        </w:rPr>
        <w:t>depicted</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sailing in the bright blue sky, with their scarves __________ (fly), as if they are about to fly down to meet tourists.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In a sealed cave, now __________ (know) as the famous Library Cave, were hidden many manuscripts, paintings and silk embroideries.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A vast range of goods that were imported and exported from Dunhuang, such as ceramics, medicine and perfumes, _________ (name) just a few.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Fortunately, I know a couple of producers, so I can go into the studio directly and </w:t>
      </w:r>
      <w:r>
        <w:rPr>
          <w:rFonts w:ascii="Times New Roman" w:hAnsi="Times New Roman" w:cs="Times New Roman" w:hint="default"/>
          <w:color w:val="000000" w:themeColor="text1"/>
          <w:lang w:val="en-US" w:eastAsia="zh-CN"/>
          <w14:textFill>
            <w14:solidFill>
              <w14:schemeClr w14:val="tx1"/>
            </w14:solidFill>
          </w14:textFill>
        </w:rPr>
        <w:t>bring the script</w:t>
      </w:r>
      <w:r>
        <w:rPr>
          <w:rFonts w:ascii="Times New Roman" w:hAnsi="Times New Roman" w:cs="Times New Roman" w:hint="default"/>
          <w:color w:val="000000" w:themeColor="text1"/>
          <w14:textFill>
            <w14:solidFill>
              <w14:schemeClr w14:val="tx1"/>
            </w14:solidFill>
          </w14:textFill>
        </w:rPr>
        <w:t> </w:t>
      </w:r>
      <w:r>
        <w:rPr>
          <w:rFonts w:ascii="Times New Roman" w:hAnsi="Times New Roman" w:cs="Times New Roman" w:hint="default"/>
          <w:color w:val="000000" w:themeColor="text1"/>
          <w:lang w:val="en-US" w:eastAsia="zh-CN"/>
          <w14:textFill>
            <w14:solidFill>
              <w14:schemeClr w14:val="tx1"/>
            </w14:solidFill>
          </w14:textFill>
        </w:rPr>
        <w:t>________</w:t>
      </w:r>
      <w:r>
        <w:rPr>
          <w:rFonts w:ascii="Times New Roman" w:hAnsi="Times New Roman" w:cs="Times New Roman" w:hint="default"/>
          <w:color w:val="000000" w:themeColor="text1"/>
          <w14:textFill>
            <w14:solidFill>
              <w14:schemeClr w14:val="tx1"/>
            </w14:solidFill>
          </w14:textFill>
        </w:rPr>
        <w:t xml:space="preserve"> life.</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pP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_________ (g</w:t>
      </w:r>
      <w:r>
        <w:rPr>
          <w:rFonts w:ascii="Times New Roman" w:eastAsia="宋体"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ive</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w:t>
      </w:r>
      <w:r>
        <w:rPr>
          <w:rFonts w:ascii="Times New Roman" w:eastAsia="宋体"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 xml:space="preserve"> her interest in children, teaching seems the right job for her.</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333333"/>
          <w:spacing w:val="0"/>
          <w:sz w:val="21"/>
          <w:szCs w:val="21"/>
          <w:shd w:val="clear" w:color="auto" w:fill="FFFFFF"/>
          <w:lang w:val="en-US" w:eastAsia="zh-CN"/>
        </w:rPr>
      </w:pPr>
      <w:r>
        <w:rPr>
          <w:rFonts w:ascii="Times New Roman" w:eastAsia="宋体"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t>O</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ur bodies </w:t>
      </w: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____________</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(strength) by exercising. </w:t>
      </w:r>
      <w:r>
        <w:rPr>
          <w:rFonts w:ascii="Times New Roman" w:eastAsia="宋体"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t>Similarly</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our minds are developed by learning.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t>III</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语篇填空</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16"/>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Welcome to Dunhuang! On the old Silk Road, this city was the gateway to and ___1___ Ancient China, a place ___2___ East met West, and a green island in the middle of the desert. You can only imagine ___3___ travelers felt when they saw the oasis of Dunhuang ahead of them. </w:t>
      </w:r>
    </w:p>
    <w:p>
      <w:pPr>
        <w:keepNext w:val="0"/>
        <w:keepLines w:val="0"/>
        <w:pageBreakBefore w:val="0"/>
        <w:widowControl w:val="0"/>
        <w:kinsoku/>
        <w:wordWrap/>
        <w:overflowPunct/>
        <w:topLinePunct w:val="0"/>
        <w:autoSpaceDE/>
        <w:autoSpaceDN/>
        <w:bidi w:val="0"/>
        <w:adjustRightInd/>
        <w:snapToGrid/>
        <w:spacing w:line="360" w:lineRule="auto"/>
        <w:ind w:firstLine="416"/>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Dunhuang</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long and glorious history represents its ___4_____ (significant) as a center of cultural and commercial exchange. Today, Dunhuang is a world-class tourist destination ___5____ (</w:t>
      </w:r>
      <w:bookmarkStart w:id="1" w:name="OLE_LINK2"/>
      <w:r>
        <w:rPr>
          <w:rFonts w:ascii="Times New Roman" w:hAnsi="Times New Roman" w:cs="Times New Roman" w:hint="eastAsia"/>
          <w:sz w:val="21"/>
          <w:szCs w:val="21"/>
          <w:lang w:val="en-US" w:eastAsia="zh-CN"/>
        </w:rPr>
        <w:t>boast</w:t>
      </w:r>
      <w:bookmarkEnd w:id="1"/>
      <w:r>
        <w:rPr>
          <w:rFonts w:ascii="Times New Roman" w:hAnsi="Times New Roman" w:cs="Times New Roman" w:hint="eastAsia"/>
          <w:sz w:val="21"/>
          <w:szCs w:val="21"/>
          <w:lang w:val="en-US" w:eastAsia="zh-CN"/>
        </w:rPr>
        <w:t>) sites with UNESC -protected heritage status. Now, we are going to enter some of the city</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s famous caves, of which there are more than 700. ___6____ (known) as the Mogao Grottoes, these ancient caves ___7____ (carve) out of the rock over a period of 1000 years. If you look up, you can see the paintings and other ___8___ (artwork) that are testimony to how the Silk Road brought East and West together. Look at these statues! You can see elements from Ancient Greece, India and Iran. Now look around the walls of the cave. Come a little bit ___9___(close) so that you can get a better view. Look at them! The murals cover ___10___ astonishing area of 45000 square meters.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t>IV.</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阅读理解</w:t>
      </w:r>
    </w:p>
    <w:p>
      <w:pPr>
        <w:pStyle w:val="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Invented by French teenager Louis Braille in 1824, Braille has enabled blind kids worldwide to learn to read and write. However, the system of raised dots, representing letters and numbers, can be hard for younger students to learn. As a result, parents and educators are increasingly avoiding this system, which is taught using special textbooks, in favor of online learning programs. Now，Denmark's LEGO Foundation hopes to change the trend with the help of braille bricks. </w:t>
      </w:r>
    </w:p>
    <w:p>
      <w:pPr>
        <w:pStyle w:val="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The braille bricks are similar to original building blocks. However, the bricks with numbers and letters printed on the bottom allowed blind and sighted players to build together. Though the bricks can be </w:t>
      </w:r>
      <w:r>
        <w:rPr>
          <w:rStyle w:val="DefaultParagraphFont"/>
          <w:rFonts w:ascii="Times New Roman" w:hAnsi="Times New Roman" w:cs="Times New Roman" w:hint="default"/>
          <w:color w:val="000000"/>
          <w:u w:val="single"/>
        </w:rPr>
        <w:t>stacked</w:t>
      </w:r>
      <w:r>
        <w:rPr>
          <w:rStyle w:val="DefaultParagraphFont"/>
          <w:rFonts w:ascii="Times New Roman" w:hAnsi="Times New Roman" w:cs="Times New Roman" w:hint="default"/>
          <w:color w:val="000000"/>
        </w:rPr>
        <w:drawing>
          <wp:inline>
            <wp:extent cx="254000" cy="2540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51462"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Style w:val="DefaultParagraphFont"/>
          <w:rFonts w:ascii="Times New Roman" w:hAnsi="Times New Roman" w:cs="Times New Roman" w:hint="default"/>
          <w:color w:val="000000"/>
        </w:rPr>
        <w:t xml:space="preserve"> together to form a crossword game or attached to one another to form words, they are unlike the regular ones. Therefore, the company recommends placing the bricks side-by-side. Each set of about 250 pieces includes letters A-Z, the numbers 0 -9, as well as basic symbols like the “plus” and “minus” signs. Special pieces are also included so kids can play word and math games. </w:t>
      </w:r>
    </w:p>
    <w:p>
      <w:pPr>
        <w:pStyle w:val="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Blind kids have dreams about their future just as sighted children. They have the same desire to explore the world and socialize through play. In the Foundation, children can learn best through play and, in turn, develop their skills, such as creativity and communication. With this project, the foundation is bringing a playful and inclusive approach to learning braille to children. </w:t>
      </w:r>
    </w:p>
    <w:p>
      <w:pPr>
        <w:pStyle w:val="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Kids are not the only ones benefiting from LEGO's invention this year. It can benefit adults as well. For those not into gaming, there is “Lego Art”. The art enables adults to create pop art “posters” by arranging these bricks on a canvas(画布). The offering includes Andy </w:t>
      </w:r>
      <w:r>
        <w:rPr>
          <w:rStyle w:val="DefaultParagraphFont"/>
          <w:rFonts w:ascii="Times New Roman" w:hAnsi="Times New Roman" w:cs="Times New Roman" w:hint="default"/>
          <w:i/>
          <w:color w:val="000000"/>
        </w:rPr>
        <w:t>Warhol's Marilyn Monroe</w:t>
      </w:r>
      <w:r>
        <w:rPr>
          <w:rStyle w:val="DefaultParagraphFont"/>
          <w:rFonts w:ascii="Times New Roman" w:hAnsi="Times New Roman" w:cs="Times New Roman" w:hint="default"/>
          <w:color w:val="000000"/>
        </w:rPr>
        <w:t xml:space="preserve">，Marvel Studio's </w:t>
      </w:r>
      <w:r>
        <w:rPr>
          <w:rStyle w:val="DefaultParagraphFont"/>
          <w:rFonts w:ascii="Times New Roman" w:hAnsi="Times New Roman" w:cs="Times New Roman" w:hint="default"/>
          <w:i/>
          <w:color w:val="000000"/>
        </w:rPr>
        <w:t>Iron Man</w:t>
      </w:r>
      <w:r>
        <w:rPr>
          <w:rStyle w:val="DefaultParagraphFont"/>
          <w:rFonts w:ascii="Times New Roman" w:hAnsi="Times New Roman" w:cs="Times New Roman" w:hint="default"/>
          <w:color w:val="000000"/>
        </w:rPr>
        <w:t xml:space="preserve">, and </w:t>
      </w:r>
      <w:r>
        <w:rPr>
          <w:rStyle w:val="DefaultParagraphFont"/>
          <w:rFonts w:ascii="Times New Roman" w:hAnsi="Times New Roman" w:cs="Times New Roman" w:hint="default"/>
          <w:i/>
          <w:color w:val="000000"/>
        </w:rPr>
        <w:t>The Beatles</w:t>
      </w:r>
      <w:r>
        <w:rPr>
          <w:rStyle w:val="DefaultParagraphFont"/>
          <w:rFonts w:ascii="Times New Roman" w:hAnsi="Times New Roman" w:cs="Times New Roman" w:hint="default"/>
          <w:color w:val="000000"/>
        </w:rPr>
        <w:t xml:space="preserve">. Each set comes with the appropriate music, interviews, and background information, providing fans with an unforgettable experience as they create their masterpieces.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lang w:val="en-US" w:eastAsia="zh-CN"/>
        </w:rPr>
        <w:t>1</w:t>
      </w:r>
      <w:r>
        <w:rPr>
          <w:rStyle w:val="DefaultParagraphFont"/>
          <w:rFonts w:ascii="Times New Roman" w:hAnsi="Times New Roman" w:cs="Times New Roman" w:hint="default"/>
          <w:color w:val="000000"/>
        </w:rPr>
        <w:t>. Why do educators avoid teaching in braille?</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A. Braille becomes out of date in reality.     B. Braille is difficult for blind kids to master.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C. They are not good at it at all.            D. The special textbooks are expensive.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lang w:val="en-US" w:eastAsia="zh-CN"/>
        </w:rPr>
        <w:t>2</w:t>
      </w:r>
      <w:r>
        <w:rPr>
          <w:rStyle w:val="DefaultParagraphFont"/>
          <w:rFonts w:ascii="Times New Roman" w:hAnsi="Times New Roman" w:cs="Times New Roman" w:hint="default"/>
          <w:color w:val="000000"/>
        </w:rPr>
        <w:t>. What does the underlined word “stacked" in Paragraph 2 mean?</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A. Piled.      B. Crashed.     C. Pushed.     D. Crossed.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3. What are blind kids expected to do in the LEGO Foundation?</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A. Pursue their hobbies.   B. Form their habits.  C. Develop their skills.  D. Play for fun.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lang w:val="en-US" w:eastAsia="zh-CN"/>
        </w:rPr>
        <w:t>4</w:t>
      </w:r>
      <w:r>
        <w:rPr>
          <w:rStyle w:val="DefaultParagraphFont"/>
          <w:rFonts w:ascii="Times New Roman" w:hAnsi="Times New Roman" w:cs="Times New Roman" w:hint="default"/>
          <w:color w:val="000000"/>
        </w:rPr>
        <w:t>. How can adults benefit from the braille bricks?</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A. They can play games together with their kids.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B. They can get more information from those bricks.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C. They can create some artworks based on the offering.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D. They can impress themselves with a wonderful scene.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bookmarkStart w:id="2" w:name="OLE_LINK4"/>
      <w:r>
        <w:rPr>
          <w:rFonts w:ascii="Times New Roman" w:eastAsia="宋体" w:hAnsi="Times New Roman" w:cs="Times New Roman" w:hint="default"/>
          <w:b/>
          <w:bCs/>
          <w:sz w:val="21"/>
          <w:szCs w:val="21"/>
        </w:rPr>
        <w:t>V</w:t>
      </w:r>
      <w:bookmarkEnd w:id="2"/>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七选五</w:t>
      </w:r>
      <w:r>
        <w:rPr>
          <w:rFonts w:ascii="Times New Roman" w:hAnsi="Times New Roman" w:cs="Times New Roman" w:hint="eastAsia"/>
          <w:b/>
          <w:bCs/>
          <w:sz w:val="21"/>
          <w:szCs w:val="21"/>
          <w:lang w:val="en-US" w:eastAsia="zh-CN"/>
        </w:rPr>
        <w:t xml:space="preserve">  </w:t>
      </w:r>
      <w:r>
        <w:rPr>
          <w:rFonts w:ascii="Times New Roman" w:hAnsi="Times New Roman" w:cs="Times New Roman" w:hint="default"/>
        </w:rPr>
        <w:t>阅读下面短文，从短文后的选项中选出可以填入空白处的最佳选项。选项中有两项为多余选项。</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 xml:space="preserve">There are times when people come into your life，and you know at once that they are sure to be there.They serve some sort of purpose，teach you a lesson or help figure out who you are or who you want to become.You never know who these people may be：your classmate，neighbor，teacher，long­lost friend or even a real stranger.But </w:t>
      </w:r>
      <w:r>
        <w:rPr>
          <w:rFonts w:ascii="Times New Roman" w:hAnsi="Times New Roman" w:cs="Times New Roman" w:hint="default"/>
          <w:sz w:val="21"/>
          <w:szCs w:val="21"/>
          <w:u w:val="single"/>
        </w:rPr>
        <w:t xml:space="preserve">  1  </w:t>
      </w:r>
      <w:r>
        <w:rPr>
          <w:rFonts w:ascii="Times New Roman" w:hAnsi="Times New Roman" w:cs="Times New Roman" w:hint="default"/>
          <w:sz w:val="21"/>
          <w:szCs w:val="21"/>
        </w:rPr>
        <w:t>，you know that at that very moment they will affect your life in some serious way.</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u w:val="single"/>
        </w:rPr>
        <w:t xml:space="preserve">  2  </w:t>
      </w:r>
      <w:r>
        <w:rPr>
          <w:rFonts w:ascii="Times New Roman" w:hAnsi="Times New Roman" w:cs="Times New Roman" w:hint="default"/>
          <w:sz w:val="21"/>
          <w:szCs w:val="21"/>
        </w:rPr>
        <w:t>．However，on reflection you realize that without getting over them you would have never realized your potential ability and strength.</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Everything happens for a reason and nothing happens by chance or with good or bad luck.</w:t>
      </w:r>
      <w:r>
        <w:rPr>
          <w:rFonts w:ascii="Times New Roman" w:hAnsi="Times New Roman" w:cs="Times New Roman" w:hint="default"/>
          <w:sz w:val="21"/>
          <w:szCs w:val="21"/>
          <w:u w:val="single"/>
        </w:rPr>
        <w:t xml:space="preserve">  3</w:t>
      </w:r>
      <w:r>
        <w:rPr>
          <w:rFonts w:ascii="Times New Roman" w:hAnsi="Times New Roman" w:cs="Times New Roman" w:hint="eastAsia"/>
          <w:sz w:val="21"/>
          <w:szCs w:val="21"/>
          <w:u w:val="single"/>
          <w:lang w:val="en-US" w:eastAsia="zh-CN"/>
        </w:rPr>
        <w:t xml:space="preserve"> </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．Without these small tests，life would be like a smooth road to nowhere.The people affecting your life，and the successes and failures you experience，help to create who you are and who you become.</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Even the bad experiences can be learned from.In fact，they are probably the most important ones.If someone hurts you，forgive them，</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 xml:space="preserve"> </w:t>
      </w:r>
      <w:r>
        <w:rPr>
          <w:rFonts w:ascii="Times New Roman" w:hAnsi="Times New Roman" w:cs="Times New Roman" w:hint="default"/>
          <w:sz w:val="21"/>
          <w:szCs w:val="21"/>
          <w:u w:val="single"/>
        </w:rPr>
        <w:t xml:space="preserve">4 </w:t>
      </w:r>
      <w:r>
        <w:rPr>
          <w:rFonts w:ascii="Times New Roman" w:hAnsi="Times New Roman" w:cs="Times New Roman" w:hint="eastAsia"/>
          <w:sz w:val="21"/>
          <w:szCs w:val="21"/>
          <w:u w:val="single"/>
          <w:lang w:val="en-US" w:eastAsia="zh-CN"/>
        </w:rPr>
        <w:t xml:space="preserve"> </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u w:val="single"/>
        </w:rPr>
        <w:t xml:space="preserve">  5  </w:t>
      </w:r>
      <w:r>
        <w:rPr>
          <w:rFonts w:ascii="Times New Roman" w:hAnsi="Times New Roman" w:cs="Times New Roman" w:hint="default"/>
          <w:sz w:val="21"/>
          <w:szCs w:val="21"/>
        </w:rPr>
        <w:t>，for you may never be able to experience it again.Talk to people you have never talked to before，and really listen.You should set your sights high，hold your head up，tell yourself you are a great individual and believe in yourself.Create your own life and then go out and live it with absolutely no regrets.</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Most importantly，if you love someone，tell him or her，for you never know what tomorrow may have in store.</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A．when you look eyes into them</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eastAsia="MingLiU_HKSCS" w:hAnsi="Times New Roman" w:cs="Times New Roman" w:hint="default"/>
          <w:sz w:val="21"/>
          <w:szCs w:val="21"/>
        </w:rPr>
        <w:t>B</w:t>
      </w:r>
      <w:r>
        <w:rPr>
          <w:rFonts w:ascii="Times New Roman" w:hAnsi="Times New Roman" w:cs="Times New Roman" w:hint="default"/>
          <w:sz w:val="21"/>
          <w:szCs w:val="21"/>
        </w:rPr>
        <w:t>．because you are likely to get addicted to them</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C．Don't forget to embrace those unpleasant moments</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eastAsia="MingLiU_HKSCS" w:hAnsi="Times New Roman" w:cs="Times New Roman" w:hint="default"/>
          <w:sz w:val="21"/>
          <w:szCs w:val="21"/>
        </w:rPr>
        <w:t>D</w:t>
      </w:r>
      <w:r>
        <w:rPr>
          <w:rFonts w:ascii="Times New Roman" w:hAnsi="Times New Roman" w:cs="Times New Roman" w:hint="default"/>
          <w:sz w:val="21"/>
          <w:szCs w:val="21"/>
        </w:rPr>
        <w:t>．Make every day count and appreciate every moment</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E．Illness，injury and love all occur to test the limits of your soul</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F．Sometimes things happening to you may seem challenging at first</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hAnsi="Times New Roman" w:cs="Times New Roman" w:hint="default"/>
          <w:sz w:val="21"/>
          <w:szCs w:val="21"/>
        </w:rPr>
      </w:pPr>
      <w:r>
        <w:rPr>
          <w:rFonts w:ascii="Times New Roman" w:hAnsi="Times New Roman" w:cs="Times New Roman" w:hint="default"/>
          <w:sz w:val="21"/>
          <w:szCs w:val="21"/>
        </w:rPr>
        <w:t>G．for they have helped you learn about trust and the importance of being cautious</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B950E8C"/>
    <w:multiLevelType w:val="singleLevel"/>
    <w:tmpl w:val="BB950E8C"/>
    <w:lvl w:ilvl="0">
      <w:start w:val="1"/>
      <w:numFmt w:val="decimal"/>
      <w:lvlText w:val="%1."/>
      <w:lvlJc w:val="left"/>
      <w:pPr>
        <w:ind w:left="425" w:hanging="425"/>
      </w:pPr>
      <w:rPr>
        <w:rFonts w:hint="default"/>
      </w:rPr>
    </w:lvl>
  </w:abstractNum>
  <w:abstractNum w:abstractNumId="1">
    <w:nsid w:val="F72638E1"/>
    <w:multiLevelType w:val="singleLevel"/>
    <w:tmpl w:val="F72638E1"/>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2021-04-03T15:47:00Z</dcterms:created>
  <dcterms:modified xsi:type="dcterms:W3CDTF">2021-04-09T16:22:45Z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