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14E2A"/>
    <w:p w14:paraId="5F937260"/>
    <w:p w14:paraId="60B89ADD"/>
    <w:p w14:paraId="2D790D4D"/>
    <w:p w14:paraId="23C4039C">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3C7C633E">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2024年9月</w:t>
      </w:r>
      <w:r>
        <w:rPr>
          <w:rFonts w:hint="eastAsia" w:ascii="方正小标宋简体" w:eastAsia="方正小标宋简体"/>
          <w:sz w:val="28"/>
          <w:szCs w:val="44"/>
        </w:rPr>
        <w:t xml:space="preserve">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142E4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2C79AB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6E11EA6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150420C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1579F2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英语</w:t>
            </w:r>
          </w:p>
        </w:tc>
      </w:tr>
      <w:tr w14:paraId="528C5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883164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049709C2">
            <w:pPr>
              <w:widowControl/>
              <w:jc w:val="center"/>
              <w:rPr>
                <w:rFonts w:cs="宋体" w:asciiTheme="minorEastAsia" w:hAnsiTheme="minorEastAsia"/>
                <w:bCs/>
                <w:color w:val="000000"/>
                <w:kern w:val="0"/>
                <w:sz w:val="28"/>
                <w:szCs w:val="28"/>
              </w:rPr>
            </w:pPr>
            <w:r>
              <w:rPr>
                <w:rFonts w:hint="default" w:ascii="Times New Roman" w:hAnsi="Times New Roman" w:cs="Times New Roman"/>
                <w:sz w:val="24"/>
                <w:szCs w:val="24"/>
                <w:lang w:val="en-US" w:eastAsia="zh-CN"/>
              </w:rPr>
              <w:t xml:space="preserve">Unit </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Meeting the muse (</w:t>
            </w:r>
            <w:r>
              <w:rPr>
                <w:rFonts w:ascii="Times New Roman" w:hAnsi="Times New Roman"/>
                <w:b w:val="0"/>
                <w:bCs/>
                <w:color w:val="000000"/>
                <w:sz w:val="24"/>
                <w:szCs w:val="24"/>
              </w:rPr>
              <w:t>Understanding ideas</w:t>
            </w:r>
            <w:r>
              <w:rPr>
                <w:rFonts w:hint="eastAsia" w:ascii="Times New Roman" w:hAnsi="Times New Roman" w:cs="Times New Roman"/>
                <w:sz w:val="24"/>
                <w:szCs w:val="24"/>
                <w:lang w:val="en-US" w:eastAsia="zh-CN"/>
              </w:rPr>
              <w:t>）</w:t>
            </w:r>
          </w:p>
        </w:tc>
        <w:tc>
          <w:tcPr>
            <w:tcW w:w="1559" w:type="dxa"/>
            <w:gridSpan w:val="2"/>
            <w:shd w:val="clear" w:color="auto" w:fill="auto"/>
            <w:noWrap/>
            <w:vAlign w:val="center"/>
          </w:tcPr>
          <w:p w14:paraId="1EA76DD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206DADF1">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Reading</w:t>
            </w:r>
          </w:p>
        </w:tc>
      </w:tr>
      <w:tr w14:paraId="6A8B8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09887E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193BCD3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杨华军</w:t>
            </w:r>
          </w:p>
        </w:tc>
        <w:tc>
          <w:tcPr>
            <w:tcW w:w="1559" w:type="dxa"/>
            <w:gridSpan w:val="2"/>
            <w:shd w:val="clear" w:color="auto" w:fill="auto"/>
            <w:noWrap/>
            <w:vAlign w:val="center"/>
          </w:tcPr>
          <w:p w14:paraId="410CE5C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8512FA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bookmarkStart w:id="0" w:name="_GoBack"/>
            <w:bookmarkEnd w:id="0"/>
            <w:r>
              <w:rPr>
                <w:rFonts w:hint="eastAsia" w:cs="宋体" w:asciiTheme="minorEastAsia" w:hAnsiTheme="minorEastAsia"/>
                <w:bCs/>
                <w:color w:val="000000"/>
                <w:kern w:val="0"/>
                <w:sz w:val="28"/>
                <w:szCs w:val="28"/>
              </w:rPr>
              <w:t xml:space="preserve">  课时</w:t>
            </w:r>
          </w:p>
        </w:tc>
      </w:tr>
      <w:tr w14:paraId="15B39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02E2F50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5F86E5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FAD3F68">
            <w:pPr>
              <w:widowControl/>
              <w:jc w:val="left"/>
              <w:rPr>
                <w:rFonts w:hint="eastAsia" w:cs="宋体" w:asciiTheme="minorEastAsia" w:hAnsiTheme="minorEastAsia"/>
                <w:bCs/>
                <w:color w:val="000000"/>
                <w:kern w:val="0"/>
                <w:sz w:val="28"/>
                <w:szCs w:val="28"/>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 xml:space="preserve">Level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 xml:space="preserve"> of language ability</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；level 3 of learning ability and cultural awareness</w:t>
            </w:r>
          </w:p>
        </w:tc>
      </w:tr>
      <w:tr w14:paraId="2B306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528C324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DE6A3E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C851831">
            <w:pPr>
              <w:pStyle w:val="2"/>
              <w:keepNext w:val="0"/>
              <w:keepLines w:val="0"/>
              <w:pageBreakBefore w:val="0"/>
              <w:widowControl w:val="0"/>
              <w:tabs>
                <w:tab w:val="left" w:pos="3780"/>
                <w:tab w:val="left" w:pos="12240"/>
              </w:tabs>
              <w:kinsoku/>
              <w:wordWrap/>
              <w:overflowPunct/>
              <w:topLinePunct w:val="0"/>
              <w:autoSpaceDE/>
              <w:autoSpaceDN/>
              <w:bidi w:val="0"/>
              <w:adjustRightInd/>
              <w:snapToGrid w:val="0"/>
              <w:spacing w:beforeAutospacing="0" w:afterAutospacing="0" w:line="500" w:lineRule="exac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default" w:ascii="Times New Roman" w:hAnsi="Times New Roman" w:cs="Times New Roman"/>
                <w:b w:val="0"/>
                <w:bCs/>
                <w:color w:val="000000" w:themeColor="text1"/>
                <w:sz w:val="24"/>
                <w:szCs w:val="24"/>
                <w14:textFill>
                  <w14:solidFill>
                    <w14:schemeClr w14:val="tx1"/>
                  </w14:solidFill>
                </w14:textFill>
              </w:rPr>
              <w:t xml:space="preserve">1.To enable the ss to get some information about the </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artists and arts in</w:t>
            </w:r>
            <w:r>
              <w:rPr>
                <w:rFonts w:hint="default" w:ascii="Times New Roman" w:hAnsi="Times New Roman" w:cs="Times New Roman"/>
                <w:b w:val="0"/>
                <w:bCs/>
                <w:color w:val="000000" w:themeColor="text1"/>
                <w:sz w:val="24"/>
                <w:szCs w:val="24"/>
                <w14:textFill>
                  <w14:solidFill>
                    <w14:schemeClr w14:val="tx1"/>
                  </w14:solidFill>
                </w14:textFill>
              </w:rPr>
              <w:t xml:space="preserve"> the</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 xml:space="preserve"> following</w:t>
            </w:r>
            <w:r>
              <w:rPr>
                <w:rFonts w:hint="default" w:ascii="Times New Roman" w:hAnsi="Times New Roman" w:cs="Times New Roman"/>
                <w:b w:val="0"/>
                <w:bCs/>
                <w:color w:val="000000" w:themeColor="text1"/>
                <w:sz w:val="24"/>
                <w:szCs w:val="24"/>
                <w14:textFill>
                  <w14:solidFill>
                    <w14:schemeClr w14:val="tx1"/>
                  </w14:solidFill>
                </w14:textFill>
              </w:rPr>
              <w:t xml:space="preserve"> text .</w:t>
            </w:r>
          </w:p>
        </w:tc>
      </w:tr>
      <w:tr w14:paraId="47F12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8C6BF3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B63A217">
            <w:pPr>
              <w:pStyle w:val="2"/>
              <w:keepNext w:val="0"/>
              <w:keepLines w:val="0"/>
              <w:pageBreakBefore w:val="0"/>
              <w:widowControl w:val="0"/>
              <w:tabs>
                <w:tab w:val="left" w:pos="3780"/>
                <w:tab w:val="left" w:pos="12240"/>
              </w:tabs>
              <w:kinsoku/>
              <w:wordWrap/>
              <w:overflowPunct/>
              <w:topLinePunct w:val="0"/>
              <w:autoSpaceDE/>
              <w:autoSpaceDN/>
              <w:bidi w:val="0"/>
              <w:adjustRightInd/>
              <w:snapToGrid w:val="0"/>
              <w:spacing w:beforeAutospacing="0" w:afterAutospacing="0" w:line="500" w:lineRule="exact"/>
              <w:textAlignment w:val="auto"/>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default" w:ascii="Times New Roman" w:hAnsi="Times New Roman" w:cs="Times New Roman"/>
                <w:b w:val="0"/>
                <w:bCs/>
                <w:color w:val="000000" w:themeColor="text1"/>
                <w:sz w:val="24"/>
                <w:szCs w:val="24"/>
                <w14:textFill>
                  <w14:solidFill>
                    <w14:schemeClr w14:val="tx1"/>
                  </w14:solidFill>
                </w14:textFill>
              </w:rPr>
              <w:t>2.To enable the ss to learn the meaning of</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 xml:space="preserve"> childhood </w:t>
            </w:r>
            <w:r>
              <w:rPr>
                <w:rFonts w:hint="default" w:ascii="Times New Roman" w:hAnsi="Times New Roman" w:cs="Times New Roman"/>
                <w:b w:val="0"/>
                <w:bCs/>
                <w:color w:val="000000" w:themeColor="text1"/>
                <w:sz w:val="24"/>
                <w:szCs w:val="24"/>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family and friends，history，social issues，private feelings，</w:t>
            </w:r>
            <w:r>
              <w:rPr>
                <w:rFonts w:hint="default" w:ascii="Times New Roman" w:hAnsi="Times New Roman" w:cs="Times New Roman"/>
                <w:b w:val="0"/>
                <w:bCs/>
                <w:color w:val="000000" w:themeColor="text1"/>
                <w:sz w:val="24"/>
                <w:szCs w:val="24"/>
                <w14:textFill>
                  <w14:solidFill>
                    <w14:schemeClr w14:val="tx1"/>
                  </w14:solidFill>
                </w14:textFill>
              </w:rPr>
              <w:t>explore one by one in real situation and can use them to retell the main content of the text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w:t>
            </w:r>
          </w:p>
        </w:tc>
      </w:tr>
      <w:tr w14:paraId="2E93F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4A25215">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B282D7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default" w:ascii="Times New Roman" w:hAnsi="Times New Roman" w:cs="Times New Roman"/>
                <w:b w:val="0"/>
                <w:bCs/>
                <w:color w:val="000000" w:themeColor="text1"/>
                <w:sz w:val="24"/>
                <w:szCs w:val="24"/>
                <w14:textFill>
                  <w14:solidFill>
                    <w14:schemeClr w14:val="tx1"/>
                  </w14:solidFill>
                </w14:textFill>
              </w:rPr>
              <w:t xml:space="preserve">3.To enable the ss to grasp the skills on how to </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 xml:space="preserve">describe the type of art </w:t>
            </w:r>
            <w:r>
              <w:rPr>
                <w:rFonts w:hint="default" w:ascii="Times New Roman" w:hAnsi="Times New Roman" w:cs="Times New Roman"/>
                <w:b w:val="0"/>
                <w:bCs/>
                <w:color w:val="000000" w:themeColor="text1"/>
                <w:sz w:val="24"/>
                <w:szCs w:val="24"/>
                <w14:textFill>
                  <w14:solidFill>
                    <w14:schemeClr w14:val="tx1"/>
                  </w14:solidFill>
                </w14:textFill>
              </w:rPr>
              <w:t xml:space="preserve">and </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underline the words and expressions describing them.</w:t>
            </w:r>
          </w:p>
        </w:tc>
      </w:tr>
      <w:tr w14:paraId="56E82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5901D3A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78DDE2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5AC9FA88">
            <w:pPr>
              <w:pStyle w:val="2"/>
              <w:keepNext w:val="0"/>
              <w:keepLines w:val="0"/>
              <w:pageBreakBefore w:val="0"/>
              <w:widowControl w:val="0"/>
              <w:tabs>
                <w:tab w:val="left" w:pos="3780"/>
                <w:tab w:val="left" w:pos="12240"/>
              </w:tabs>
              <w:kinsoku/>
              <w:wordWrap/>
              <w:overflowPunct/>
              <w:topLinePunct w:val="0"/>
              <w:autoSpaceDE/>
              <w:autoSpaceDN/>
              <w:bidi w:val="0"/>
              <w:adjustRightInd/>
              <w:snapToGrid w:val="0"/>
              <w:spacing w:beforeAutospacing="0" w:afterAutospacing="0" w:line="500" w:lineRule="exact"/>
              <w:textAlignment w:val="auto"/>
              <w:rPr>
                <w:rFonts w:cs="宋体" w:asciiTheme="minorEastAsia" w:hAnsiTheme="minorEastAsia"/>
                <w:bCs/>
                <w:color w:val="000000"/>
                <w:kern w:val="0"/>
                <w:sz w:val="28"/>
                <w:szCs w:val="28"/>
              </w:rPr>
            </w:pPr>
            <w:r>
              <w:rPr>
                <w:rFonts w:hint="default" w:ascii="Times New Roman" w:hAnsi="Times New Roman" w:cs="Times New Roman"/>
                <w:b w:val="0"/>
                <w:bCs/>
                <w:color w:val="000000" w:themeColor="text1"/>
                <w:sz w:val="24"/>
                <w:szCs w:val="24"/>
                <w14:textFill>
                  <w14:solidFill>
                    <w14:schemeClr w14:val="tx1"/>
                  </w14:solidFill>
                </w14:textFill>
              </w:rPr>
              <w:t xml:space="preserve">To learn the meaning of </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 xml:space="preserve">childhood </w:t>
            </w:r>
            <w:r>
              <w:rPr>
                <w:rFonts w:hint="default" w:ascii="Times New Roman" w:hAnsi="Times New Roman" w:cs="Times New Roman"/>
                <w:b w:val="0"/>
                <w:bCs/>
                <w:color w:val="000000" w:themeColor="text1"/>
                <w:sz w:val="24"/>
                <w:szCs w:val="24"/>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family and friends，history，social issues，private feelings，</w:t>
            </w:r>
            <w:r>
              <w:rPr>
                <w:rFonts w:hint="default" w:ascii="Times New Roman" w:hAnsi="Times New Roman" w:cs="Times New Roman"/>
                <w:b w:val="0"/>
                <w:bCs/>
                <w:color w:val="000000" w:themeColor="text1"/>
                <w:sz w:val="24"/>
                <w:szCs w:val="24"/>
                <w14:textFill>
                  <w14:solidFill>
                    <w14:schemeClr w14:val="tx1"/>
                  </w14:solidFill>
                </w14:textFill>
              </w:rPr>
              <w:t xml:space="preserve"> one by one in real situation and can use them to retell the main content of the text</w:t>
            </w:r>
          </w:p>
        </w:tc>
        <w:tc>
          <w:tcPr>
            <w:tcW w:w="1559" w:type="dxa"/>
            <w:gridSpan w:val="2"/>
            <w:shd w:val="clear" w:color="auto" w:fill="auto"/>
            <w:vAlign w:val="center"/>
          </w:tcPr>
          <w:p w14:paraId="3F0E467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2F5A352">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692F4CB0">
            <w:pPr>
              <w:widowControl/>
              <w:jc w:val="center"/>
              <w:rPr>
                <w:rFonts w:cs="宋体" w:asciiTheme="minorEastAsia" w:hAnsiTheme="minorEastAsia"/>
                <w:color w:val="000000"/>
                <w:kern w:val="0"/>
                <w:sz w:val="22"/>
              </w:rPr>
            </w:pPr>
            <w:r>
              <w:rPr>
                <w:rFonts w:hint="default" w:ascii="Times New Roman" w:hAnsi="Times New Roman" w:cs="Times New Roman"/>
                <w:b w:val="0"/>
                <w:bCs/>
                <w:color w:val="000000" w:themeColor="text1"/>
                <w:sz w:val="24"/>
                <w:szCs w:val="24"/>
                <w14:textFill>
                  <w14:solidFill>
                    <w14:schemeClr w14:val="tx1"/>
                  </w14:solidFill>
                </w14:textFill>
              </w:rPr>
              <w:t>How to develop the students’ s ability of reading comprehension and express the opinions.</w:t>
            </w:r>
          </w:p>
        </w:tc>
      </w:tr>
      <w:tr w14:paraId="5563D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C74C55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19C0F2A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62C3B031">
            <w:pPr>
              <w:widowControl/>
              <w:jc w:val="left"/>
              <w:rPr>
                <w:rFonts w:hint="eastAsia" w:cs="宋体" w:asciiTheme="minorEastAsia" w:hAnsiTheme="minorEastAsia"/>
                <w:bCs/>
                <w:color w:val="000000"/>
                <w:kern w:val="0"/>
                <w:sz w:val="28"/>
                <w:szCs w:val="28"/>
              </w:rPr>
            </w:pPr>
            <w:r>
              <w:rPr>
                <w:rFonts w:hint="eastAsia" w:ascii="宋体" w:hAnsi="宋体"/>
                <w:szCs w:val="21"/>
              </w:rPr>
              <w:t>引导学生深度思考三位艺术家成长的经验，思考自己如何获得学习上和生活上的灵感，并获得成功。</w:t>
            </w:r>
          </w:p>
        </w:tc>
      </w:tr>
      <w:tr w14:paraId="43EB8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28A89BE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2B0B2B3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F1F6C6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default" w:ascii="Times New Roman" w:hAnsi="Times New Roman" w:cs="Times New Roman"/>
                <w:b w:val="0"/>
                <w:bCs/>
                <w:color w:val="000000" w:themeColor="text1"/>
                <w:sz w:val="24"/>
                <w:szCs w:val="24"/>
                <w14:textFill>
                  <w14:solidFill>
                    <w14:schemeClr w14:val="tx1"/>
                  </w14:solidFill>
                </w14:textFill>
              </w:rPr>
              <w:t xml:space="preserve">To enable the ss to get some information about the </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artists and arts in</w:t>
            </w:r>
            <w:r>
              <w:rPr>
                <w:rFonts w:hint="default" w:ascii="Times New Roman" w:hAnsi="Times New Roman" w:cs="Times New Roman"/>
                <w:b w:val="0"/>
                <w:bCs/>
                <w:color w:val="000000" w:themeColor="text1"/>
                <w:sz w:val="24"/>
                <w:szCs w:val="24"/>
                <w14:textFill>
                  <w14:solidFill>
                    <w14:schemeClr w14:val="tx1"/>
                  </w14:solidFill>
                </w14:textFill>
              </w:rPr>
              <w:t xml:space="preserve"> the</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 xml:space="preserve"> following</w:t>
            </w:r>
            <w:r>
              <w:rPr>
                <w:rFonts w:hint="default" w:ascii="Times New Roman" w:hAnsi="Times New Roman" w:cs="Times New Roman"/>
                <w:b w:val="0"/>
                <w:bCs/>
                <w:color w:val="000000" w:themeColor="text1"/>
                <w:sz w:val="24"/>
                <w:szCs w:val="24"/>
                <w14:textFill>
                  <w14:solidFill>
                    <w14:schemeClr w14:val="tx1"/>
                  </w14:solidFill>
                </w14:textFill>
              </w:rPr>
              <w:t xml:space="preserve"> text .</w:t>
            </w:r>
          </w:p>
        </w:tc>
      </w:tr>
      <w:tr w14:paraId="677B6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530CF8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9855CB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default" w:ascii="Times New Roman" w:hAnsi="Times New Roman" w:cs="Times New Roman"/>
                <w:b w:val="0"/>
                <w:bCs/>
                <w:color w:val="000000" w:themeColor="text1"/>
                <w:sz w:val="24"/>
                <w:szCs w:val="24"/>
                <w14:textFill>
                  <w14:solidFill>
                    <w14:schemeClr w14:val="tx1"/>
                  </w14:solidFill>
                </w14:textFill>
              </w:rPr>
              <w:t>To enable the ss to learn the meaning of</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 xml:space="preserve"> childhood </w:t>
            </w:r>
            <w:r>
              <w:rPr>
                <w:rFonts w:hint="default" w:ascii="Times New Roman" w:hAnsi="Times New Roman" w:cs="Times New Roman"/>
                <w:b w:val="0"/>
                <w:bCs/>
                <w:color w:val="000000" w:themeColor="text1"/>
                <w:sz w:val="24"/>
                <w:szCs w:val="24"/>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family and friends，history，social issues，private feelings，</w:t>
            </w:r>
            <w:r>
              <w:rPr>
                <w:rFonts w:hint="default" w:ascii="Times New Roman" w:hAnsi="Times New Roman" w:cs="Times New Roman"/>
                <w:b w:val="0"/>
                <w:bCs/>
                <w:color w:val="000000" w:themeColor="text1"/>
                <w:sz w:val="24"/>
                <w:szCs w:val="24"/>
                <w14:textFill>
                  <w14:solidFill>
                    <w14:schemeClr w14:val="tx1"/>
                  </w14:solidFill>
                </w14:textFill>
              </w:rPr>
              <w:t>explore one by one in real situation and can use them to retell the main content of the text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w:t>
            </w:r>
          </w:p>
        </w:tc>
      </w:tr>
      <w:tr w14:paraId="11397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471E62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A29DDA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default" w:ascii="Times New Roman" w:hAnsi="Times New Roman" w:cs="Times New Roman"/>
                <w:b w:val="0"/>
                <w:bCs/>
                <w:color w:val="000000" w:themeColor="text1"/>
                <w:sz w:val="24"/>
                <w:szCs w:val="24"/>
                <w14:textFill>
                  <w14:solidFill>
                    <w14:schemeClr w14:val="tx1"/>
                  </w14:solidFill>
                </w14:textFill>
              </w:rPr>
              <w:t xml:space="preserve">To enable the ss to grasp the skills on how to </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 xml:space="preserve">describe the type of art </w:t>
            </w:r>
            <w:r>
              <w:rPr>
                <w:rFonts w:hint="default" w:ascii="Times New Roman" w:hAnsi="Times New Roman" w:cs="Times New Roman"/>
                <w:b w:val="0"/>
                <w:bCs/>
                <w:color w:val="000000" w:themeColor="text1"/>
                <w:sz w:val="24"/>
                <w:szCs w:val="24"/>
                <w14:textFill>
                  <w14:solidFill>
                    <w14:schemeClr w14:val="tx1"/>
                  </w14:solidFill>
                </w14:textFill>
              </w:rPr>
              <w:t xml:space="preserve">and </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underline the words and expressions describing them.</w:t>
            </w:r>
          </w:p>
        </w:tc>
      </w:tr>
      <w:tr w14:paraId="2B8A4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33677957">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33AF6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35AF7984">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26D7854F">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AF736D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7F51320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48BA02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F03A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26FA6AD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221F9217">
            <w:pPr>
              <w:widowControl/>
              <w:rPr>
                <w:rFonts w:cs="宋体" w:asciiTheme="minorEastAsia" w:hAnsiTheme="minorEastAsia"/>
                <w:bCs/>
                <w:color w:val="000000"/>
                <w:kern w:val="0"/>
                <w:sz w:val="22"/>
              </w:rPr>
            </w:pPr>
            <w:r>
              <w:rPr>
                <w:rFonts w:hint="eastAsia" w:ascii="Times New Roman" w:hAnsi="Times New Roman" w:cs="Times New Roman"/>
                <w:szCs w:val="21"/>
              </w:rPr>
              <w:t>Activity 1</w:t>
            </w:r>
          </w:p>
        </w:tc>
        <w:tc>
          <w:tcPr>
            <w:tcW w:w="2330" w:type="dxa"/>
            <w:gridSpan w:val="2"/>
            <w:shd w:val="clear" w:color="auto" w:fill="auto"/>
            <w:noWrap/>
            <w:vAlign w:val="center"/>
          </w:tcPr>
          <w:p w14:paraId="52069B67">
            <w:pPr>
              <w:pStyle w:val="17"/>
              <w:numPr>
                <w:ilvl w:val="0"/>
                <w:numId w:val="4"/>
              </w:numPr>
              <w:ind w:firstLineChars="0"/>
              <w:rPr>
                <w:rFonts w:ascii="Times New Roman" w:hAnsi="Times New Roman" w:cs="Times New Roman"/>
                <w:szCs w:val="21"/>
              </w:rPr>
            </w:pPr>
            <w:r>
              <w:rPr>
                <w:rFonts w:ascii="Times New Roman" w:hAnsi="Times New Roman" w:cs="Times New Roman"/>
                <w:szCs w:val="21"/>
              </w:rPr>
              <w:t xml:space="preserve">Teacher </w:t>
            </w:r>
            <w:r>
              <w:rPr>
                <w:rFonts w:hint="eastAsia" w:ascii="Times New Roman" w:hAnsi="Times New Roman" w:cs="Times New Roman"/>
                <w:szCs w:val="21"/>
              </w:rPr>
              <w:t xml:space="preserve">briefly introduces an artist and his works and </w:t>
            </w:r>
            <w:r>
              <w:rPr>
                <w:rFonts w:ascii="Times New Roman" w:hAnsi="Times New Roman" w:cs="Times New Roman"/>
              </w:rPr>
              <w:t xml:space="preserve">asks </w:t>
            </w:r>
            <w:r>
              <w:rPr>
                <w:rFonts w:hint="eastAsia" w:ascii="Times New Roman" w:hAnsi="Times New Roman" w:cs="Times New Roman"/>
                <w:szCs w:val="21"/>
              </w:rPr>
              <w:t>s</w:t>
            </w:r>
            <w:r>
              <w:rPr>
                <w:rFonts w:ascii="Times New Roman" w:hAnsi="Times New Roman" w:cs="Times New Roman"/>
                <w:szCs w:val="21"/>
              </w:rPr>
              <w:t>tudents</w:t>
            </w:r>
            <w:r>
              <w:rPr>
                <w:rFonts w:hint="eastAsia" w:ascii="Times New Roman" w:hAnsi="Times New Roman" w:cs="Times New Roman"/>
                <w:szCs w:val="21"/>
              </w:rPr>
              <w:t xml:space="preserve"> to</w:t>
            </w:r>
            <w:r>
              <w:rPr>
                <w:rFonts w:ascii="Times New Roman" w:hAnsi="Times New Roman" w:cs="Times New Roman"/>
                <w:szCs w:val="21"/>
              </w:rPr>
              <w:t xml:space="preserve"> try to guess his source of inspiration.</w:t>
            </w:r>
          </w:p>
          <w:p w14:paraId="26BE041C">
            <w:pPr>
              <w:pStyle w:val="17"/>
              <w:numPr>
                <w:ilvl w:val="0"/>
                <w:numId w:val="4"/>
              </w:numPr>
              <w:ind w:firstLineChars="0"/>
              <w:jc w:val="left"/>
              <w:rPr>
                <w:rFonts w:ascii="Times New Roman" w:hAnsi="Times New Roman" w:cs="Times New Roman"/>
                <w:szCs w:val="21"/>
              </w:rPr>
            </w:pPr>
            <w:r>
              <w:rPr>
                <w:rFonts w:ascii="Times New Roman" w:hAnsi="Times New Roman" w:cs="Times New Roman"/>
                <w:szCs w:val="21"/>
              </w:rPr>
              <w:t>Teacher</w:t>
            </w:r>
            <w:r>
              <w:rPr>
                <w:rFonts w:hint="eastAsia" w:ascii="Times New Roman" w:hAnsi="Times New Roman" w:cs="Times New Roman"/>
                <w:szCs w:val="21"/>
              </w:rPr>
              <w:t xml:space="preserve"> asks the s</w:t>
            </w:r>
            <w:r>
              <w:rPr>
                <w:rFonts w:ascii="Times New Roman" w:hAnsi="Times New Roman" w:cs="Times New Roman"/>
                <w:szCs w:val="21"/>
              </w:rPr>
              <w:t>tudents</w:t>
            </w:r>
            <w:r>
              <w:rPr>
                <w:rFonts w:hint="eastAsia" w:ascii="Times New Roman" w:hAnsi="Times New Roman" w:cs="Times New Roman"/>
                <w:szCs w:val="21"/>
              </w:rPr>
              <w:t xml:space="preserve"> to skim the activity </w:t>
            </w:r>
            <w:r>
              <w:rPr>
                <w:rFonts w:ascii="Times New Roman" w:hAnsi="Times New Roman" w:cs="Times New Roman"/>
                <w:szCs w:val="21"/>
              </w:rPr>
              <w:t>instruction</w:t>
            </w:r>
            <w:r>
              <w:rPr>
                <w:rFonts w:hint="eastAsia" w:ascii="Times New Roman" w:hAnsi="Times New Roman" w:cs="Times New Roman"/>
                <w:szCs w:val="21"/>
              </w:rPr>
              <w:t xml:space="preserve"> and make their choices quickly.</w:t>
            </w:r>
          </w:p>
          <w:p w14:paraId="7FE94351">
            <w:pPr>
              <w:pStyle w:val="17"/>
              <w:numPr>
                <w:ilvl w:val="0"/>
                <w:numId w:val="4"/>
              </w:numPr>
              <w:ind w:firstLineChars="0"/>
              <w:jc w:val="left"/>
              <w:rPr>
                <w:rFonts w:ascii="Times New Roman" w:hAnsi="Times New Roman" w:cs="Times New Roman"/>
                <w:szCs w:val="21"/>
              </w:rPr>
            </w:pPr>
            <w:r>
              <w:rPr>
                <w:rFonts w:ascii="Times New Roman" w:hAnsi="Times New Roman" w:cs="Times New Roman"/>
                <w:szCs w:val="21"/>
              </w:rPr>
              <w:t>Teacher asks several studen</w:t>
            </w:r>
            <w:r>
              <w:rPr>
                <w:rFonts w:hint="eastAsia" w:ascii="Times New Roman" w:hAnsi="Times New Roman" w:cs="Times New Roman"/>
                <w:szCs w:val="21"/>
              </w:rPr>
              <w:t xml:space="preserve">ts </w:t>
            </w:r>
            <w:r>
              <w:rPr>
                <w:rFonts w:ascii="Times New Roman" w:hAnsi="Times New Roman" w:cs="Times New Roman"/>
                <w:szCs w:val="21"/>
              </w:rPr>
              <w:t xml:space="preserve"> to</w:t>
            </w:r>
            <w:r>
              <w:rPr>
                <w:rFonts w:hint="eastAsia" w:ascii="Times New Roman" w:hAnsi="Times New Roman" w:cs="Times New Roman"/>
                <w:szCs w:val="21"/>
              </w:rPr>
              <w:t xml:space="preserve"> share their answers and explain their reasons.</w:t>
            </w:r>
          </w:p>
          <w:p w14:paraId="71E542A8">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2714873">
            <w:pPr>
              <w:pStyle w:val="17"/>
              <w:numPr>
                <w:ilvl w:val="0"/>
                <w:numId w:val="5"/>
              </w:numPr>
              <w:ind w:firstLineChars="0"/>
              <w:jc w:val="left"/>
              <w:rPr>
                <w:rFonts w:ascii="Times New Roman" w:hAnsi="Times New Roman" w:cs="Times New Roman"/>
                <w:szCs w:val="21"/>
              </w:rPr>
            </w:pPr>
            <w:r>
              <w:rPr>
                <w:rFonts w:ascii="Times New Roman" w:hAnsi="Times New Roman" w:cs="Times New Roman"/>
                <w:szCs w:val="21"/>
              </w:rPr>
              <w:t>Students</w:t>
            </w:r>
            <w:r>
              <w:rPr>
                <w:rFonts w:hint="eastAsia" w:ascii="Times New Roman" w:hAnsi="Times New Roman" w:cs="Times New Roman"/>
                <w:szCs w:val="21"/>
              </w:rPr>
              <w:t xml:space="preserve"> try to guess his source of inspiration.</w:t>
            </w:r>
          </w:p>
          <w:p w14:paraId="38386DD6">
            <w:pPr>
              <w:pStyle w:val="17"/>
              <w:numPr>
                <w:ilvl w:val="0"/>
                <w:numId w:val="5"/>
              </w:numPr>
              <w:ind w:firstLineChars="0"/>
              <w:jc w:val="left"/>
              <w:rPr>
                <w:rFonts w:ascii="Times New Roman" w:hAnsi="Times New Roman" w:cs="Times New Roman"/>
                <w:szCs w:val="21"/>
              </w:rPr>
            </w:pPr>
            <w:r>
              <w:rPr>
                <w:rFonts w:hint="eastAsia" w:ascii="Times New Roman" w:hAnsi="Times New Roman" w:cs="Times New Roman"/>
                <w:szCs w:val="21"/>
              </w:rPr>
              <w:t>S</w:t>
            </w:r>
            <w:r>
              <w:rPr>
                <w:rFonts w:ascii="Times New Roman" w:hAnsi="Times New Roman" w:cs="Times New Roman"/>
                <w:szCs w:val="21"/>
              </w:rPr>
              <w:t xml:space="preserve">tudents </w:t>
            </w:r>
            <w:r>
              <w:rPr>
                <w:rFonts w:hint="eastAsia" w:ascii="Times New Roman" w:hAnsi="Times New Roman" w:cs="Times New Roman"/>
                <w:szCs w:val="21"/>
              </w:rPr>
              <w:t>skim</w:t>
            </w:r>
            <w:r>
              <w:rPr>
                <w:rFonts w:ascii="Times New Roman" w:hAnsi="Times New Roman" w:cs="Times New Roman"/>
                <w:szCs w:val="21"/>
              </w:rPr>
              <w:t xml:space="preserve"> the activity instruction and make their choices quickly.</w:t>
            </w:r>
          </w:p>
          <w:p w14:paraId="487B2DC5">
            <w:pPr>
              <w:widowControl/>
              <w:jc w:val="center"/>
              <w:rPr>
                <w:rFonts w:cs="宋体" w:asciiTheme="minorEastAsia" w:hAnsiTheme="minorEastAsia"/>
                <w:bCs/>
                <w:color w:val="000000"/>
                <w:kern w:val="0"/>
                <w:sz w:val="28"/>
                <w:szCs w:val="28"/>
              </w:rPr>
            </w:pPr>
            <w:r>
              <w:rPr>
                <w:rFonts w:hint="eastAsia" w:ascii="Times New Roman" w:hAnsi="Times New Roman" w:cs="Times New Roman"/>
                <w:szCs w:val="21"/>
              </w:rPr>
              <w:t>I</w:t>
            </w:r>
            <w:r>
              <w:rPr>
                <w:rFonts w:ascii="Times New Roman" w:hAnsi="Times New Roman" w:cs="Times New Roman"/>
                <w:szCs w:val="21"/>
              </w:rPr>
              <w:t>ndividual students  share their answers and explain their</w:t>
            </w:r>
            <w:r>
              <w:rPr>
                <w:rFonts w:hint="eastAsia" w:ascii="Times New Roman" w:hAnsi="Times New Roman" w:cs="Times New Roman"/>
                <w:szCs w:val="21"/>
              </w:rPr>
              <w:t xml:space="preserve"> </w:t>
            </w:r>
            <w:r>
              <w:rPr>
                <w:rFonts w:ascii="Times New Roman" w:hAnsi="Times New Roman" w:cs="Times New Roman"/>
                <w:szCs w:val="21"/>
              </w:rPr>
              <w:t>reasons.</w:t>
            </w:r>
          </w:p>
        </w:tc>
        <w:tc>
          <w:tcPr>
            <w:tcW w:w="2330" w:type="dxa"/>
            <w:shd w:val="clear" w:color="auto" w:fill="auto"/>
            <w:noWrap/>
            <w:vAlign w:val="center"/>
          </w:tcPr>
          <w:p w14:paraId="4AA04D45">
            <w:pPr>
              <w:pStyle w:val="17"/>
              <w:numPr>
                <w:ilvl w:val="0"/>
                <w:numId w:val="6"/>
              </w:numPr>
              <w:ind w:firstLineChars="0"/>
              <w:jc w:val="left"/>
              <w:rPr>
                <w:rFonts w:ascii="Times New Roman" w:hAnsi="Times New Roman" w:cs="Times New Roman"/>
                <w:szCs w:val="21"/>
              </w:rPr>
            </w:pPr>
            <w:r>
              <w:rPr>
                <w:rFonts w:ascii="Times New Roman" w:hAnsi="Times New Roman" w:cs="Times New Roman"/>
                <w:szCs w:val="21"/>
              </w:rPr>
              <w:t>T</w:t>
            </w:r>
            <w:r>
              <w:rPr>
                <w:rFonts w:hint="eastAsia" w:ascii="Times New Roman" w:hAnsi="Times New Roman" w:cs="Times New Roman"/>
                <w:szCs w:val="21"/>
              </w:rPr>
              <w:t>o arouse the students</w:t>
            </w:r>
            <w:r>
              <w:rPr>
                <w:rFonts w:ascii="Times New Roman" w:hAnsi="Times New Roman" w:cs="Times New Roman"/>
                <w:szCs w:val="21"/>
              </w:rPr>
              <w:t>’</w:t>
            </w:r>
            <w:r>
              <w:rPr>
                <w:rFonts w:hint="eastAsia" w:ascii="Times New Roman" w:hAnsi="Times New Roman" w:cs="Times New Roman"/>
                <w:szCs w:val="21"/>
              </w:rPr>
              <w:t xml:space="preserve"> interest  </w:t>
            </w:r>
            <w:r>
              <w:rPr>
                <w:rFonts w:ascii="Times New Roman" w:hAnsi="Times New Roman" w:cs="Times New Roman"/>
                <w:szCs w:val="21"/>
              </w:rPr>
              <w:t>in</w:t>
            </w:r>
            <w:r>
              <w:rPr>
                <w:rFonts w:hint="eastAsia" w:ascii="Times New Roman" w:hAnsi="Times New Roman" w:cs="Times New Roman"/>
                <w:szCs w:val="21"/>
              </w:rPr>
              <w:t xml:space="preserve"> the topic.</w:t>
            </w:r>
          </w:p>
          <w:p w14:paraId="1FDFBEB9">
            <w:pPr>
              <w:widowControl/>
              <w:jc w:val="center"/>
              <w:rPr>
                <w:rFonts w:cs="宋体" w:asciiTheme="minorEastAsia" w:hAnsiTheme="minorEastAsia"/>
                <w:bCs/>
                <w:color w:val="000000"/>
                <w:kern w:val="0"/>
                <w:sz w:val="28"/>
                <w:szCs w:val="28"/>
              </w:rPr>
            </w:pPr>
            <w:r>
              <w:rPr>
                <w:rFonts w:ascii="Times New Roman" w:hAnsi="Times New Roman" w:cs="Times New Roman"/>
                <w:szCs w:val="21"/>
              </w:rPr>
              <w:t>To prepare students for reading.</w:t>
            </w:r>
          </w:p>
        </w:tc>
      </w:tr>
      <w:tr w14:paraId="03EF5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B9BF4A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34DAEE1F">
            <w:pPr>
              <w:widowControl/>
              <w:rPr>
                <w:rFonts w:cs="宋体" w:asciiTheme="minorEastAsia" w:hAnsiTheme="minorEastAsia"/>
                <w:bCs/>
                <w:color w:val="000000"/>
                <w:kern w:val="0"/>
                <w:sz w:val="22"/>
              </w:rPr>
            </w:pPr>
            <w:r>
              <w:rPr>
                <w:rFonts w:hint="eastAsia" w:ascii="Times New Roman" w:hAnsi="Times New Roman" w:cs="Times New Roman"/>
                <w:szCs w:val="21"/>
              </w:rPr>
              <w:t>Activity 2</w:t>
            </w:r>
          </w:p>
        </w:tc>
        <w:tc>
          <w:tcPr>
            <w:tcW w:w="2330" w:type="dxa"/>
            <w:gridSpan w:val="2"/>
            <w:shd w:val="clear" w:color="auto" w:fill="auto"/>
            <w:noWrap/>
            <w:vAlign w:val="center"/>
          </w:tcPr>
          <w:p w14:paraId="6F938B61">
            <w:pPr>
              <w:pStyle w:val="17"/>
              <w:numPr>
                <w:ilvl w:val="0"/>
                <w:numId w:val="7"/>
              </w:numPr>
              <w:ind w:firstLineChars="0"/>
              <w:jc w:val="left"/>
              <w:rPr>
                <w:rFonts w:ascii="Times New Roman" w:hAnsi="Times New Roman" w:cs="Times New Roman"/>
                <w:szCs w:val="21"/>
              </w:rPr>
            </w:pPr>
            <w:r>
              <w:rPr>
                <w:rFonts w:ascii="Times New Roman" w:hAnsi="Times New Roman" w:cs="Times New Roman"/>
                <w:szCs w:val="21"/>
              </w:rPr>
              <w:t xml:space="preserve">Teacher asks students to </w:t>
            </w:r>
            <w:r>
              <w:rPr>
                <w:rFonts w:hint="eastAsia" w:ascii="Times New Roman" w:hAnsi="Times New Roman" w:cs="Times New Roman"/>
                <w:szCs w:val="21"/>
              </w:rPr>
              <w:t>skim</w:t>
            </w:r>
            <w:r>
              <w:rPr>
                <w:rFonts w:ascii="Times New Roman" w:hAnsi="Times New Roman" w:cs="Times New Roman"/>
                <w:szCs w:val="21"/>
              </w:rPr>
              <w:t xml:space="preserve"> the passage</w:t>
            </w:r>
            <w:r>
              <w:rPr>
                <w:rFonts w:hint="eastAsia" w:ascii="Times New Roman" w:hAnsi="Times New Roman" w:cs="Times New Roman"/>
                <w:szCs w:val="21"/>
              </w:rPr>
              <w:t xml:space="preserve"> </w:t>
            </w:r>
            <w:r>
              <w:rPr>
                <w:rFonts w:ascii="Times New Roman" w:hAnsi="Times New Roman" w:cs="Times New Roman"/>
                <w:szCs w:val="21"/>
              </w:rPr>
              <w:t>and find out what inspires each artist</w:t>
            </w:r>
            <w:r>
              <w:rPr>
                <w:rFonts w:hint="eastAsia" w:ascii="Times New Roman" w:hAnsi="Times New Roman" w:cs="Times New Roman"/>
                <w:szCs w:val="21"/>
              </w:rPr>
              <w:t>.</w:t>
            </w:r>
          </w:p>
          <w:p w14:paraId="5836F44D">
            <w:pPr>
              <w:pStyle w:val="17"/>
              <w:numPr>
                <w:ilvl w:val="0"/>
                <w:numId w:val="7"/>
              </w:numPr>
              <w:ind w:firstLineChars="0"/>
              <w:jc w:val="left"/>
              <w:rPr>
                <w:rFonts w:ascii="Times New Roman" w:hAnsi="Times New Roman" w:cs="Times New Roman"/>
                <w:szCs w:val="21"/>
              </w:rPr>
            </w:pPr>
            <w:r>
              <w:rPr>
                <w:rFonts w:hint="eastAsia" w:ascii="Times New Roman" w:hAnsi="Times New Roman" w:cs="Times New Roman"/>
                <w:szCs w:val="21"/>
              </w:rPr>
              <w:t xml:space="preserve">Teacher asks students to discuss </w:t>
            </w:r>
            <w:r>
              <w:rPr>
                <w:rFonts w:ascii="Times New Roman" w:hAnsi="Times New Roman" w:cs="Times New Roman"/>
                <w:szCs w:val="21"/>
              </w:rPr>
              <w:t xml:space="preserve">the answer </w:t>
            </w:r>
            <w:r>
              <w:rPr>
                <w:rFonts w:hint="eastAsia" w:ascii="Times New Roman" w:hAnsi="Times New Roman" w:cs="Times New Roman"/>
                <w:szCs w:val="21"/>
              </w:rPr>
              <w:t>in groups.</w:t>
            </w:r>
          </w:p>
          <w:p w14:paraId="7BA4545B">
            <w:pPr>
              <w:widowControl/>
              <w:jc w:val="center"/>
              <w:rPr>
                <w:rFonts w:cs="宋体" w:asciiTheme="minorEastAsia" w:hAnsiTheme="minorEastAsia"/>
                <w:bCs/>
                <w:color w:val="000000"/>
                <w:kern w:val="0"/>
                <w:sz w:val="28"/>
                <w:szCs w:val="28"/>
              </w:rPr>
            </w:pPr>
            <w:r>
              <w:rPr>
                <w:rFonts w:ascii="Times New Roman" w:hAnsi="Times New Roman" w:cs="Times New Roman"/>
                <w:szCs w:val="21"/>
              </w:rPr>
              <w:t xml:space="preserve">Teacher invites the representative of each group to present their </w:t>
            </w:r>
            <w:r>
              <w:rPr>
                <w:rFonts w:hint="eastAsia" w:ascii="Times New Roman" w:hAnsi="Times New Roman" w:cs="Times New Roman"/>
                <w:szCs w:val="21"/>
              </w:rPr>
              <w:t>answers and t</w:t>
            </w:r>
            <w:r>
              <w:rPr>
                <w:rFonts w:ascii="Times New Roman" w:hAnsi="Times New Roman" w:cs="Times New Roman"/>
                <w:szCs w:val="21"/>
              </w:rPr>
              <w:t>eacher checks the answers with the students.</w:t>
            </w:r>
          </w:p>
        </w:tc>
        <w:tc>
          <w:tcPr>
            <w:tcW w:w="2330" w:type="dxa"/>
            <w:gridSpan w:val="2"/>
            <w:shd w:val="clear" w:color="auto" w:fill="auto"/>
            <w:noWrap/>
            <w:vAlign w:val="center"/>
          </w:tcPr>
          <w:p w14:paraId="28BF340F">
            <w:pPr>
              <w:pStyle w:val="17"/>
              <w:numPr>
                <w:ilvl w:val="0"/>
                <w:numId w:val="8"/>
              </w:numPr>
              <w:ind w:firstLineChars="0"/>
              <w:rPr>
                <w:rFonts w:ascii="Times New Roman" w:hAnsi="Times New Roman" w:cs="Times New Roman"/>
                <w:szCs w:val="21"/>
              </w:rPr>
            </w:pPr>
            <w:r>
              <w:rPr>
                <w:rFonts w:ascii="Times New Roman" w:hAnsi="Times New Roman" w:cs="Times New Roman"/>
                <w:szCs w:val="21"/>
              </w:rPr>
              <w:t>Students skim the passage and find out what inspires each artist.</w:t>
            </w:r>
          </w:p>
          <w:p w14:paraId="481975B8">
            <w:pPr>
              <w:pStyle w:val="17"/>
              <w:numPr>
                <w:ilvl w:val="0"/>
                <w:numId w:val="8"/>
              </w:numPr>
              <w:ind w:firstLineChars="0"/>
              <w:jc w:val="left"/>
              <w:rPr>
                <w:rFonts w:ascii="Times New Roman" w:hAnsi="Times New Roman" w:cs="Times New Roman"/>
                <w:szCs w:val="21"/>
              </w:rPr>
            </w:pPr>
            <w:r>
              <w:rPr>
                <w:rFonts w:hint="eastAsia" w:ascii="Times New Roman" w:hAnsi="Times New Roman" w:cs="Times New Roman"/>
                <w:szCs w:val="21"/>
              </w:rPr>
              <w:t xml:space="preserve">Students </w:t>
            </w:r>
            <w:r>
              <w:rPr>
                <w:rFonts w:ascii="Times New Roman" w:hAnsi="Times New Roman" w:cs="Times New Roman"/>
                <w:szCs w:val="21"/>
              </w:rPr>
              <w:t>discuss the answer in groups</w:t>
            </w:r>
            <w:r>
              <w:rPr>
                <w:rFonts w:hint="eastAsia" w:ascii="Times New Roman" w:hAnsi="Times New Roman" w:cs="Times New Roman"/>
                <w:szCs w:val="21"/>
              </w:rPr>
              <w:t>.</w:t>
            </w:r>
          </w:p>
          <w:p w14:paraId="74CC2093">
            <w:pPr>
              <w:widowControl/>
              <w:jc w:val="center"/>
              <w:rPr>
                <w:rFonts w:cs="宋体" w:asciiTheme="minorEastAsia" w:hAnsiTheme="minorEastAsia"/>
                <w:bCs/>
                <w:color w:val="000000"/>
                <w:kern w:val="0"/>
                <w:sz w:val="28"/>
                <w:szCs w:val="28"/>
              </w:rPr>
            </w:pPr>
            <w:r>
              <w:rPr>
                <w:rFonts w:hint="eastAsia" w:ascii="Times New Roman" w:hAnsi="Times New Roman" w:cs="Times New Roman"/>
                <w:szCs w:val="21"/>
              </w:rPr>
              <w:t>R</w:t>
            </w:r>
            <w:r>
              <w:rPr>
                <w:rFonts w:ascii="Times New Roman" w:hAnsi="Times New Roman" w:cs="Times New Roman"/>
                <w:szCs w:val="21"/>
              </w:rPr>
              <w:t>epresentative of each group present</w:t>
            </w:r>
            <w:r>
              <w:rPr>
                <w:rFonts w:hint="eastAsia" w:ascii="Times New Roman" w:hAnsi="Times New Roman" w:cs="Times New Roman"/>
                <w:szCs w:val="21"/>
              </w:rPr>
              <w:t>s</w:t>
            </w:r>
            <w:r>
              <w:rPr>
                <w:rFonts w:ascii="Times New Roman" w:hAnsi="Times New Roman" w:cs="Times New Roman"/>
                <w:szCs w:val="21"/>
              </w:rPr>
              <w:t xml:space="preserve"> their answers and  check the answers</w:t>
            </w:r>
            <w:r>
              <w:rPr>
                <w:rFonts w:hint="eastAsia" w:ascii="Times New Roman" w:hAnsi="Times New Roman" w:cs="Times New Roman"/>
                <w:szCs w:val="21"/>
              </w:rPr>
              <w:t xml:space="preserve"> </w:t>
            </w:r>
            <w:r>
              <w:rPr>
                <w:rFonts w:ascii="Times New Roman" w:hAnsi="Times New Roman" w:cs="Times New Roman"/>
                <w:szCs w:val="21"/>
              </w:rPr>
              <w:t>with the teacher.</w:t>
            </w:r>
          </w:p>
        </w:tc>
        <w:tc>
          <w:tcPr>
            <w:tcW w:w="2330" w:type="dxa"/>
            <w:shd w:val="clear" w:color="auto" w:fill="auto"/>
            <w:noWrap/>
            <w:vAlign w:val="center"/>
          </w:tcPr>
          <w:p w14:paraId="33CC3F20">
            <w:pPr>
              <w:widowControl/>
              <w:jc w:val="center"/>
              <w:rPr>
                <w:rFonts w:cs="宋体" w:asciiTheme="minorEastAsia" w:hAnsiTheme="minorEastAsia"/>
                <w:bCs/>
                <w:color w:val="000000"/>
                <w:kern w:val="0"/>
                <w:sz w:val="28"/>
                <w:szCs w:val="28"/>
              </w:rPr>
            </w:pPr>
            <w:r>
              <w:rPr>
                <w:rFonts w:ascii="Times New Roman" w:hAnsi="Times New Roman" w:cs="Times New Roman"/>
                <w:szCs w:val="21"/>
              </w:rPr>
              <w:t xml:space="preserve">To have students get the main idea of the passage. </w:t>
            </w:r>
          </w:p>
        </w:tc>
      </w:tr>
      <w:tr w14:paraId="2BCC1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0BC6AAA">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39723FBC">
            <w:pPr>
              <w:widowControl/>
              <w:rPr>
                <w:rFonts w:cs="宋体" w:asciiTheme="minorEastAsia" w:hAnsiTheme="minorEastAsia"/>
                <w:bCs/>
                <w:color w:val="000000"/>
                <w:kern w:val="0"/>
                <w:sz w:val="22"/>
              </w:rPr>
            </w:pPr>
            <w:r>
              <w:rPr>
                <w:rFonts w:hint="eastAsia" w:ascii="Times New Roman" w:hAnsi="Times New Roman" w:cs="Times New Roman"/>
                <w:szCs w:val="21"/>
              </w:rPr>
              <w:t>Activity 3</w:t>
            </w:r>
          </w:p>
        </w:tc>
        <w:tc>
          <w:tcPr>
            <w:tcW w:w="2330" w:type="dxa"/>
            <w:gridSpan w:val="2"/>
            <w:shd w:val="clear" w:color="auto" w:fill="auto"/>
            <w:noWrap/>
            <w:vAlign w:val="center"/>
          </w:tcPr>
          <w:p w14:paraId="37D8B25F">
            <w:pPr>
              <w:pStyle w:val="17"/>
              <w:numPr>
                <w:ilvl w:val="0"/>
                <w:numId w:val="9"/>
              </w:numPr>
              <w:ind w:firstLineChars="0"/>
              <w:jc w:val="left"/>
              <w:rPr>
                <w:rFonts w:ascii="Times New Roman" w:hAnsi="Times New Roman" w:cs="Times New Roman"/>
                <w:szCs w:val="21"/>
              </w:rPr>
            </w:pPr>
            <w:r>
              <w:rPr>
                <w:rFonts w:hint="eastAsia" w:ascii="Times New Roman" w:hAnsi="Times New Roman" w:cs="Times New Roman"/>
                <w:szCs w:val="21"/>
              </w:rPr>
              <w:t xml:space="preserve">Teacher asks students to skim the passage </w:t>
            </w:r>
            <w:r>
              <w:rPr>
                <w:rFonts w:ascii="Times New Roman" w:hAnsi="Times New Roman" w:cs="Times New Roman"/>
                <w:szCs w:val="21"/>
              </w:rPr>
              <w:t>individually</w:t>
            </w:r>
            <w:r>
              <w:rPr>
                <w:rFonts w:hint="eastAsia" w:ascii="Times New Roman" w:hAnsi="Times New Roman" w:cs="Times New Roman"/>
                <w:szCs w:val="21"/>
              </w:rPr>
              <w:t xml:space="preserve"> and make their choices.</w:t>
            </w:r>
          </w:p>
          <w:p w14:paraId="61D72FC3">
            <w:pPr>
              <w:pStyle w:val="17"/>
              <w:numPr>
                <w:ilvl w:val="0"/>
                <w:numId w:val="9"/>
              </w:numPr>
              <w:ind w:firstLineChars="0"/>
              <w:jc w:val="left"/>
              <w:rPr>
                <w:rFonts w:ascii="Times New Roman" w:hAnsi="Times New Roman" w:cs="Times New Roman"/>
                <w:szCs w:val="21"/>
              </w:rPr>
            </w:pPr>
            <w:r>
              <w:rPr>
                <w:rFonts w:ascii="Times New Roman" w:hAnsi="Times New Roman" w:cs="Times New Roman"/>
                <w:szCs w:val="21"/>
              </w:rPr>
              <w:t>Teacher</w:t>
            </w:r>
            <w:r>
              <w:rPr>
                <w:rFonts w:hint="eastAsia" w:ascii="Times New Roman" w:hAnsi="Times New Roman" w:cs="Times New Roman"/>
                <w:szCs w:val="21"/>
              </w:rPr>
              <w:t xml:space="preserve"> invites </w:t>
            </w:r>
            <w:r>
              <w:rPr>
                <w:rFonts w:ascii="Times New Roman" w:hAnsi="Times New Roman" w:cs="Times New Roman"/>
                <w:szCs w:val="21"/>
              </w:rPr>
              <w:t>some</w:t>
            </w:r>
            <w:r>
              <w:rPr>
                <w:rFonts w:hint="eastAsia" w:ascii="Times New Roman" w:hAnsi="Times New Roman" w:cs="Times New Roman"/>
                <w:szCs w:val="21"/>
              </w:rPr>
              <w:t xml:space="preserve"> </w:t>
            </w:r>
            <w:r>
              <w:rPr>
                <w:rFonts w:ascii="Times New Roman" w:hAnsi="Times New Roman" w:cs="Times New Roman"/>
                <w:szCs w:val="21"/>
              </w:rPr>
              <w:t>students</w:t>
            </w:r>
            <w:r>
              <w:rPr>
                <w:rFonts w:hint="eastAsia" w:ascii="Times New Roman" w:hAnsi="Times New Roman" w:cs="Times New Roman"/>
                <w:szCs w:val="21"/>
              </w:rPr>
              <w:t xml:space="preserve"> to share their answers with the class and give their </w:t>
            </w:r>
            <w:r>
              <w:rPr>
                <w:rFonts w:ascii="Times New Roman" w:hAnsi="Times New Roman" w:cs="Times New Roman"/>
                <w:szCs w:val="21"/>
              </w:rPr>
              <w:t>reason</w:t>
            </w:r>
            <w:r>
              <w:rPr>
                <w:rFonts w:hint="eastAsia" w:ascii="Times New Roman" w:hAnsi="Times New Roman" w:cs="Times New Roman"/>
                <w:szCs w:val="21"/>
              </w:rPr>
              <w:t>s.</w:t>
            </w:r>
          </w:p>
          <w:p w14:paraId="763CA665">
            <w:pPr>
              <w:widowControl/>
              <w:jc w:val="center"/>
              <w:rPr>
                <w:rFonts w:cs="宋体" w:asciiTheme="minorEastAsia" w:hAnsiTheme="minorEastAsia"/>
                <w:bCs/>
                <w:color w:val="000000"/>
                <w:kern w:val="0"/>
                <w:sz w:val="28"/>
                <w:szCs w:val="28"/>
              </w:rPr>
            </w:pPr>
            <w:r>
              <w:rPr>
                <w:rFonts w:ascii="Times New Roman" w:hAnsi="Times New Roman" w:cs="Times New Roman"/>
                <w:szCs w:val="21"/>
              </w:rPr>
              <w:t>Teacher</w:t>
            </w:r>
            <w:r>
              <w:rPr>
                <w:rFonts w:hint="eastAsia" w:ascii="Times New Roman" w:hAnsi="Times New Roman" w:cs="Times New Roman"/>
                <w:szCs w:val="21"/>
              </w:rPr>
              <w:t xml:space="preserve"> explains the characteristics of the four sources.</w:t>
            </w:r>
          </w:p>
        </w:tc>
        <w:tc>
          <w:tcPr>
            <w:tcW w:w="2330" w:type="dxa"/>
            <w:gridSpan w:val="2"/>
            <w:shd w:val="clear" w:color="auto" w:fill="auto"/>
            <w:noWrap/>
            <w:vAlign w:val="center"/>
          </w:tcPr>
          <w:p w14:paraId="2BBFBE26">
            <w:pPr>
              <w:pStyle w:val="17"/>
              <w:numPr>
                <w:ilvl w:val="0"/>
                <w:numId w:val="10"/>
              </w:numPr>
              <w:ind w:firstLineChars="0"/>
              <w:jc w:val="left"/>
              <w:rPr>
                <w:rFonts w:ascii="Times New Roman" w:hAnsi="Times New Roman" w:cs="Times New Roman"/>
                <w:szCs w:val="21"/>
              </w:rPr>
            </w:pPr>
            <w:r>
              <w:rPr>
                <w:rFonts w:hint="eastAsia" w:ascii="Times New Roman" w:hAnsi="Times New Roman" w:cs="Times New Roman"/>
                <w:szCs w:val="21"/>
              </w:rPr>
              <w:t>Students skim the passage individually</w:t>
            </w:r>
            <w:r>
              <w:rPr>
                <w:rFonts w:ascii="Times New Roman" w:hAnsi="Times New Roman" w:cs="Times New Roman"/>
                <w:szCs w:val="21"/>
              </w:rPr>
              <w:t xml:space="preserve"> and make their choices.</w:t>
            </w:r>
          </w:p>
          <w:p w14:paraId="73DDD96E">
            <w:pPr>
              <w:widowControl/>
              <w:jc w:val="center"/>
              <w:rPr>
                <w:rFonts w:cs="宋体" w:asciiTheme="minorEastAsia" w:hAnsiTheme="minorEastAsia"/>
                <w:bCs/>
                <w:color w:val="000000"/>
                <w:kern w:val="0"/>
                <w:sz w:val="28"/>
                <w:szCs w:val="28"/>
              </w:rPr>
            </w:pPr>
            <w:r>
              <w:rPr>
                <w:rFonts w:ascii="Times New Roman" w:hAnsi="Times New Roman" w:cs="Times New Roman"/>
                <w:szCs w:val="21"/>
              </w:rPr>
              <w:t>Some students share their answers with the class.</w:t>
            </w:r>
          </w:p>
        </w:tc>
        <w:tc>
          <w:tcPr>
            <w:tcW w:w="2330" w:type="dxa"/>
            <w:shd w:val="clear" w:color="auto" w:fill="auto"/>
            <w:noWrap/>
            <w:vAlign w:val="center"/>
          </w:tcPr>
          <w:p w14:paraId="26583A1D">
            <w:pPr>
              <w:pStyle w:val="17"/>
              <w:numPr>
                <w:ilvl w:val="0"/>
                <w:numId w:val="11"/>
              </w:numPr>
              <w:ind w:firstLineChars="0"/>
              <w:jc w:val="left"/>
              <w:rPr>
                <w:rFonts w:ascii="Times New Roman" w:hAnsi="Times New Roman" w:cs="Times New Roman"/>
                <w:szCs w:val="21"/>
              </w:rPr>
            </w:pPr>
            <w:r>
              <w:rPr>
                <w:rFonts w:hint="eastAsia" w:ascii="Times New Roman" w:hAnsi="Times New Roman" w:cs="Times New Roman"/>
                <w:szCs w:val="21"/>
              </w:rPr>
              <w:t xml:space="preserve">To train </w:t>
            </w:r>
            <w:r>
              <w:rPr>
                <w:rFonts w:ascii="Times New Roman" w:hAnsi="Times New Roman" w:cs="Times New Roman"/>
                <w:szCs w:val="21"/>
              </w:rPr>
              <w:t>students’</w:t>
            </w:r>
            <w:r>
              <w:rPr>
                <w:rFonts w:hint="eastAsia" w:ascii="Times New Roman" w:hAnsi="Times New Roman" w:cs="Times New Roman"/>
                <w:szCs w:val="21"/>
              </w:rPr>
              <w:t xml:space="preserve"> ability to </w:t>
            </w:r>
            <w:r>
              <w:rPr>
                <w:rFonts w:ascii="Times New Roman" w:hAnsi="Times New Roman" w:cs="Times New Roman"/>
                <w:szCs w:val="21"/>
              </w:rPr>
              <w:t>summarise</w:t>
            </w:r>
            <w:r>
              <w:rPr>
                <w:rFonts w:hint="eastAsia" w:ascii="Times New Roman" w:hAnsi="Times New Roman" w:cs="Times New Roman"/>
                <w:szCs w:val="21"/>
              </w:rPr>
              <w:t>.</w:t>
            </w:r>
          </w:p>
          <w:p w14:paraId="41277DE6">
            <w:pPr>
              <w:widowControl/>
              <w:jc w:val="center"/>
              <w:rPr>
                <w:rFonts w:cs="宋体" w:asciiTheme="minorEastAsia" w:hAnsiTheme="minorEastAsia"/>
                <w:bCs/>
                <w:color w:val="000000"/>
                <w:kern w:val="0"/>
                <w:sz w:val="28"/>
                <w:szCs w:val="28"/>
              </w:rPr>
            </w:pPr>
            <w:r>
              <w:rPr>
                <w:rFonts w:hint="eastAsia" w:ascii="Times New Roman" w:hAnsi="Times New Roman" w:cs="Times New Roman"/>
                <w:szCs w:val="21"/>
              </w:rPr>
              <w:t>To let</w:t>
            </w:r>
            <w:r>
              <w:rPr>
                <w:rFonts w:ascii="Times New Roman" w:hAnsi="Times New Roman" w:cs="Times New Roman"/>
                <w:szCs w:val="21"/>
              </w:rPr>
              <w:t xml:space="preserve"> students gather information about the passage, </w:t>
            </w:r>
            <w:r>
              <w:rPr>
                <w:rFonts w:hint="eastAsia" w:ascii="Times New Roman" w:hAnsi="Times New Roman" w:cs="Times New Roman"/>
                <w:szCs w:val="21"/>
              </w:rPr>
              <w:t xml:space="preserve">thus </w:t>
            </w:r>
            <w:r>
              <w:rPr>
                <w:rFonts w:ascii="Times New Roman" w:hAnsi="Times New Roman" w:cs="Times New Roman"/>
                <w:szCs w:val="21"/>
              </w:rPr>
              <w:t>prepar</w:t>
            </w:r>
            <w:r>
              <w:rPr>
                <w:rFonts w:hint="eastAsia" w:ascii="Times New Roman" w:hAnsi="Times New Roman" w:cs="Times New Roman"/>
                <w:szCs w:val="21"/>
              </w:rPr>
              <w:t>ing</w:t>
            </w:r>
            <w:r>
              <w:rPr>
                <w:rFonts w:ascii="Times New Roman" w:hAnsi="Times New Roman" w:cs="Times New Roman"/>
                <w:szCs w:val="21"/>
              </w:rPr>
              <w:t xml:space="preserve"> for Activity 4.</w:t>
            </w:r>
          </w:p>
        </w:tc>
      </w:tr>
      <w:tr w14:paraId="32C48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A9CA56F">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0B6E9CDC">
            <w:pPr>
              <w:widowControl/>
              <w:rPr>
                <w:rFonts w:cs="宋体" w:asciiTheme="minorEastAsia" w:hAnsiTheme="minorEastAsia"/>
                <w:bCs/>
                <w:color w:val="000000"/>
                <w:kern w:val="0"/>
                <w:sz w:val="22"/>
              </w:rPr>
            </w:pPr>
            <w:r>
              <w:rPr>
                <w:rFonts w:hint="eastAsia" w:ascii="Times New Roman" w:hAnsi="Times New Roman" w:cs="Times New Roman"/>
                <w:szCs w:val="21"/>
              </w:rPr>
              <w:t>Activity 4</w:t>
            </w:r>
          </w:p>
        </w:tc>
        <w:tc>
          <w:tcPr>
            <w:tcW w:w="2330" w:type="dxa"/>
            <w:gridSpan w:val="2"/>
            <w:shd w:val="clear" w:color="auto" w:fill="auto"/>
            <w:noWrap/>
            <w:vAlign w:val="center"/>
          </w:tcPr>
          <w:p w14:paraId="6139A924">
            <w:pPr>
              <w:pStyle w:val="17"/>
              <w:numPr>
                <w:ilvl w:val="0"/>
                <w:numId w:val="12"/>
              </w:numPr>
              <w:ind w:firstLineChars="0"/>
              <w:jc w:val="left"/>
              <w:rPr>
                <w:rFonts w:ascii="Times New Roman" w:hAnsi="Times New Roman" w:cs="Times New Roman"/>
                <w:szCs w:val="21"/>
              </w:rPr>
            </w:pPr>
            <w:r>
              <w:rPr>
                <w:rFonts w:ascii="Times New Roman" w:hAnsi="Times New Roman" w:cs="Times New Roman"/>
                <w:szCs w:val="21"/>
              </w:rPr>
              <w:t xml:space="preserve">Teacher </w:t>
            </w:r>
            <w:r>
              <w:rPr>
                <w:rFonts w:hint="eastAsia" w:ascii="Times New Roman" w:hAnsi="Times New Roman" w:cs="Times New Roman"/>
                <w:szCs w:val="21"/>
              </w:rPr>
              <w:t xml:space="preserve">asks students to read </w:t>
            </w:r>
            <w:r>
              <w:rPr>
                <w:rFonts w:ascii="Times New Roman" w:hAnsi="Times New Roman" w:cs="Times New Roman"/>
                <w:szCs w:val="21"/>
              </w:rPr>
              <w:t>activity instruction and understand the intention of the activity</w:t>
            </w:r>
            <w:r>
              <w:rPr>
                <w:rFonts w:hint="eastAsia" w:ascii="Times New Roman" w:hAnsi="Times New Roman" w:cs="Times New Roman"/>
                <w:szCs w:val="21"/>
              </w:rPr>
              <w:t>.</w:t>
            </w:r>
          </w:p>
          <w:p w14:paraId="38C8F030">
            <w:pPr>
              <w:pStyle w:val="17"/>
              <w:numPr>
                <w:ilvl w:val="0"/>
                <w:numId w:val="12"/>
              </w:numPr>
              <w:ind w:firstLineChars="0"/>
              <w:jc w:val="left"/>
              <w:rPr>
                <w:rFonts w:ascii="Times New Roman" w:hAnsi="Times New Roman" w:cs="Times New Roman"/>
                <w:szCs w:val="21"/>
              </w:rPr>
            </w:pPr>
            <w:r>
              <w:rPr>
                <w:rFonts w:hint="eastAsia" w:ascii="Times New Roman" w:hAnsi="Times New Roman" w:cs="Times New Roman"/>
                <w:szCs w:val="21"/>
              </w:rPr>
              <w:t xml:space="preserve">Teacher asks students to read the passage in groups and </w:t>
            </w:r>
            <w:r>
              <w:rPr>
                <w:rFonts w:ascii="Times New Roman" w:hAnsi="Times New Roman" w:cs="Times New Roman"/>
                <w:szCs w:val="21"/>
              </w:rPr>
              <w:t>complete the</w:t>
            </w:r>
            <w:r>
              <w:rPr>
                <w:rFonts w:hint="eastAsia" w:ascii="Times New Roman" w:hAnsi="Times New Roman" w:cs="Times New Roman"/>
                <w:szCs w:val="21"/>
              </w:rPr>
              <w:t xml:space="preserve"> </w:t>
            </w:r>
            <w:r>
              <w:rPr>
                <w:rFonts w:ascii="Times New Roman" w:hAnsi="Times New Roman" w:cs="Times New Roman"/>
                <w:szCs w:val="21"/>
              </w:rPr>
              <w:t>diagram</w:t>
            </w:r>
            <w:r>
              <w:rPr>
                <w:rFonts w:hint="eastAsia" w:ascii="Times New Roman" w:hAnsi="Times New Roman" w:cs="Times New Roman"/>
                <w:szCs w:val="21"/>
              </w:rPr>
              <w:t>.</w:t>
            </w:r>
          </w:p>
          <w:p w14:paraId="2080465D">
            <w:pPr>
              <w:pStyle w:val="17"/>
              <w:numPr>
                <w:ilvl w:val="0"/>
                <w:numId w:val="12"/>
              </w:numPr>
              <w:ind w:firstLineChars="0"/>
              <w:jc w:val="left"/>
              <w:rPr>
                <w:rFonts w:ascii="Times New Roman" w:hAnsi="Times New Roman" w:cs="Times New Roman"/>
                <w:szCs w:val="21"/>
              </w:rPr>
            </w:pPr>
            <w:r>
              <w:rPr>
                <w:rFonts w:hint="eastAsia" w:ascii="Times New Roman" w:hAnsi="Times New Roman" w:cs="Times New Roman"/>
                <w:szCs w:val="21"/>
              </w:rPr>
              <w:t xml:space="preserve">Teacher asks </w:t>
            </w:r>
            <w:r>
              <w:rPr>
                <w:rFonts w:ascii="Times New Roman" w:hAnsi="Times New Roman" w:cs="Times New Roman"/>
                <w:szCs w:val="21"/>
              </w:rPr>
              <w:t xml:space="preserve">representative of </w:t>
            </w:r>
            <w:r>
              <w:rPr>
                <w:rFonts w:hint="eastAsia" w:ascii="Times New Roman" w:hAnsi="Times New Roman" w:cs="Times New Roman"/>
                <w:szCs w:val="21"/>
              </w:rPr>
              <w:t xml:space="preserve">each group </w:t>
            </w:r>
            <w:r>
              <w:rPr>
                <w:rFonts w:ascii="Times New Roman" w:hAnsi="Times New Roman" w:cs="Times New Roman"/>
                <w:szCs w:val="21"/>
              </w:rPr>
              <w:t xml:space="preserve">to </w:t>
            </w:r>
            <w:r>
              <w:rPr>
                <w:rFonts w:hint="eastAsia" w:ascii="Times New Roman" w:hAnsi="Times New Roman" w:cs="Times New Roman"/>
                <w:szCs w:val="21"/>
              </w:rPr>
              <w:t xml:space="preserve">share their </w:t>
            </w:r>
            <w:r>
              <w:rPr>
                <w:rFonts w:ascii="Times New Roman" w:hAnsi="Times New Roman" w:cs="Times New Roman"/>
                <w:szCs w:val="21"/>
              </w:rPr>
              <w:t>answers</w:t>
            </w:r>
            <w:r>
              <w:rPr>
                <w:rFonts w:hint="eastAsia" w:ascii="Times New Roman" w:hAnsi="Times New Roman" w:cs="Times New Roman"/>
                <w:szCs w:val="21"/>
              </w:rPr>
              <w:t xml:space="preserve"> and t</w:t>
            </w:r>
            <w:r>
              <w:rPr>
                <w:rFonts w:ascii="Times New Roman" w:hAnsi="Times New Roman" w:cs="Times New Roman"/>
                <w:szCs w:val="21"/>
              </w:rPr>
              <w:t>eacher check</w:t>
            </w:r>
            <w:r>
              <w:rPr>
                <w:rFonts w:hint="eastAsia" w:ascii="Times New Roman" w:hAnsi="Times New Roman" w:cs="Times New Roman"/>
                <w:szCs w:val="21"/>
              </w:rPr>
              <w:t>s</w:t>
            </w:r>
            <w:r>
              <w:rPr>
                <w:rFonts w:ascii="Times New Roman" w:hAnsi="Times New Roman" w:cs="Times New Roman"/>
                <w:szCs w:val="21"/>
              </w:rPr>
              <w:t xml:space="preserve"> the answers</w:t>
            </w:r>
            <w:r>
              <w:rPr>
                <w:rFonts w:hint="eastAsia" w:ascii="Times New Roman" w:hAnsi="Times New Roman" w:cs="Times New Roman"/>
                <w:szCs w:val="21"/>
              </w:rPr>
              <w:t xml:space="preserve"> </w:t>
            </w:r>
            <w:r>
              <w:rPr>
                <w:rFonts w:ascii="Times New Roman" w:hAnsi="Times New Roman" w:cs="Times New Roman"/>
                <w:szCs w:val="21"/>
              </w:rPr>
              <w:t>with</w:t>
            </w:r>
            <w:r>
              <w:rPr>
                <w:rFonts w:hint="eastAsia" w:ascii="Times New Roman" w:hAnsi="Times New Roman" w:cs="Times New Roman"/>
                <w:szCs w:val="21"/>
              </w:rPr>
              <w:t xml:space="preserve"> the class.</w:t>
            </w:r>
          </w:p>
          <w:p w14:paraId="7889D8A7">
            <w:pPr>
              <w:pStyle w:val="17"/>
              <w:numPr>
                <w:ilvl w:val="0"/>
                <w:numId w:val="12"/>
              </w:numPr>
              <w:ind w:firstLineChars="0"/>
              <w:jc w:val="left"/>
              <w:rPr>
                <w:rFonts w:ascii="Times New Roman" w:hAnsi="Times New Roman" w:cs="Times New Roman"/>
                <w:szCs w:val="21"/>
              </w:rPr>
            </w:pPr>
            <w:r>
              <w:rPr>
                <w:rFonts w:hint="eastAsia" w:ascii="Times New Roman" w:hAnsi="Times New Roman" w:cs="Times New Roman"/>
                <w:szCs w:val="21"/>
              </w:rPr>
              <w:t xml:space="preserve">Teacher </w:t>
            </w:r>
            <w:r>
              <w:rPr>
                <w:rFonts w:ascii="Times New Roman" w:hAnsi="Times New Roman" w:cs="Times New Roman"/>
                <w:szCs w:val="21"/>
              </w:rPr>
              <w:t>encourage</w:t>
            </w:r>
            <w:r>
              <w:rPr>
                <w:rFonts w:hint="eastAsia" w:ascii="Times New Roman" w:hAnsi="Times New Roman" w:cs="Times New Roman"/>
                <w:szCs w:val="21"/>
              </w:rPr>
              <w:t xml:space="preserve">s the students to retell the text in their own words and encourages them to have a deeper understanding of the works and  creation </w:t>
            </w:r>
            <w:r>
              <w:rPr>
                <w:rFonts w:ascii="Times New Roman" w:hAnsi="Times New Roman" w:cs="Times New Roman"/>
                <w:szCs w:val="21"/>
              </w:rPr>
              <w:t>inspiration of each artist.</w:t>
            </w:r>
          </w:p>
          <w:p w14:paraId="4265F162">
            <w:pPr>
              <w:pStyle w:val="17"/>
              <w:numPr>
                <w:ilvl w:val="0"/>
                <w:numId w:val="12"/>
              </w:numPr>
              <w:ind w:firstLineChars="0"/>
              <w:jc w:val="left"/>
              <w:rPr>
                <w:rFonts w:ascii="Times New Roman" w:hAnsi="Times New Roman" w:cs="Times New Roman"/>
                <w:szCs w:val="21"/>
              </w:rPr>
            </w:pPr>
            <w:r>
              <w:rPr>
                <w:rFonts w:ascii="Times New Roman" w:hAnsi="Times New Roman" w:cs="Times New Roman"/>
                <w:szCs w:val="21"/>
              </w:rPr>
              <w:t>Teacher</w:t>
            </w:r>
            <w:r>
              <w:rPr>
                <w:rFonts w:hint="eastAsia" w:ascii="Times New Roman" w:hAnsi="Times New Roman" w:cs="Times New Roman"/>
                <w:szCs w:val="21"/>
              </w:rPr>
              <w:t xml:space="preserve"> </w:t>
            </w:r>
            <w:r>
              <w:rPr>
                <w:rFonts w:ascii="Times New Roman" w:hAnsi="Times New Roman" w:cs="Times New Roman"/>
                <w:szCs w:val="21"/>
              </w:rPr>
              <w:t>asks the students to work in pairs</w:t>
            </w:r>
            <w:r>
              <w:rPr>
                <w:rFonts w:hint="eastAsia" w:ascii="Times New Roman" w:hAnsi="Times New Roman" w:cs="Times New Roman"/>
                <w:szCs w:val="21"/>
              </w:rPr>
              <w:t xml:space="preserve"> to r</w:t>
            </w:r>
            <w:r>
              <w:rPr>
                <w:rFonts w:ascii="Times New Roman" w:hAnsi="Times New Roman" w:cs="Times New Roman"/>
                <w:szCs w:val="21"/>
              </w:rPr>
              <w:t>ead the quotes from the passage and answer the questions.</w:t>
            </w:r>
          </w:p>
          <w:p w14:paraId="48CB7243">
            <w:pPr>
              <w:widowControl/>
              <w:jc w:val="center"/>
              <w:rPr>
                <w:rFonts w:cs="宋体" w:asciiTheme="minorEastAsia" w:hAnsiTheme="minorEastAsia"/>
                <w:bCs/>
                <w:color w:val="000000"/>
                <w:kern w:val="0"/>
                <w:sz w:val="28"/>
                <w:szCs w:val="28"/>
              </w:rPr>
            </w:pPr>
            <w:r>
              <w:rPr>
                <w:rFonts w:ascii="Times New Roman" w:hAnsi="Times New Roman" w:cs="Times New Roman"/>
                <w:szCs w:val="21"/>
              </w:rPr>
              <w:t xml:space="preserve">Teacher asks </w:t>
            </w:r>
            <w:r>
              <w:rPr>
                <w:rFonts w:hint="eastAsia" w:ascii="Times New Roman" w:hAnsi="Times New Roman" w:cs="Times New Roman"/>
                <w:szCs w:val="21"/>
              </w:rPr>
              <w:t>some</w:t>
            </w:r>
            <w:r>
              <w:rPr>
                <w:rFonts w:ascii="Times New Roman" w:hAnsi="Times New Roman" w:cs="Times New Roman"/>
                <w:szCs w:val="21"/>
              </w:rPr>
              <w:t xml:space="preserve"> students</w:t>
            </w:r>
            <w:r>
              <w:rPr>
                <w:rFonts w:hint="eastAsia" w:ascii="Times New Roman" w:hAnsi="Times New Roman" w:cs="Times New Roman"/>
                <w:szCs w:val="21"/>
              </w:rPr>
              <w:t xml:space="preserve"> to</w:t>
            </w:r>
            <w:r>
              <w:rPr>
                <w:rFonts w:ascii="Times New Roman" w:hAnsi="Times New Roman" w:cs="Times New Roman"/>
                <w:szCs w:val="21"/>
              </w:rPr>
              <w:t xml:space="preserve"> answer the questions</w:t>
            </w:r>
            <w:r>
              <w:rPr>
                <w:rFonts w:hint="eastAsia" w:ascii="Times New Roman" w:hAnsi="Times New Roman" w:cs="Times New Roman"/>
                <w:szCs w:val="21"/>
              </w:rPr>
              <w:t xml:space="preserve"> and others make supplement</w:t>
            </w:r>
            <w:r>
              <w:rPr>
                <w:rFonts w:ascii="Times New Roman" w:hAnsi="Times New Roman" w:cs="Times New Roman"/>
                <w:szCs w:val="21"/>
              </w:rPr>
              <w:t>s</w:t>
            </w:r>
            <w:r>
              <w:rPr>
                <w:rFonts w:hint="eastAsia" w:ascii="Times New Roman" w:hAnsi="Times New Roman" w:cs="Times New Roman"/>
                <w:szCs w:val="21"/>
              </w:rPr>
              <w:t>.</w:t>
            </w:r>
          </w:p>
        </w:tc>
        <w:tc>
          <w:tcPr>
            <w:tcW w:w="2330" w:type="dxa"/>
            <w:gridSpan w:val="2"/>
            <w:shd w:val="clear" w:color="auto" w:fill="auto"/>
            <w:noWrap/>
            <w:vAlign w:val="center"/>
          </w:tcPr>
          <w:p w14:paraId="00BA11FF">
            <w:pPr>
              <w:pStyle w:val="17"/>
              <w:numPr>
                <w:ilvl w:val="0"/>
                <w:numId w:val="13"/>
              </w:numPr>
              <w:ind w:firstLineChars="0"/>
              <w:rPr>
                <w:rFonts w:ascii="Times New Roman" w:hAnsi="Times New Roman" w:cs="Times New Roman"/>
                <w:szCs w:val="21"/>
              </w:rPr>
            </w:pPr>
            <w:r>
              <w:rPr>
                <w:rFonts w:hint="eastAsia" w:ascii="Times New Roman" w:hAnsi="Times New Roman" w:cs="Times New Roman"/>
                <w:szCs w:val="21"/>
              </w:rPr>
              <w:t xml:space="preserve">Students read the </w:t>
            </w:r>
            <w:r>
              <w:rPr>
                <w:rFonts w:ascii="Times New Roman" w:hAnsi="Times New Roman" w:cs="Times New Roman"/>
                <w:szCs w:val="21"/>
              </w:rPr>
              <w:t>activity instruction and understand the intention of the activity.</w:t>
            </w:r>
          </w:p>
          <w:p w14:paraId="16F20E08">
            <w:pPr>
              <w:pStyle w:val="17"/>
              <w:numPr>
                <w:ilvl w:val="0"/>
                <w:numId w:val="13"/>
              </w:numPr>
              <w:ind w:firstLineChars="0"/>
              <w:rPr>
                <w:rFonts w:ascii="Times New Roman" w:hAnsi="Times New Roman" w:cs="Times New Roman"/>
                <w:szCs w:val="21"/>
              </w:rPr>
            </w:pPr>
            <w:r>
              <w:rPr>
                <w:rFonts w:hint="eastAsia" w:ascii="Times New Roman" w:hAnsi="Times New Roman" w:cs="Times New Roman"/>
                <w:szCs w:val="21"/>
              </w:rPr>
              <w:t>Students</w:t>
            </w:r>
            <w:r>
              <w:rPr>
                <w:rFonts w:ascii="Times New Roman" w:hAnsi="Times New Roman" w:cs="Times New Roman"/>
                <w:szCs w:val="21"/>
              </w:rPr>
              <w:t xml:space="preserve"> read the passage in groups and complete the  diagram.</w:t>
            </w:r>
          </w:p>
          <w:p w14:paraId="56EECFC0">
            <w:pPr>
              <w:pStyle w:val="17"/>
              <w:numPr>
                <w:ilvl w:val="0"/>
                <w:numId w:val="13"/>
              </w:numPr>
              <w:ind w:firstLineChars="0"/>
              <w:rPr>
                <w:rFonts w:ascii="Times New Roman" w:hAnsi="Times New Roman" w:cs="Times New Roman"/>
                <w:szCs w:val="21"/>
              </w:rPr>
            </w:pPr>
            <w:r>
              <w:rPr>
                <w:rFonts w:ascii="Times New Roman" w:hAnsi="Times New Roman" w:cs="Times New Roman"/>
                <w:szCs w:val="21"/>
              </w:rPr>
              <w:t>Representative of each group share their answers and students check the answers with the teacher.</w:t>
            </w:r>
          </w:p>
          <w:p w14:paraId="77980822">
            <w:pPr>
              <w:pStyle w:val="17"/>
              <w:numPr>
                <w:ilvl w:val="0"/>
                <w:numId w:val="13"/>
              </w:numPr>
              <w:ind w:firstLineChars="0"/>
              <w:jc w:val="left"/>
              <w:rPr>
                <w:rFonts w:ascii="Times New Roman" w:hAnsi="Times New Roman" w:cs="Times New Roman"/>
                <w:szCs w:val="21"/>
              </w:rPr>
            </w:pPr>
            <w:r>
              <w:rPr>
                <w:rFonts w:ascii="Times New Roman" w:hAnsi="Times New Roman" w:cs="Times New Roman"/>
                <w:szCs w:val="21"/>
              </w:rPr>
              <w:t xml:space="preserve">Students retell the text in their own words and have a </w:t>
            </w:r>
            <w:r>
              <w:rPr>
                <w:rFonts w:hint="eastAsia" w:ascii="Times New Roman" w:hAnsi="Times New Roman" w:cs="Times New Roman"/>
                <w:szCs w:val="21"/>
              </w:rPr>
              <w:t xml:space="preserve"> deeper understanding of the works and  creation </w:t>
            </w:r>
            <w:r>
              <w:rPr>
                <w:rFonts w:ascii="Times New Roman" w:hAnsi="Times New Roman" w:cs="Times New Roman"/>
                <w:szCs w:val="21"/>
              </w:rPr>
              <w:t>inspiration of each artist</w:t>
            </w:r>
            <w:r>
              <w:rPr>
                <w:rFonts w:hint="eastAsia" w:ascii="Times New Roman" w:hAnsi="Times New Roman" w:cs="Times New Roman"/>
                <w:szCs w:val="21"/>
              </w:rPr>
              <w:t>.</w:t>
            </w:r>
          </w:p>
          <w:p w14:paraId="33E46A64">
            <w:pPr>
              <w:pStyle w:val="17"/>
              <w:numPr>
                <w:ilvl w:val="0"/>
                <w:numId w:val="13"/>
              </w:numPr>
              <w:ind w:firstLineChars="0"/>
              <w:jc w:val="left"/>
              <w:rPr>
                <w:rFonts w:ascii="Times New Roman" w:hAnsi="Times New Roman" w:cs="Times New Roman"/>
                <w:szCs w:val="21"/>
              </w:rPr>
            </w:pPr>
            <w:r>
              <w:rPr>
                <w:rFonts w:hint="eastAsia" w:ascii="Times New Roman" w:hAnsi="Times New Roman" w:cs="Times New Roman"/>
                <w:szCs w:val="21"/>
              </w:rPr>
              <w:t>Students</w:t>
            </w:r>
            <w:r>
              <w:rPr>
                <w:rFonts w:ascii="Times New Roman" w:hAnsi="Times New Roman" w:cs="Times New Roman"/>
                <w:szCs w:val="21"/>
              </w:rPr>
              <w:t xml:space="preserve"> work in pairs to read the quotes from the passage and answer the questions.</w:t>
            </w:r>
          </w:p>
          <w:p w14:paraId="0EE1C902">
            <w:pPr>
              <w:widowControl/>
              <w:jc w:val="center"/>
              <w:rPr>
                <w:rFonts w:cs="宋体" w:asciiTheme="minorEastAsia" w:hAnsiTheme="minorEastAsia"/>
                <w:bCs/>
                <w:color w:val="000000"/>
                <w:kern w:val="0"/>
                <w:sz w:val="28"/>
                <w:szCs w:val="28"/>
              </w:rPr>
            </w:pPr>
            <w:r>
              <w:rPr>
                <w:rFonts w:hint="eastAsia" w:ascii="Times New Roman" w:hAnsi="Times New Roman" w:cs="Times New Roman"/>
                <w:szCs w:val="21"/>
              </w:rPr>
              <w:t>S</w:t>
            </w:r>
            <w:r>
              <w:rPr>
                <w:rFonts w:ascii="Times New Roman" w:hAnsi="Times New Roman" w:cs="Times New Roman"/>
                <w:szCs w:val="21"/>
              </w:rPr>
              <w:t>ome students answer the questions and others make supplements.</w:t>
            </w:r>
          </w:p>
        </w:tc>
        <w:tc>
          <w:tcPr>
            <w:tcW w:w="2330" w:type="dxa"/>
            <w:shd w:val="clear" w:color="auto" w:fill="auto"/>
            <w:noWrap/>
            <w:vAlign w:val="center"/>
          </w:tcPr>
          <w:p w14:paraId="0C78C0E9">
            <w:pPr>
              <w:widowControl/>
              <w:jc w:val="center"/>
              <w:rPr>
                <w:rFonts w:cs="宋体" w:asciiTheme="minorEastAsia" w:hAnsiTheme="minorEastAsia"/>
                <w:bCs/>
                <w:color w:val="000000"/>
                <w:kern w:val="0"/>
                <w:sz w:val="28"/>
                <w:szCs w:val="28"/>
              </w:rPr>
            </w:pPr>
            <w:r>
              <w:rPr>
                <w:rFonts w:hint="eastAsia" w:ascii="Times New Roman" w:hAnsi="Times New Roman" w:cs="Times New Roman"/>
                <w:szCs w:val="21"/>
              </w:rPr>
              <w:t>To examine how much students have grasped the detailed information</w:t>
            </w:r>
            <w:r>
              <w:rPr>
                <w:rFonts w:ascii="Times New Roman" w:hAnsi="Times New Roman" w:cs="Times New Roman"/>
                <w:szCs w:val="21"/>
              </w:rPr>
              <w:t xml:space="preserve"> of the passage</w:t>
            </w:r>
            <w:r>
              <w:rPr>
                <w:rFonts w:hint="eastAsia" w:ascii="Times New Roman" w:hAnsi="Times New Roman" w:cs="Times New Roman"/>
                <w:szCs w:val="21"/>
              </w:rPr>
              <w:t>, and cultivate student</w:t>
            </w:r>
            <w:r>
              <w:rPr>
                <w:rFonts w:ascii="Times New Roman" w:hAnsi="Times New Roman" w:cs="Times New Roman"/>
                <w:szCs w:val="21"/>
              </w:rPr>
              <w:t>s’ analysing abilities</w:t>
            </w:r>
            <w:r>
              <w:rPr>
                <w:rFonts w:hint="eastAsia" w:ascii="Times New Roman" w:hAnsi="Times New Roman" w:cs="Times New Roman"/>
                <w:szCs w:val="21"/>
              </w:rPr>
              <w:t xml:space="preserve">. </w:t>
            </w:r>
          </w:p>
        </w:tc>
      </w:tr>
      <w:tr w14:paraId="4B525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4AA27E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B6060A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11DEF29D">
            <w:pPr>
              <w:widowControl/>
              <w:jc w:val="left"/>
              <w:rPr>
                <w:rFonts w:cs="宋体" w:asciiTheme="minorEastAsia" w:hAnsiTheme="minorEastAsia"/>
                <w:bCs/>
                <w:color w:val="000000"/>
                <w:kern w:val="0"/>
                <w:sz w:val="28"/>
                <w:szCs w:val="28"/>
              </w:rPr>
            </w:pPr>
            <w:r>
              <w:rPr>
                <w:rFonts w:hint="default" w:ascii="Times New Roman" w:hAnsi="Times New Roman" w:cs="Times New Roman"/>
                <w:b w:val="0"/>
                <w:bCs/>
                <w:color w:val="000000"/>
                <w:sz w:val="24"/>
                <w:szCs w:val="24"/>
              </w:rPr>
              <w:t>Help Ss summarize what they have learnt in this class.</w:t>
            </w:r>
          </w:p>
        </w:tc>
      </w:tr>
      <w:tr w14:paraId="65360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3C45AFD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2834381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1815F96E">
            <w:pPr>
              <w:spacing w:line="276" w:lineRule="auto"/>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rPr>
              <w:t xml:space="preserve">Unit </w:t>
            </w: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 xml:space="preserve">  </w:t>
            </w:r>
            <w:r>
              <w:rPr>
                <w:rFonts w:hint="eastAsia" w:ascii="Times New Roman" w:hAnsi="Times New Roman" w:cs="Times New Roman"/>
                <w:b w:val="0"/>
                <w:bCs w:val="0"/>
                <w:sz w:val="24"/>
                <w:szCs w:val="24"/>
                <w:lang w:val="en-US" w:eastAsia="zh-CN"/>
              </w:rPr>
              <w:t xml:space="preserve">Meeting the muse </w:t>
            </w:r>
            <w:r>
              <w:rPr>
                <w:rFonts w:hint="default" w:ascii="Times New Roman" w:hAnsi="Times New Roman" w:cs="Times New Roman"/>
                <w:b w:val="0"/>
                <w:bCs w:val="0"/>
                <w:color w:val="000000"/>
                <w:sz w:val="24"/>
                <w:szCs w:val="24"/>
              </w:rPr>
              <w:t>(Understanding ideas)</w:t>
            </w:r>
          </w:p>
          <w:p w14:paraId="4B22CB74">
            <w:pPr>
              <w:spacing w:line="276"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Key words and expressions</w:t>
            </w:r>
          </w:p>
          <w:p w14:paraId="7F98BED7">
            <w:pPr>
              <w:numPr>
                <w:ilvl w:val="0"/>
                <w:numId w:val="14"/>
              </w:numPr>
              <w:spacing w:line="276" w:lineRule="auto"/>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Listen to             6. on the wall</w:t>
            </w:r>
          </w:p>
          <w:p w14:paraId="00580E6E">
            <w:pPr>
              <w:numPr>
                <w:ilvl w:val="0"/>
                <w:numId w:val="14"/>
              </w:numPr>
              <w:spacing w:line="276" w:lineRule="auto"/>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A set of              7. passion</w:t>
            </w:r>
          </w:p>
          <w:p w14:paraId="1991D455">
            <w:pPr>
              <w:numPr>
                <w:ilvl w:val="0"/>
                <w:numId w:val="14"/>
              </w:numPr>
              <w:spacing w:line="276" w:lineRule="auto"/>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On display           8. national competition</w:t>
            </w:r>
          </w:p>
          <w:p w14:paraId="3DF5FF61">
            <w:pPr>
              <w:numPr>
                <w:ilvl w:val="0"/>
                <w:numId w:val="14"/>
              </w:numPr>
              <w:spacing w:line="276" w:lineRule="auto"/>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All over the world     9. inspiration</w:t>
            </w:r>
          </w:p>
          <w:p w14:paraId="1D40D092">
            <w:pPr>
              <w:widowControl/>
              <w:jc w:val="left"/>
              <w:rPr>
                <w:rFonts w:cs="宋体" w:asciiTheme="minorEastAsia" w:hAnsiTheme="minorEastAsia"/>
                <w:bCs/>
                <w:color w:val="000000"/>
                <w:kern w:val="0"/>
                <w:sz w:val="28"/>
                <w:szCs w:val="28"/>
              </w:rPr>
            </w:pPr>
            <w:r>
              <w:rPr>
                <w:rFonts w:hint="eastAsia" w:ascii="Times New Roman" w:hAnsi="Times New Roman" w:cs="Times New Roman"/>
                <w:b w:val="0"/>
                <w:bCs w:val="0"/>
                <w:color w:val="000000"/>
                <w:sz w:val="24"/>
                <w:szCs w:val="24"/>
                <w:lang w:val="en-US" w:eastAsia="zh-CN"/>
              </w:rPr>
              <w:t>Come to life          10. province</w:t>
            </w:r>
          </w:p>
        </w:tc>
      </w:tr>
      <w:tr w14:paraId="41189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19E98B4C">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66FED9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21F489C7">
            <w:pPr>
              <w:widowControl/>
              <w:jc w:val="left"/>
              <w:rPr>
                <w:rFonts w:cs="宋体" w:asciiTheme="minorEastAsia" w:hAnsiTheme="minorEastAsia"/>
                <w:bCs/>
                <w:color w:val="000000"/>
                <w:kern w:val="0"/>
                <w:sz w:val="28"/>
                <w:szCs w:val="28"/>
              </w:rPr>
            </w:pPr>
            <w:r>
              <w:rPr>
                <w:rFonts w:hint="eastAsia" w:ascii="Times New Roman" w:hAnsi="Times New Roman"/>
                <w:szCs w:val="21"/>
              </w:rPr>
              <w:t>本板块呈现了一篇反映单元主题的课文，语篇类型为个人故事，介绍了三位世界著名的艺术家和他们的作品及他们对艺术灵感的解读。读前活动请学生选择艺术灵感的来源，衔接了前一板块的内容，旨在建议学生与课文话题及内容的联系，为课文学习做好铺垫。读中活动则通过主旨大意归纳、语篇类型分析、细节理解和开放式问答等活动，启发学生深入思考，探究主题意义。</w:t>
            </w:r>
          </w:p>
        </w:tc>
      </w:tr>
    </w:tbl>
    <w:p w14:paraId="1F5ADCB6">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FFB8F6-79D2-4D06-988A-5D9ADFECDF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935BA6-0271-46C7-B956-BF243DA70E18}"/>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44484549-9F97-4CBF-83AD-D37602B29A8B}"/>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FBE74"/>
    <w:multiLevelType w:val="singleLevel"/>
    <w:tmpl w:val="EFCFBE74"/>
    <w:lvl w:ilvl="0" w:tentative="0">
      <w:start w:val="1"/>
      <w:numFmt w:val="decimal"/>
      <w:suff w:val="space"/>
      <w:lvlText w:val="%1."/>
      <w:lvlJc w:val="left"/>
    </w:lvl>
  </w:abstractNum>
  <w:abstractNum w:abstractNumId="1">
    <w:nsid w:val="027C10C5"/>
    <w:multiLevelType w:val="multilevel"/>
    <w:tmpl w:val="027C10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447A35"/>
    <w:multiLevelType w:val="multilevel"/>
    <w:tmpl w:val="0E447A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FC0A13"/>
    <w:multiLevelType w:val="multilevel"/>
    <w:tmpl w:val="0EFC0A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DEE572"/>
    <w:multiLevelType w:val="singleLevel"/>
    <w:tmpl w:val="20DEE572"/>
    <w:lvl w:ilvl="0" w:tentative="0">
      <w:start w:val="1"/>
      <w:numFmt w:val="decimal"/>
      <w:lvlText w:val="%1."/>
      <w:lvlJc w:val="left"/>
      <w:pPr>
        <w:ind w:left="425" w:hanging="425"/>
      </w:pPr>
      <w:rPr>
        <w:rFonts w:hint="default"/>
      </w:rPr>
    </w:lvl>
  </w:abstractNum>
  <w:abstractNum w:abstractNumId="7">
    <w:nsid w:val="303468E7"/>
    <w:multiLevelType w:val="multilevel"/>
    <w:tmpl w:val="303468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E2A3CC5"/>
    <w:multiLevelType w:val="multilevel"/>
    <w:tmpl w:val="5E2A3C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3C79F0"/>
    <w:multiLevelType w:val="multilevel"/>
    <w:tmpl w:val="693C79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9900A9E"/>
    <w:multiLevelType w:val="multilevel"/>
    <w:tmpl w:val="69900A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027B68"/>
    <w:multiLevelType w:val="multilevel"/>
    <w:tmpl w:val="76027B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DEA5084"/>
    <w:multiLevelType w:val="multilevel"/>
    <w:tmpl w:val="7DEA50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5"/>
  </w:num>
  <w:num w:numId="3">
    <w:abstractNumId w:val="2"/>
  </w:num>
  <w:num w:numId="4">
    <w:abstractNumId w:val="13"/>
  </w:num>
  <w:num w:numId="5">
    <w:abstractNumId w:val="11"/>
  </w:num>
  <w:num w:numId="6">
    <w:abstractNumId w:val="4"/>
  </w:num>
  <w:num w:numId="7">
    <w:abstractNumId w:val="8"/>
  </w:num>
  <w:num w:numId="8">
    <w:abstractNumId w:val="1"/>
  </w:num>
  <w:num w:numId="9">
    <w:abstractNumId w:val="9"/>
  </w:num>
  <w:num w:numId="10">
    <w:abstractNumId w:val="6"/>
  </w:num>
  <w:num w:numId="11">
    <w:abstractNumId w:val="7"/>
  </w:num>
  <w:num w:numId="12">
    <w:abstractNumId w:val="10"/>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YzgyNWU3NzliYmRjNWJhZmUwMTUwYmRhZGFmNTA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C232BA4"/>
    <w:rsid w:val="0F20727F"/>
    <w:rsid w:val="19AF3CC9"/>
    <w:rsid w:val="31666F0B"/>
    <w:rsid w:val="34880850"/>
    <w:rsid w:val="375A306E"/>
    <w:rsid w:val="43891713"/>
    <w:rsid w:val="5252566E"/>
    <w:rsid w:val="585E6617"/>
    <w:rsid w:val="65CD2ADA"/>
    <w:rsid w:val="6ED76777"/>
    <w:rsid w:val="742D2B52"/>
    <w:rsid w:val="771F6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Balloon Text"/>
    <w:basedOn w:val="1"/>
    <w:link w:val="16"/>
    <w:semiHidden/>
    <w:unhideWhenUsed/>
    <w:qFormat/>
    <w:uiPriority w:val="99"/>
    <w:rPr>
      <w:sz w:val="18"/>
      <w:szCs w:val="18"/>
    </w:rPr>
  </w:style>
  <w:style w:type="paragraph" w:styleId="4">
    <w:name w:val="toc 1"/>
    <w:basedOn w:val="1"/>
    <w:next w:val="1"/>
    <w:uiPriority w:val="39"/>
    <w:pPr>
      <w:spacing w:line="360" w:lineRule="auto"/>
      <w:jc w:val="left"/>
    </w:pPr>
    <w:rPr>
      <w:rFonts w:ascii="仿宋_GB2312" w:hAnsi="Calibri" w:eastAsia="仿宋_GB2312" w:cs="Calibri"/>
      <w:bCs/>
      <w:caps/>
      <w:sz w:val="28"/>
      <w:szCs w:val="20"/>
    </w:rPr>
  </w:style>
  <w:style w:type="paragraph" w:styleId="5">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1070</Words>
  <Characters>4013</Characters>
  <Lines>2</Lines>
  <Paragraphs>1</Paragraphs>
  <TotalTime>0</TotalTime>
  <ScaleCrop>false</ScaleCrop>
  <LinksUpToDate>false</LinksUpToDate>
  <CharactersWithSpaces>4800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雨后彩虹</cp:lastModifiedBy>
  <cp:lastPrinted>2023-10-12T02:38:00Z</cp:lastPrinted>
  <dcterms:modified xsi:type="dcterms:W3CDTF">2024-09-08T08:45:08Z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3D0769797F9348979CFBC1699ECB3FFE_13</vt:lpwstr>
  </property>
</Properties>
</file>