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BC10"/>
    <w:p w14:paraId="0155704F"/>
    <w:p w14:paraId="21EDC050"/>
    <w:p w14:paraId="211035E4"/>
    <w:p w14:paraId="32CCD7F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6D79BF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2024年8月24日星期六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73AA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A002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4A879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5581C3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B4DB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42CD7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EABA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CBB9F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Developing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40BF0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ACD5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</w:tr>
      <w:tr w14:paraId="6D0CE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505F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7B02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4557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81116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05A77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47D05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5E083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953B6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通过这一板块的学习，学生能够加深对自然界的理解和认识，进一步走进自然、探索自然、了解自然、欣赏自然，学会自然的和谐共生，并且初步掌握观察日志的内容特点、文体特点和写作手法。</w:t>
            </w:r>
          </w:p>
        </w:tc>
      </w:tr>
      <w:tr w14:paraId="78992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CA278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74A07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C90971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理解文章，通过完成相应的活动，掌握与主题相关的关键词汇</w:t>
            </w:r>
          </w:p>
        </w:tc>
      </w:tr>
      <w:tr w14:paraId="2C003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AF31F2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B2F09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Cs w:val="21"/>
              </w:rPr>
              <w:t>能清晰叙述文本介绍的自然界植物间的几种交流方式；</w:t>
            </w:r>
          </w:p>
        </w:tc>
      </w:tr>
      <w:tr w14:paraId="65DE3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BB796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DEE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szCs w:val="21"/>
              </w:rPr>
              <w:t>掌握描述性说明文的文体特征，从文本结构入手，通过对文本段落</w:t>
            </w:r>
            <w:r>
              <w:rPr>
                <w:rFonts w:ascii="Times New Roman" w:hAnsi="Times New Roman" w:cs="Times New Roman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szCs w:val="21"/>
              </w:rPr>
              <w:t>分析，在把握结构的基础上掌握主题，加深对单元主题意义的认识， 进一步了解自然，形成与自然和谐相处的积极的人生态度</w:t>
            </w:r>
          </w:p>
        </w:tc>
      </w:tr>
      <w:tr w14:paraId="2F601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1BD5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62831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65026D">
            <w:pPr>
              <w:pStyle w:val="16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引导学生通过阅读来把握和概括段落大意和推测作者写作意图；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598DC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AEEC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420D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引导学生进行描述性说明；</w:t>
            </w:r>
          </w:p>
        </w:tc>
      </w:tr>
      <w:tr w14:paraId="28430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9064E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3247AF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4AA7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人与自然</w:t>
            </w:r>
            <w:r>
              <w:rPr>
                <w:rFonts w:hint="eastAsia" w:asciiTheme="minorEastAsia" w:hAnsiTheme="minorEastAsia" w:cstheme="minorEastAsia"/>
                <w:szCs w:val="21"/>
              </w:rPr>
              <w:t>——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认识与探索自然</w:t>
            </w:r>
          </w:p>
        </w:tc>
      </w:tr>
      <w:tr w14:paraId="48E8A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C507E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04AEBF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AE19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szCs w:val="21"/>
              </w:rPr>
              <w:t>理解文章，通过完成相应的活动，掌握与主题相关的关键词汇</w:t>
            </w:r>
          </w:p>
        </w:tc>
      </w:tr>
      <w:tr w14:paraId="3E088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5E2FB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9CF3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szCs w:val="21"/>
              </w:rPr>
              <w:t>能清晰叙述文本介绍的自然界植物间的几种交流方式；</w:t>
            </w:r>
          </w:p>
        </w:tc>
      </w:tr>
      <w:tr w14:paraId="3EC23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751F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05EFE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</w:rPr>
              <w:t>引导学生树立</w:t>
            </w:r>
            <w:r>
              <w:rPr>
                <w:rFonts w:hint="eastAsia" w:ascii="Times New Roman" w:hAnsi="Times New Roman" w:cs="Times New Roman"/>
                <w:szCs w:val="21"/>
              </w:rPr>
              <w:t>与自然和谐相处的积极的人生态度</w:t>
            </w:r>
          </w:p>
        </w:tc>
      </w:tr>
      <w:tr w14:paraId="609B1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EB312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9DFD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CD2E4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87802B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AE5E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627C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402E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185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59E4F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 w14:paraId="19D4D31A">
            <w:pPr>
              <w:spacing w:line="360" w:lineRule="auto"/>
              <w:ind w:left="-143" w:leftChars="-68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1</w:t>
            </w:r>
          </w:p>
          <w:p w14:paraId="68DE66C7">
            <w:pPr>
              <w:spacing w:line="360" w:lineRule="auto"/>
              <w:ind w:left="-143" w:leftChars="-68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 w14:paraId="6181AD7B">
            <w:pPr>
              <w:spacing w:line="360" w:lineRule="auto"/>
              <w:ind w:left="-143" w:leftChars="-68" w:firstLine="142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DDB68">
            <w:pPr>
              <w:spacing w:line="360" w:lineRule="auto"/>
              <w:ind w:left="-143" w:leftChars="-68" w:firstLine="142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38779E">
            <w:pPr>
              <w:spacing w:line="360" w:lineRule="auto"/>
              <w:ind w:left="-143" w:leftChars="-68" w:firstLine="142"/>
              <w:rPr>
                <w:rFonts w:ascii="Times New Roman" w:hAnsi="Times New Roman" w:cs="Times New Roman"/>
                <w:szCs w:val="21"/>
              </w:rPr>
            </w:pPr>
          </w:p>
          <w:p w14:paraId="3DA78B80">
            <w:pPr>
              <w:spacing w:line="360" w:lineRule="auto"/>
              <w:ind w:left="-143" w:leftChars="-68" w:firstLine="142" w:firstLineChars="0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1E4AB7AC">
            <w:pPr>
              <w:pStyle w:val="16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students to look at the pictures and tick what plants can do.</w:t>
            </w:r>
          </w:p>
          <w:p w14:paraId="4018B7AB">
            <w:pPr>
              <w:pStyle w:val="16"/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some students to share their answers with the class, and further discuss what else plants can do.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11993460">
            <w:pPr>
              <w:pStyle w:val="16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look at the pictures and tick what plants can do.</w:t>
            </w:r>
          </w:p>
          <w:p w14:paraId="61CC60FD">
            <w:pPr>
              <w:pStyle w:val="16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share their answers with the class, and further discuss what else plants can do.</w:t>
            </w:r>
          </w:p>
          <w:p w14:paraId="0C380A68">
            <w:pPr>
              <w:pStyle w:val="16"/>
              <w:ind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4C122D6E">
            <w:pPr>
              <w:ind w:left="210" w:leftChars="0" w:hanging="210" w:hangingChars="1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hint="eastAsia" w:ascii="Times New Roman" w:hAnsi="Times New Roman" w:cs="Times New Roman"/>
              </w:rPr>
              <w:t>guides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students to focus on what plants can do and a</w:t>
            </w:r>
            <w:r>
              <w:rPr>
                <w:rFonts w:ascii="Times New Roman" w:hAnsi="Times New Roman" w:cs="Times New Roman"/>
              </w:rPr>
              <w:t>ctivate</w:t>
            </w:r>
            <w:r>
              <w:rPr>
                <w:rFonts w:hint="eastAsia" w:ascii="Times New Roman" w:hAnsi="Times New Roman" w:cs="Times New Roman"/>
              </w:rPr>
              <w:t xml:space="preserve"> their interest in the study.</w:t>
            </w:r>
          </w:p>
        </w:tc>
      </w:tr>
      <w:tr w14:paraId="522D0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2978A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 w14:paraId="3B7EE9E3">
            <w:pPr>
              <w:spacing w:line="360" w:lineRule="auto"/>
              <w:ind w:left="-141" w:leftChars="-67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Activity 2</w:t>
            </w:r>
          </w:p>
          <w:p w14:paraId="41EC4310">
            <w:pPr>
              <w:spacing w:line="360" w:lineRule="auto"/>
              <w:ind w:left="-141" w:leftChars="-67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 w14:paraId="6898975D">
            <w:pPr>
              <w:spacing w:line="360" w:lineRule="auto"/>
              <w:ind w:left="-141" w:leftChars="-67" w:firstLine="142" w:firstLineChars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65E70F83">
            <w:pPr>
              <w:pStyle w:val="16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Teacher asks students to read the instruction </w:t>
            </w:r>
            <w:r>
              <w:rPr>
                <w:rFonts w:ascii="Times New Roman" w:hAnsi="Times New Roman" w:cs="Times New Roman"/>
                <w:szCs w:val="21"/>
              </w:rPr>
              <w:t>individually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find out the special  information they should pay attention to. </w:t>
            </w:r>
          </w:p>
          <w:p w14:paraId="5F519E9A">
            <w:pPr>
              <w:pStyle w:val="16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students to read the information quickly and find out the answers.</w:t>
            </w:r>
          </w:p>
          <w:p w14:paraId="53C61030">
            <w:pPr>
              <w:pStyle w:val="16"/>
              <w:numPr>
                <w:ilvl w:val="0"/>
                <w:numId w:val="6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organized the students to answer the questions and explain if necessary.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C9C51F4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Students read the instruction </w:t>
            </w:r>
            <w:r>
              <w:rPr>
                <w:rFonts w:ascii="Times New Roman" w:hAnsi="Times New Roman" w:cs="Times New Roman"/>
                <w:szCs w:val="21"/>
              </w:rPr>
              <w:t>individually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find out the special  information they should pay attention to.</w:t>
            </w:r>
          </w:p>
          <w:p w14:paraId="730D78C0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read the information quickly and find out the answers.</w:t>
            </w:r>
          </w:p>
          <w:p w14:paraId="2AC92B02">
            <w:pPr>
              <w:pStyle w:val="16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answer the questions.</w:t>
            </w:r>
          </w:p>
          <w:p w14:paraId="51D3582E">
            <w:pPr>
              <w:pStyle w:val="16"/>
              <w:ind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3DFF3C9F">
            <w:pPr>
              <w:tabs>
                <w:tab w:val="left" w:pos="312"/>
              </w:tabs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</w:t>
            </w:r>
            <w:r>
              <w:rPr>
                <w:rFonts w:hint="eastAsia" w:ascii="Times New Roman" w:hAnsi="Times New Roman" w:cs="Times New Roman"/>
                <w:szCs w:val="21"/>
              </w:rPr>
              <w:t>train</w:t>
            </w:r>
            <w:r>
              <w:rPr>
                <w:rFonts w:ascii="Times New Roman" w:hAnsi="Times New Roman" w:cs="Times New Roman"/>
                <w:szCs w:val="21"/>
              </w:rPr>
              <w:t xml:space="preserve"> students </w:t>
            </w:r>
            <w:r>
              <w:rPr>
                <w:rFonts w:hint="eastAsia" w:ascii="Times New Roman" w:hAnsi="Times New Roman" w:cs="Times New Roman"/>
                <w:szCs w:val="21"/>
              </w:rPr>
              <w:t>to read a passage with tasks and find out the key information.</w:t>
            </w:r>
          </w:p>
        </w:tc>
      </w:tr>
      <w:tr w14:paraId="5E194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0DBA5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 w14:paraId="7F2F38DA">
            <w:pPr>
              <w:spacing w:line="360" w:lineRule="auto"/>
              <w:ind w:left="-141" w:leftChars="-67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Activity 3  </w:t>
            </w:r>
          </w:p>
          <w:p w14:paraId="4510AE83">
            <w:pPr>
              <w:spacing w:line="360" w:lineRule="auto"/>
              <w:ind w:left="-141" w:leftChars="-67" w:firstLine="142" w:firstLineChars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4E2A2F73">
            <w:pPr>
              <w:pStyle w:val="16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students to scan the diagram to get key information, paying special attention to core vocabulary.</w:t>
            </w:r>
          </w:p>
          <w:p w14:paraId="58D74842">
            <w:pPr>
              <w:pStyle w:val="16"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students to scan the passage to find out the answers  by using keyword position.</w:t>
            </w:r>
          </w:p>
          <w:p w14:paraId="41AE64DE">
            <w:pPr>
              <w:pStyle w:val="16"/>
              <w:numPr>
                <w:ilvl w:val="0"/>
                <w:numId w:val="8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Teacher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invites </w:t>
            </w:r>
            <w:r>
              <w:rPr>
                <w:rFonts w:ascii="Times New Roman" w:hAnsi="Times New Roman" w:cs="Times New Roman"/>
                <w:szCs w:val="21"/>
              </w:rPr>
              <w:t>some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to share their answers with the class.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02EE5198">
            <w:pPr>
              <w:pStyle w:val="1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scan the diagram to get key information, paying special attention to core vocabulary.</w:t>
            </w:r>
          </w:p>
          <w:p w14:paraId="0137EC28">
            <w:pPr>
              <w:pStyle w:val="1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Students scan the passage to find out the answers.</w:t>
            </w:r>
          </w:p>
          <w:p w14:paraId="41AC2579">
            <w:pPr>
              <w:pStyle w:val="16"/>
              <w:numPr>
                <w:ilvl w:val="0"/>
                <w:numId w:val="9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Some students share their answers with the class.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012E854A">
            <w:pPr>
              <w:pStyle w:val="16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encourage students to </w:t>
            </w:r>
            <w:r>
              <w:rPr>
                <w:rFonts w:ascii="Times New Roman" w:hAnsi="Times New Roman" w:cs="Times New Roman"/>
                <w:szCs w:val="21"/>
              </w:rPr>
              <w:t xml:space="preserve">figure out the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structure and </w:t>
            </w:r>
            <w:r>
              <w:rPr>
                <w:rFonts w:ascii="Times New Roman" w:hAnsi="Times New Roman" w:cs="Times New Roman"/>
                <w:szCs w:val="21"/>
              </w:rPr>
              <w:t>author’s purpose in writing the passage.</w:t>
            </w:r>
          </w:p>
          <w:p w14:paraId="6CE9D2DA">
            <w:pPr>
              <w:pStyle w:val="16"/>
              <w:ind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D5E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33F6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top"/>
          </w:tcPr>
          <w:p w14:paraId="013DF2C2">
            <w:pPr>
              <w:spacing w:line="360" w:lineRule="auto"/>
              <w:ind w:left="-141" w:leftChars="-67" w:firstLine="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Think &amp; Share  </w:t>
            </w:r>
          </w:p>
          <w:p w14:paraId="397B8E56">
            <w:pPr>
              <w:spacing w:line="360" w:lineRule="auto"/>
              <w:ind w:left="-141" w:leftChars="-67" w:firstLine="142" w:firstLineChars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A03E314">
            <w:pPr>
              <w:numPr>
                <w:ilvl w:val="0"/>
                <w:numId w:val="10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Tea</w:t>
            </w:r>
            <w:r>
              <w:rPr>
                <w:rFonts w:hint="eastAsia" w:ascii="Times New Roman" w:hAnsi="Times New Roman" w:cs="Times New Roman"/>
                <w:szCs w:val="21"/>
              </w:rPr>
              <w:t>cher asks students to work in pairs to discuss the answers.</w:t>
            </w:r>
          </w:p>
          <w:p w14:paraId="308F0520">
            <w:pPr>
              <w:numPr>
                <w:ilvl w:val="0"/>
                <w:numId w:val="10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Teacher asks individual students to answer the questions and other students make supplements or free discussion.</w:t>
            </w:r>
          </w:p>
          <w:p w14:paraId="17B69F97">
            <w:pPr>
              <w:tabs>
                <w:tab w:val="left" w:pos="312"/>
              </w:tabs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785FD760">
            <w:pPr>
              <w:numPr>
                <w:ilvl w:val="0"/>
                <w:numId w:val="11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Students work in pairs to discuss the answers. </w:t>
            </w:r>
          </w:p>
          <w:p w14:paraId="3CCB64BC">
            <w:pPr>
              <w:numPr>
                <w:ilvl w:val="0"/>
                <w:numId w:val="11"/>
              </w:num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Some individual students answer the questions and others make supplements or free discussion. </w:t>
            </w:r>
          </w:p>
          <w:p w14:paraId="30C782A4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C3D994">
            <w:pPr>
              <w:tabs>
                <w:tab w:val="left" w:pos="312"/>
              </w:tabs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1983B3E5">
            <w:pPr>
              <w:pStyle w:val="16"/>
              <w:numPr>
                <w:ilvl w:val="0"/>
                <w:numId w:val="12"/>
              </w:numPr>
              <w:ind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To encourage  </w:t>
            </w:r>
            <w:r>
              <w:rPr>
                <w:rFonts w:ascii="Times New Roman" w:hAnsi="Times New Roman" w:cs="Times New Roman"/>
                <w:szCs w:val="21"/>
              </w:rPr>
              <w:t>students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f</w:t>
            </w:r>
            <w:r>
              <w:rPr>
                <w:rFonts w:ascii="Times New Roman" w:hAnsi="Times New Roman" w:cs="Times New Roman"/>
                <w:szCs w:val="21"/>
              </w:rPr>
              <w:t>urther explore the topic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and inspire them to think more about natural rules and secrets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  <w:p w14:paraId="23FAED27">
            <w:pPr>
              <w:pStyle w:val="16"/>
              <w:numPr>
                <w:ilvl w:val="0"/>
                <w:numId w:val="12"/>
              </w:numPr>
              <w:ind w:left="425" w:leftChars="0" w:hanging="425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To help students understand personification and a</w:t>
            </w:r>
            <w:r>
              <w:rPr>
                <w:rFonts w:ascii="Times New Roman" w:hAnsi="Times New Roman" w:cs="Times New Roman"/>
                <w:szCs w:val="21"/>
              </w:rPr>
              <w:t xml:space="preserve">pply </w:t>
            </w:r>
            <w:r>
              <w:rPr>
                <w:rFonts w:hint="eastAsia" w:ascii="Times New Roman" w:hAnsi="Times New Roman" w:cs="Times New Roman"/>
                <w:szCs w:val="21"/>
              </w:rPr>
              <w:t>the figure of speech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14:paraId="63B6F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71ED1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47B1C6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619A9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Starting out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Understanding ideas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配套课后练习</w:t>
            </w:r>
          </w:p>
        </w:tc>
      </w:tr>
      <w:tr w14:paraId="237F5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B1559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AA097B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FB3C9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Understand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globally</w:t>
            </w:r>
          </w:p>
          <w:p w14:paraId="67C84B6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Know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personification </w:t>
            </w:r>
          </w:p>
          <w:p w14:paraId="6C49650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Organise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information </w:t>
            </w:r>
          </w:p>
          <w:p w14:paraId="7A2FB2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think &amp;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hare</w:t>
            </w:r>
          </w:p>
        </w:tc>
      </w:tr>
      <w:tr w14:paraId="60972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DC93B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D07350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C8FBE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活动设计过多，不能上完</w:t>
            </w:r>
          </w:p>
        </w:tc>
      </w:tr>
    </w:tbl>
    <w:p w14:paraId="7CD4DCF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B044A"/>
    <w:multiLevelType w:val="singleLevel"/>
    <w:tmpl w:val="B28B04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FCF50D"/>
    <w:multiLevelType w:val="singleLevel"/>
    <w:tmpl w:val="B5FCF5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2D76FEB"/>
    <w:multiLevelType w:val="singleLevel"/>
    <w:tmpl w:val="C2D76F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B55B5CB"/>
    <w:multiLevelType w:val="singleLevel"/>
    <w:tmpl w:val="CB55B5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EAEF93D"/>
    <w:multiLevelType w:val="singleLevel"/>
    <w:tmpl w:val="FEAEF9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7701E1A"/>
    <w:multiLevelType w:val="singleLevel"/>
    <w:tmpl w:val="07701E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8A5927"/>
    <w:multiLevelType w:val="singleLevel"/>
    <w:tmpl w:val="668A59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50DFD8"/>
    <w:multiLevelType w:val="singleLevel"/>
    <w:tmpl w:val="7B50DF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BF8F829"/>
    <w:multiLevelType w:val="singleLevel"/>
    <w:tmpl w:val="7BF8F8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UyNmI5NjU2NzBhNmFmYjdjMzcwNTdlODBjYW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B52099"/>
    <w:rsid w:val="27626637"/>
    <w:rsid w:val="34880850"/>
    <w:rsid w:val="3BF27D19"/>
    <w:rsid w:val="44190555"/>
    <w:rsid w:val="4492209A"/>
    <w:rsid w:val="4B3416FD"/>
    <w:rsid w:val="5252566E"/>
    <w:rsid w:val="5A5F25C6"/>
    <w:rsid w:val="5D1E0517"/>
    <w:rsid w:val="5E385608"/>
    <w:rsid w:val="65525060"/>
    <w:rsid w:val="6F5778B8"/>
    <w:rsid w:val="703A5210"/>
    <w:rsid w:val="7CE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847</Words>
  <Characters>2392</Characters>
  <Lines>2</Lines>
  <Paragraphs>1</Paragraphs>
  <TotalTime>0</TotalTime>
  <ScaleCrop>false</ScaleCrop>
  <LinksUpToDate>false</LinksUpToDate>
  <CharactersWithSpaces>2807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Little Miss Sunshine </cp:lastModifiedBy>
  <cp:lastPrinted>2023-10-12T02:38:00Z</cp:lastPrinted>
  <dcterms:modified xsi:type="dcterms:W3CDTF">2024-08-24T01:34:20Z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