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43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474"/>
        <w:gridCol w:w="1984"/>
        <w:gridCol w:w="99"/>
        <w:gridCol w:w="1460"/>
        <w:gridCol w:w="738"/>
        <w:gridCol w:w="183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pict>
                <v:shape id="_x0000_s1025" o:spid="_x0000_s1025" o:spt="75" type="#_x0000_t75" style="position:absolute;left:0pt;margin-left:859pt;margin-top:903.5pt;height:24pt;width:36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hint="default" w:ascii="Times New Roman" w:hAnsi="Times New Roman" w:cs="Times New Roman"/>
                <w:i w:val="0"/>
                <w:iCs w:val="0"/>
                <w:color w:val="000000" w:themeColor="text1"/>
                <w:sz w:val="24"/>
                <w:szCs w:val="24"/>
              </w:rPr>
              <w:t>课题</w:t>
            </w:r>
          </w:p>
        </w:tc>
        <w:tc>
          <w:tcPr>
            <w:tcW w:w="8121"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宋体" w:cs="Times New Roman"/>
                <w:i w:val="0"/>
                <w:iCs w:val="0"/>
                <w:color w:val="000000" w:themeColor="text1"/>
                <w:sz w:val="24"/>
                <w:szCs w:val="24"/>
                <w:lang w:val="en-US" w:eastAsia="zh-CN"/>
              </w:rPr>
            </w:pPr>
            <w:r>
              <w:rPr>
                <w:rFonts w:hint="default" w:ascii="Times New Roman" w:hAnsi="Times New Roman" w:cs="Times New Roman"/>
                <w:b w:val="0"/>
                <w:bCs/>
                <w:sz w:val="24"/>
                <w:szCs w:val="24"/>
              </w:rPr>
              <w:t>Unit 1</w:t>
            </w:r>
            <w:r>
              <w:rPr>
                <w:rFonts w:hint="default" w:ascii="Times New Roman" w:hAnsi="Times New Roman" w:cs="Times New Roman"/>
                <w:b w:val="0"/>
                <w:bCs/>
                <w:sz w:val="24"/>
                <w:szCs w:val="24"/>
                <w:lang w:val="en-US" w:eastAsia="zh-CN"/>
              </w:rPr>
              <w:t xml:space="preserve"> Growing up</w:t>
            </w:r>
            <w:r>
              <w:rPr>
                <w:rFonts w:hint="default" w:ascii="Times New Roman" w:hAnsi="Times New Roman" w:cs="Times New Roman"/>
                <w:i w:val="0"/>
                <w:iCs w:val="0"/>
                <w:color w:val="000000" w:themeColor="text1"/>
                <w:sz w:val="24"/>
                <w:szCs w:val="24"/>
                <w:lang w:val="en-US" w:eastAsia="zh-CN"/>
              </w:rPr>
              <w:t>（</w:t>
            </w:r>
            <w:r>
              <w:rPr>
                <w:rFonts w:hint="default" w:ascii="Times New Roman" w:hAnsi="Times New Roman" w:cs="Times New Roman"/>
                <w:b w:val="0"/>
                <w:bCs/>
                <w:i w:val="0"/>
                <w:iCs w:val="0"/>
                <w:color w:val="000000" w:themeColor="text1"/>
                <w:sz w:val="24"/>
                <w:szCs w:val="24"/>
                <w:lang w:val="en-US" w:eastAsia="zh-CN"/>
              </w:rPr>
              <w:t>Writing</w:t>
            </w:r>
            <w:r>
              <w:rPr>
                <w:rFonts w:hint="default" w:ascii="Times New Roman" w:hAnsi="Times New Roman" w:cs="Times New Roman"/>
                <w:i w:val="0"/>
                <w:iCs w:val="0"/>
                <w:color w:val="000000" w:themeColor="text1"/>
                <w:sz w:val="24"/>
                <w:szCs w:val="24"/>
                <w:lang w:val="en-US" w:eastAsia="zh-CN"/>
              </w:rPr>
              <w:t>） 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教材</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版本</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i w:val="0"/>
                <w:iCs w:val="0"/>
                <w:color w:val="000000" w:themeColor="text1"/>
                <w:sz w:val="24"/>
                <w:szCs w:val="24"/>
                <w:lang w:val="en-US" w:eastAsia="zh-CN"/>
              </w:rPr>
            </w:pPr>
            <w:r>
              <w:rPr>
                <w:rFonts w:hint="default" w:ascii="Times New Roman" w:hAnsi="Times New Roman" w:cs="Times New Roman"/>
                <w:i w:val="0"/>
                <w:iCs w:val="0"/>
                <w:color w:val="000000" w:themeColor="text1"/>
                <w:sz w:val="24"/>
                <w:szCs w:val="24"/>
                <w:lang w:val="en-US" w:eastAsia="zh-CN"/>
              </w:rPr>
              <w:t>2019</w:t>
            </w:r>
            <w:r>
              <w:rPr>
                <w:rFonts w:hint="default" w:ascii="Times New Roman" w:hAnsi="Times New Roman" w:cs="Times New Roman"/>
                <w:i w:val="0"/>
                <w:iCs w:val="0"/>
                <w:color w:val="000000" w:themeColor="text1"/>
                <w:sz w:val="24"/>
                <w:szCs w:val="24"/>
                <w:lang w:eastAsia="zh-CN"/>
              </w:rPr>
              <w:t>外研版</w:t>
            </w:r>
            <w:r>
              <w:rPr>
                <w:rFonts w:hint="default" w:ascii="Times New Roman" w:hAnsi="Times New Roman" w:cs="Times New Roman"/>
                <w:i w:val="0"/>
                <w:iCs w:val="0"/>
                <w:color w:val="000000" w:themeColor="text1"/>
                <w:sz w:val="24"/>
                <w:szCs w:val="24"/>
                <w:lang w:val="en-US" w:eastAsia="zh-CN"/>
              </w:rPr>
              <w:t xml:space="preserve">   </w:t>
            </w:r>
            <w:r>
              <w:rPr>
                <w:rFonts w:hint="default" w:ascii="Times New Roman" w:hAnsi="Times New Roman" w:cs="Times New Roman"/>
                <w:sz w:val="24"/>
                <w:szCs w:val="24"/>
                <w:lang w:val="en-US" w:eastAsia="zh-CN"/>
              </w:rPr>
              <w:t>选修第</w:t>
            </w:r>
            <w:r>
              <w:rPr>
                <w:rFonts w:hint="eastAsia" w:ascii="Times New Roman" w:hAnsi="Times New Roman" w:cs="Times New Roman"/>
                <w:sz w:val="24"/>
                <w:szCs w:val="24"/>
                <w:lang w:val="en-US" w:eastAsia="zh-CN"/>
              </w:rPr>
              <w:t>二</w:t>
            </w:r>
            <w:r>
              <w:rPr>
                <w:rFonts w:hint="default" w:ascii="Times New Roman" w:hAnsi="Times New Roman" w:cs="Times New Roman"/>
                <w:sz w:val="24"/>
                <w:szCs w:val="24"/>
                <w:lang w:val="en-US" w:eastAsia="zh-CN"/>
              </w:rPr>
              <w:t>册</w:t>
            </w:r>
          </w:p>
        </w:tc>
        <w:tc>
          <w:tcPr>
            <w:tcW w:w="1559"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备课组教师</w:t>
            </w:r>
          </w:p>
        </w:tc>
        <w:tc>
          <w:tcPr>
            <w:tcW w:w="4578"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宋体" w:cs="Times New Roman"/>
                <w:i w:val="0"/>
                <w:iCs w:val="0"/>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主备人</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宋体" w:cs="Times New Roman"/>
                <w:i w:val="0"/>
                <w:iCs w:val="0"/>
                <w:color w:val="000000" w:themeColor="text1"/>
                <w:sz w:val="24"/>
                <w:szCs w:val="24"/>
                <w:lang w:eastAsia="zh-CN"/>
              </w:rPr>
            </w:pPr>
          </w:p>
        </w:tc>
        <w:tc>
          <w:tcPr>
            <w:tcW w:w="1559"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审核人</w:t>
            </w:r>
          </w:p>
        </w:tc>
        <w:tc>
          <w:tcPr>
            <w:tcW w:w="4578" w:type="dxa"/>
            <w:gridSpan w:val="3"/>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宋体" w:cs="Times New Roman"/>
                <w:i w:val="0"/>
                <w:iCs w:val="0"/>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教学</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目标</w:t>
            </w:r>
          </w:p>
        </w:tc>
        <w:tc>
          <w:tcPr>
            <w:tcW w:w="8121" w:type="dxa"/>
            <w:gridSpan w:val="6"/>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At the end of this section, students will be able to: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1. Make a self-improvement plan for the next year;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2. In communication and mutual assistance with peers, refine the self-improvement plan, learn to analyze and solve problems;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default" w:ascii="Times New Roman" w:hAnsi="Times New Roman" w:cs="Times New Roman"/>
                <w:b w:val="0"/>
                <w:bCs/>
                <w:i w:val="0"/>
                <w:iCs w:val="0"/>
                <w:color w:val="000000" w:themeColor="text1"/>
                <w:sz w:val="24"/>
                <w:szCs w:val="24"/>
              </w:rPr>
            </w:pPr>
            <w:r>
              <w:rPr>
                <w:rFonts w:hint="default" w:ascii="Times New Roman" w:hAnsi="Times New Roman" w:eastAsia="Segoe UI" w:cs="Times New Roman"/>
                <w:i w:val="0"/>
                <w:iCs w:val="0"/>
                <w:caps w:val="0"/>
                <w:color w:val="2A2B2E"/>
                <w:spacing w:val="0"/>
                <w:sz w:val="24"/>
                <w:szCs w:val="24"/>
                <w:shd w:val="clear" w:color="auto" w:fill="FFFFFF"/>
              </w:rPr>
              <w:t>3. Clear self-improvement goals and form a good sense of self-management.</w:t>
            </w:r>
            <w:r>
              <w:rPr>
                <w:rFonts w:hint="default" w:ascii="Times New Roman" w:hAnsi="Times New Roman" w:eastAsia="宋体" w:cs="Times New Roman"/>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教学</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重点</w:t>
            </w:r>
          </w:p>
        </w:tc>
        <w:tc>
          <w:tcPr>
            <w:tcW w:w="8121" w:type="dxa"/>
            <w:gridSpan w:val="6"/>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1. Guide students to make their own self-improvement plan for the next year, and list the aspects and specific practices included;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default" w:ascii="Times New Roman" w:hAnsi="Times New Roman" w:cs="Times New Roman"/>
                <w:b w:val="0"/>
                <w:bCs/>
                <w:i w:val="0"/>
                <w:iCs w:val="0"/>
                <w:color w:val="000000" w:themeColor="text1"/>
                <w:sz w:val="24"/>
                <w:szCs w:val="24"/>
              </w:rPr>
            </w:pPr>
            <w:r>
              <w:rPr>
                <w:rFonts w:hint="default" w:ascii="Times New Roman" w:hAnsi="Times New Roman" w:eastAsia="Segoe UI" w:cs="Times New Roman"/>
                <w:i w:val="0"/>
                <w:iCs w:val="0"/>
                <w:caps w:val="0"/>
                <w:color w:val="2A2B2E"/>
                <w:spacing w:val="0"/>
                <w:sz w:val="24"/>
                <w:szCs w:val="24"/>
                <w:shd w:val="clear" w:color="auto" w:fill="FFFFFF"/>
              </w:rPr>
              <w:t>2. Guide students to communicate with peers, put forward reasonable suggestions and improve self-planning.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教学</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难点</w:t>
            </w:r>
          </w:p>
        </w:tc>
        <w:tc>
          <w:tcPr>
            <w:tcW w:w="8121" w:type="dxa"/>
            <w:gridSpan w:val="6"/>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1. Guide students to deeply understand the meaning of growth and the importance of self-planning;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rPr>
                <w:rFonts w:hint="default" w:ascii="Times New Roman" w:hAnsi="Times New Roman" w:cs="Times New Roman"/>
                <w:i w:val="0"/>
                <w:iCs w:val="0"/>
                <w:sz w:val="24"/>
                <w:szCs w:val="24"/>
                <w:lang w:val="en-US" w:eastAsia="zh-CN"/>
              </w:rPr>
            </w:pPr>
            <w:r>
              <w:rPr>
                <w:rFonts w:hint="default" w:ascii="Times New Roman" w:hAnsi="Times New Roman" w:eastAsia="Segoe UI" w:cs="Times New Roman"/>
                <w:i w:val="0"/>
                <w:iCs w:val="0"/>
                <w:caps w:val="0"/>
                <w:color w:val="2A2B2E"/>
                <w:spacing w:val="0"/>
                <w:sz w:val="24"/>
                <w:szCs w:val="24"/>
                <w:shd w:val="clear" w:color="auto" w:fill="FFFFFF"/>
              </w:rPr>
              <w:t>2. Guide students to conduct self-evaluation and summary from various aspects such as text, language, culture, learning strategies and methods, analysis and problem solving, and write a self-reflection journal.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教学</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方法</w:t>
            </w:r>
          </w:p>
        </w:tc>
        <w:tc>
          <w:tcPr>
            <w:tcW w:w="8121"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default" w:ascii="Times New Roman" w:hAnsi="Times New Roman" w:cs="Times New Roman"/>
                <w:b w:val="0"/>
                <w:bCs/>
                <w:i w:val="0"/>
                <w:iCs w:val="0"/>
                <w:color w:val="000000" w:themeColor="text1"/>
                <w:sz w:val="24"/>
                <w:szCs w:val="24"/>
              </w:rPr>
            </w:pPr>
            <w:r>
              <w:rPr>
                <w:rFonts w:hint="default" w:ascii="Times New Roman" w:hAnsi="Times New Roman" w:cs="Times New Roman"/>
                <w:b w:val="0"/>
                <w:bCs/>
                <w:i w:val="0"/>
                <w:iCs w:val="0"/>
                <w:color w:val="000000" w:themeColor="text1"/>
                <w:sz w:val="24"/>
                <w:szCs w:val="24"/>
              </w:rPr>
              <w:t>Task-based learning</w:t>
            </w:r>
            <w:r>
              <w:rPr>
                <w:rFonts w:hint="default" w:ascii="Times New Roman" w:hAnsi="Times New Roman" w:cs="Times New Roman"/>
                <w:b w:val="0"/>
                <w:bCs/>
                <w:i w:val="0"/>
                <w:iCs w:val="0"/>
                <w:color w:val="000000" w:themeColor="text1"/>
                <w:sz w:val="24"/>
                <w:szCs w:val="24"/>
                <w:lang w:val="en-US" w:eastAsia="zh-CN"/>
              </w:rPr>
              <w:t>,</w:t>
            </w:r>
            <w:r>
              <w:rPr>
                <w:rFonts w:hint="default" w:ascii="Times New Roman" w:hAnsi="Times New Roman" w:cs="Times New Roman"/>
                <w:b w:val="0"/>
                <w:bCs/>
                <w:i w:val="0"/>
                <w:iCs w:val="0"/>
                <w:color w:val="000000" w:themeColor="text1"/>
                <w:sz w:val="24"/>
                <w:szCs w:val="24"/>
              </w:rPr>
              <w:t xml:space="preserve"> </w:t>
            </w:r>
            <w:r>
              <w:rPr>
                <w:rFonts w:hint="default" w:ascii="Times New Roman" w:hAnsi="Times New Roman" w:cs="Times New Roman" w:eastAsiaTheme="majorEastAsia"/>
                <w:i w:val="0"/>
                <w:iCs w:val="0"/>
                <w:color w:val="000000" w:themeColor="text1"/>
                <w:sz w:val="24"/>
                <w:szCs w:val="24"/>
              </w:rPr>
              <w:t>communicative approach and cooperation-study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学情分析及学习方法</w:t>
            </w:r>
          </w:p>
        </w:tc>
        <w:tc>
          <w:tcPr>
            <w:tcW w:w="8121"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left"/>
              <w:textAlignment w:val="auto"/>
              <w:rPr>
                <w:rFonts w:hint="default" w:ascii="Times New Roman" w:hAnsi="Times New Roman" w:cs="Times New Roman"/>
                <w:b w:val="0"/>
                <w:bCs/>
                <w:i w:val="0"/>
                <w:iCs w:val="0"/>
                <w:color w:val="000000" w:themeColor="text1"/>
                <w:sz w:val="24"/>
                <w:szCs w:val="24"/>
              </w:rPr>
            </w:pPr>
            <w:r>
              <w:rPr>
                <w:rFonts w:hint="default" w:ascii="Times New Roman" w:hAnsi="Times New Roman" w:cs="Times New Roman" w:eastAsiaTheme="majorEastAsia"/>
                <w:i w:val="0"/>
                <w:iCs w:val="0"/>
                <w:color w:val="000000" w:themeColor="text1"/>
                <w:sz w:val="24"/>
                <w:szCs w:val="24"/>
              </w:rPr>
              <w:t xml:space="preserve">In this lesson, task-based method, communicative approach and cooperation-study method are adopted in order to improve students’ reading skills and their </w:t>
            </w:r>
            <w:r>
              <w:rPr>
                <w:rFonts w:hint="eastAsia" w:ascii="Times New Roman" w:hAnsi="Times New Roman" w:cs="Times New Roman" w:eastAsiaTheme="majorEastAsia"/>
                <w:i w:val="0"/>
                <w:iCs w:val="0"/>
                <w:color w:val="000000" w:themeColor="text1"/>
                <w:sz w:val="24"/>
                <w:szCs w:val="24"/>
                <w:lang w:val="en-US" w:eastAsia="zh-CN"/>
              </w:rPr>
              <w:t>written</w:t>
            </w:r>
            <w:r>
              <w:rPr>
                <w:rFonts w:hint="default" w:ascii="Times New Roman" w:hAnsi="Times New Roman" w:cs="Times New Roman" w:eastAsiaTheme="majorEastAsia"/>
                <w:i w:val="0"/>
                <w:iCs w:val="0"/>
                <w:color w:val="000000" w:themeColor="text1"/>
                <w:sz w:val="24"/>
                <w:szCs w:val="24"/>
              </w:rPr>
              <w:t xml:space="preserve"> English.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素养</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水平</w:t>
            </w:r>
          </w:p>
        </w:tc>
        <w:tc>
          <w:tcPr>
            <w:tcW w:w="8121" w:type="dxa"/>
            <w:gridSpan w:val="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default" w:ascii="Times New Roman" w:hAnsi="Times New Roman" w:eastAsia="宋体" w:cs="Times New Roman"/>
                <w:b w:val="0"/>
                <w:bCs w:val="0"/>
                <w:i w:val="0"/>
                <w:iCs w:val="0"/>
                <w:color w:val="000000" w:themeColor="text1"/>
                <w:sz w:val="24"/>
                <w:szCs w:val="24"/>
                <w:lang w:val="en-US" w:eastAsia="zh-CN"/>
              </w:rPr>
            </w:pPr>
            <w:r>
              <w:rPr>
                <w:rFonts w:hint="default" w:ascii="Times New Roman" w:hAnsi="Times New Roman" w:cs="Times New Roman"/>
                <w:b w:val="0"/>
                <w:bCs w:val="0"/>
                <w:i w:val="0"/>
                <w:iCs w:val="0"/>
                <w:color w:val="000000" w:themeColor="text1"/>
                <w:sz w:val="24"/>
                <w:szCs w:val="24"/>
                <w:lang w:val="en-US" w:eastAsia="zh-CN"/>
              </w:rPr>
              <w:t xml:space="preserve">Level 2 of language ability and thinking quality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1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信息技术应用</w:t>
            </w:r>
          </w:p>
        </w:tc>
        <w:tc>
          <w:tcPr>
            <w:tcW w:w="8121" w:type="dxa"/>
            <w:gridSpan w:val="6"/>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i w:val="0"/>
                <w:iCs w:val="0"/>
                <w:color w:val="000000" w:themeColor="text1"/>
                <w:sz w:val="24"/>
                <w:szCs w:val="24"/>
                <w:lang w:val="en-US" w:eastAsia="zh-CN"/>
              </w:rPr>
            </w:pPr>
            <w:r>
              <w:rPr>
                <w:rFonts w:hint="default" w:ascii="Times New Roman" w:hAnsi="Times New Roman" w:cs="Times New Roman"/>
                <w:b w:val="0"/>
                <w:bCs w:val="0"/>
                <w:i w:val="0"/>
                <w:iCs w:val="0"/>
                <w:color w:val="000000" w:themeColor="text1"/>
                <w:sz w:val="24"/>
                <w:szCs w:val="24"/>
                <w:lang w:val="en-US" w:eastAsia="zh-CN"/>
              </w:rPr>
              <w:t>PPT, application of video and pictures, and other information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435"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环节</w:t>
            </w:r>
          </w:p>
        </w:tc>
        <w:tc>
          <w:tcPr>
            <w:tcW w:w="255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教学活动</w:t>
            </w:r>
          </w:p>
        </w:tc>
        <w:tc>
          <w:tcPr>
            <w:tcW w:w="2198"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学生活动</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设计意图</w:t>
            </w:r>
          </w:p>
        </w:tc>
        <w:tc>
          <w:tcPr>
            <w:tcW w:w="20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b w:val="0"/>
                <w:bCs w:val="0"/>
                <w:sz w:val="24"/>
                <w:szCs w:val="24"/>
              </w:rPr>
              <w:t>素养提升点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问题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情境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i w:val="0"/>
                <w:iCs w:val="0"/>
                <w:color w:val="000000" w:themeColor="text1"/>
                <w:sz w:val="24"/>
                <w:szCs w:val="24"/>
              </w:rPr>
            </w:pPr>
            <w:r>
              <w:rPr>
                <w:rFonts w:hint="default" w:ascii="Times New Roman" w:hAnsi="Times New Roman" w:cs="Times New Roman"/>
                <w:i w:val="0"/>
                <w:iCs w:val="0"/>
                <w:color w:val="000000" w:themeColor="text1"/>
                <w:sz w:val="24"/>
                <w:szCs w:val="24"/>
              </w:rPr>
              <w:t>导入</w:t>
            </w:r>
          </w:p>
        </w:tc>
        <w:tc>
          <w:tcPr>
            <w:tcW w:w="2557" w:type="dxa"/>
            <w:gridSpan w:val="3"/>
            <w:vAlign w:val="center"/>
          </w:tcPr>
          <w:p>
            <w:pPr>
              <w:pStyle w:val="13"/>
              <w:numPr>
                <w:ilvl w:val="0"/>
                <w:numId w:val="1"/>
              </w:numPr>
              <w:ind w:firstLineChars="0"/>
              <w:jc w:val="left"/>
              <w:rPr>
                <w:rFonts w:asciiTheme="majorBidi" w:hAnsiTheme="majorBidi" w:cstheme="majorBidi"/>
                <w:sz w:val="24"/>
                <w:szCs w:val="24"/>
              </w:rPr>
            </w:pPr>
            <w:r>
              <w:rPr>
                <w:rFonts w:hint="eastAsia" w:asciiTheme="majorBidi" w:hAnsiTheme="majorBidi" w:cstheme="majorBidi"/>
                <w:sz w:val="24"/>
                <w:szCs w:val="24"/>
              </w:rPr>
              <w:t xml:space="preserve">Teacher </w:t>
            </w:r>
            <w:r>
              <w:rPr>
                <w:rFonts w:asciiTheme="majorBidi" w:hAnsiTheme="majorBidi" w:cstheme="majorBidi"/>
                <w:sz w:val="24"/>
                <w:szCs w:val="24"/>
              </w:rPr>
              <w:t xml:space="preserve">divides students into groups and asks them </w:t>
            </w:r>
            <w:r>
              <w:rPr>
                <w:rFonts w:hint="eastAsia" w:asciiTheme="majorBidi" w:hAnsiTheme="majorBidi" w:cstheme="majorBidi"/>
                <w:sz w:val="24"/>
                <w:szCs w:val="24"/>
              </w:rPr>
              <w:t>t</w:t>
            </w:r>
            <w:r>
              <w:rPr>
                <w:rFonts w:asciiTheme="majorBidi" w:hAnsiTheme="majorBidi" w:cstheme="majorBidi"/>
                <w:sz w:val="24"/>
                <w:szCs w:val="24"/>
              </w:rPr>
              <w:t xml:space="preserve">o </w:t>
            </w:r>
            <w:r>
              <w:rPr>
                <w:rFonts w:hint="eastAsia" w:asciiTheme="majorBidi" w:hAnsiTheme="majorBidi" w:cstheme="majorBidi"/>
                <w:sz w:val="24"/>
                <w:szCs w:val="24"/>
              </w:rPr>
              <w:t>answer the two questions.</w:t>
            </w:r>
          </w:p>
          <w:p>
            <w:pPr>
              <w:pStyle w:val="13"/>
              <w:numPr>
                <w:ilvl w:val="0"/>
                <w:numId w:val="1"/>
              </w:numPr>
              <w:ind w:firstLineChars="0"/>
              <w:jc w:val="left"/>
              <w:rPr>
                <w:rFonts w:hint="default" w:ascii="Times New Roman" w:hAnsi="Times New Roman" w:eastAsia="宋体" w:cs="Times New Roman"/>
                <w:b w:val="0"/>
                <w:bCs/>
                <w:i w:val="0"/>
                <w:iCs w:val="0"/>
                <w:color w:val="000000" w:themeColor="text1"/>
                <w:sz w:val="24"/>
                <w:szCs w:val="24"/>
                <w:lang w:val="en-US" w:eastAsia="zh-CN"/>
              </w:rPr>
            </w:pPr>
            <w:r>
              <w:rPr>
                <w:rFonts w:hint="eastAsia" w:asciiTheme="majorBidi" w:hAnsiTheme="majorBidi" w:cstheme="majorBidi"/>
                <w:sz w:val="24"/>
                <w:szCs w:val="24"/>
              </w:rPr>
              <w:t>Teacher invites several students to share the answers</w:t>
            </w:r>
            <w:r>
              <w:rPr>
                <w:rFonts w:asciiTheme="majorBidi" w:hAnsiTheme="majorBidi" w:cstheme="majorBidi"/>
                <w:sz w:val="24"/>
                <w:szCs w:val="24"/>
              </w:rPr>
              <w:t xml:space="preserve"> and</w:t>
            </w:r>
            <w:r>
              <w:rPr>
                <w:rFonts w:hint="eastAsia" w:asciiTheme="majorBidi" w:hAnsiTheme="majorBidi" w:cstheme="majorBidi"/>
                <w:sz w:val="24"/>
                <w:szCs w:val="24"/>
              </w:rPr>
              <w:t xml:space="preserve"> others to make comments.</w:t>
            </w:r>
          </w:p>
          <w:p>
            <w:pPr>
              <w:pStyle w:val="13"/>
              <w:numPr>
                <w:ilvl w:val="0"/>
                <w:numId w:val="1"/>
              </w:numPr>
              <w:ind w:firstLineChars="0"/>
              <w:jc w:val="left"/>
              <w:rPr>
                <w:rFonts w:hint="default" w:ascii="Times New Roman" w:hAnsi="Times New Roman" w:eastAsia="宋体" w:cs="Times New Roman"/>
                <w:b w:val="0"/>
                <w:bCs/>
                <w:i w:val="0"/>
                <w:iCs w:val="0"/>
                <w:color w:val="000000" w:themeColor="text1"/>
                <w:sz w:val="24"/>
                <w:szCs w:val="24"/>
                <w:lang w:val="en-US" w:eastAsia="zh-CN"/>
              </w:rPr>
            </w:pPr>
            <w:r>
              <w:rPr>
                <w:rFonts w:hint="eastAsia" w:asciiTheme="majorBidi" w:hAnsiTheme="majorBidi" w:cstheme="majorBidi"/>
                <w:sz w:val="24"/>
                <w:szCs w:val="24"/>
              </w:rPr>
              <w:t xml:space="preserve">Teacher asks students to pay attention to </w:t>
            </w:r>
            <w:r>
              <w:rPr>
                <w:rFonts w:asciiTheme="majorBidi" w:hAnsiTheme="majorBidi" w:cstheme="majorBidi"/>
                <w:sz w:val="24"/>
                <w:szCs w:val="24"/>
              </w:rPr>
              <w:t>“</w:t>
            </w:r>
            <w:r>
              <w:rPr>
                <w:rFonts w:hint="eastAsia" w:asciiTheme="majorBidi" w:hAnsiTheme="majorBidi" w:cstheme="majorBidi"/>
                <w:sz w:val="24"/>
                <w:szCs w:val="24"/>
              </w:rPr>
              <w:t>Learning to learn</w:t>
            </w:r>
            <w:r>
              <w:rPr>
                <w:rFonts w:asciiTheme="majorBidi" w:hAnsiTheme="majorBidi" w:cstheme="majorBidi"/>
                <w:sz w:val="24"/>
                <w:szCs w:val="24"/>
              </w:rPr>
              <w:t xml:space="preserve">” </w:t>
            </w:r>
            <w:r>
              <w:rPr>
                <w:rFonts w:hint="eastAsia" w:asciiTheme="majorBidi" w:hAnsiTheme="majorBidi" w:cstheme="majorBidi"/>
                <w:sz w:val="24"/>
                <w:szCs w:val="24"/>
              </w:rPr>
              <w:t>and helps them have a better understanding of irony.</w:t>
            </w:r>
          </w:p>
        </w:tc>
        <w:tc>
          <w:tcPr>
            <w:tcW w:w="2198" w:type="dxa"/>
            <w:gridSpan w:val="2"/>
            <w:vAlign w:val="center"/>
          </w:tcPr>
          <w:p>
            <w:pPr>
              <w:pStyle w:val="13"/>
              <w:numPr>
                <w:ilvl w:val="0"/>
                <w:numId w:val="2"/>
              </w:numPr>
              <w:ind w:firstLineChars="0"/>
              <w:jc w:val="left"/>
              <w:rPr>
                <w:rFonts w:asciiTheme="majorBidi" w:hAnsiTheme="majorBidi" w:cstheme="majorBidi"/>
                <w:sz w:val="24"/>
                <w:szCs w:val="24"/>
              </w:rPr>
            </w:pPr>
            <w:r>
              <w:rPr>
                <w:rFonts w:asciiTheme="majorBidi" w:hAnsiTheme="majorBidi" w:cstheme="majorBidi"/>
                <w:sz w:val="24"/>
                <w:szCs w:val="24"/>
              </w:rPr>
              <w:t xml:space="preserve">Students </w:t>
            </w:r>
            <w:r>
              <w:rPr>
                <w:rFonts w:hint="eastAsia" w:asciiTheme="majorBidi" w:hAnsiTheme="majorBidi" w:cstheme="majorBidi"/>
                <w:sz w:val="24"/>
                <w:szCs w:val="24"/>
              </w:rPr>
              <w:t xml:space="preserve">work in </w:t>
            </w:r>
            <w:r>
              <w:rPr>
                <w:rFonts w:asciiTheme="majorBidi" w:hAnsiTheme="majorBidi" w:cstheme="majorBidi"/>
                <w:sz w:val="24"/>
                <w:szCs w:val="24"/>
              </w:rPr>
              <w:t>group</w:t>
            </w:r>
            <w:r>
              <w:rPr>
                <w:rFonts w:hint="eastAsia" w:asciiTheme="majorBidi" w:hAnsiTheme="majorBidi" w:cstheme="majorBidi"/>
                <w:sz w:val="24"/>
                <w:szCs w:val="24"/>
              </w:rPr>
              <w:t xml:space="preserve">s and answer the two questions in this activity. </w:t>
            </w:r>
          </w:p>
          <w:p>
            <w:pPr>
              <w:pStyle w:val="13"/>
              <w:numPr>
                <w:ilvl w:val="0"/>
                <w:numId w:val="2"/>
              </w:numPr>
              <w:ind w:firstLineChars="0"/>
              <w:jc w:val="left"/>
              <w:rPr>
                <w:rFonts w:hint="default" w:ascii="Times New Roman" w:hAnsi="Times New Roman" w:eastAsia="宋体" w:cs="Times New Roman"/>
                <w:b w:val="0"/>
                <w:bCs/>
                <w:i w:val="0"/>
                <w:iCs w:val="0"/>
                <w:color w:val="000000" w:themeColor="text1"/>
                <w:sz w:val="24"/>
                <w:szCs w:val="24"/>
                <w:lang w:val="en-US" w:eastAsia="zh-CN"/>
              </w:rPr>
            </w:pPr>
            <w:r>
              <w:rPr>
                <w:rFonts w:asciiTheme="majorBidi" w:hAnsiTheme="majorBidi" w:cstheme="majorBidi"/>
                <w:sz w:val="24"/>
                <w:szCs w:val="24"/>
              </w:rPr>
              <w:t xml:space="preserve">Some students </w:t>
            </w:r>
            <w:r>
              <w:rPr>
                <w:rFonts w:hint="eastAsia" w:asciiTheme="majorBidi" w:hAnsiTheme="majorBidi" w:cstheme="majorBidi"/>
                <w:sz w:val="24"/>
                <w:szCs w:val="24"/>
              </w:rPr>
              <w:t>share the answers with the class and</w:t>
            </w:r>
            <w:r>
              <w:rPr>
                <w:rFonts w:asciiTheme="majorBidi" w:hAnsiTheme="majorBidi" w:cstheme="majorBidi"/>
                <w:sz w:val="24"/>
                <w:szCs w:val="24"/>
              </w:rPr>
              <w:t xml:space="preserve"> others make comments.</w:t>
            </w:r>
          </w:p>
          <w:p>
            <w:pPr>
              <w:pStyle w:val="13"/>
              <w:numPr>
                <w:ilvl w:val="0"/>
                <w:numId w:val="2"/>
              </w:numPr>
              <w:ind w:firstLineChars="0"/>
              <w:jc w:val="left"/>
              <w:rPr>
                <w:rFonts w:hint="default" w:ascii="Times New Roman" w:hAnsi="Times New Roman" w:eastAsia="宋体" w:cs="Times New Roman"/>
                <w:b w:val="0"/>
                <w:bCs/>
                <w:i w:val="0"/>
                <w:iCs w:val="0"/>
                <w:color w:val="000000" w:themeColor="text1"/>
                <w:sz w:val="24"/>
                <w:szCs w:val="24"/>
                <w:lang w:val="en-US" w:eastAsia="zh-CN"/>
              </w:rPr>
            </w:pPr>
            <w:r>
              <w:rPr>
                <w:rFonts w:asciiTheme="majorBidi" w:hAnsiTheme="majorBidi" w:cstheme="majorBidi"/>
                <w:sz w:val="24"/>
                <w:szCs w:val="24"/>
              </w:rPr>
              <w:t xml:space="preserve">Students </w:t>
            </w:r>
            <w:r>
              <w:rPr>
                <w:rFonts w:hint="eastAsia" w:asciiTheme="majorBidi" w:hAnsiTheme="majorBidi" w:cstheme="majorBidi"/>
                <w:sz w:val="24"/>
                <w:szCs w:val="24"/>
              </w:rPr>
              <w:t xml:space="preserve">pay attention to </w:t>
            </w:r>
            <w:r>
              <w:rPr>
                <w:rFonts w:asciiTheme="majorBidi" w:hAnsiTheme="majorBidi" w:cstheme="majorBidi"/>
                <w:sz w:val="24"/>
                <w:szCs w:val="24"/>
              </w:rPr>
              <w:t>“</w:t>
            </w:r>
            <w:r>
              <w:rPr>
                <w:rFonts w:hint="eastAsia" w:asciiTheme="majorBidi" w:hAnsiTheme="majorBidi" w:cstheme="majorBidi"/>
                <w:sz w:val="24"/>
                <w:szCs w:val="24"/>
              </w:rPr>
              <w:t>Learning to learn</w:t>
            </w:r>
            <w:r>
              <w:rPr>
                <w:rFonts w:asciiTheme="majorBidi" w:hAnsiTheme="majorBidi" w:cstheme="majorBidi"/>
                <w:sz w:val="24"/>
                <w:szCs w:val="24"/>
              </w:rPr>
              <w:t xml:space="preserve">” </w:t>
            </w:r>
            <w:r>
              <w:rPr>
                <w:rFonts w:hint="eastAsia" w:asciiTheme="majorBidi" w:hAnsiTheme="majorBidi" w:cstheme="majorBidi"/>
                <w:sz w:val="24"/>
                <w:szCs w:val="24"/>
              </w:rPr>
              <w:t>and have a better understanding of irony with the help of the teacher</w:t>
            </w:r>
            <w:r>
              <w:rPr>
                <w:rFonts w:asciiTheme="majorBidi" w:hAnsiTheme="majorBidi" w:cstheme="majorBidi"/>
                <w:sz w:val="24"/>
                <w:szCs w:val="24"/>
              </w:rPr>
              <w:t>.</w:t>
            </w:r>
          </w:p>
        </w:tc>
        <w:tc>
          <w:tcPr>
            <w:tcW w:w="1830" w:type="dxa"/>
            <w:vAlign w:val="center"/>
          </w:tcPr>
          <w:p>
            <w:pPr>
              <w:pStyle w:val="13"/>
              <w:numPr>
                <w:ilvl w:val="0"/>
                <w:numId w:val="3"/>
              </w:numPr>
              <w:ind w:firstLineChars="0"/>
              <w:jc w:val="left"/>
              <w:rPr>
                <w:rFonts w:hint="default" w:ascii="Times New Roman" w:hAnsi="Times New Roman" w:eastAsia="宋体" w:cs="Times New Roman"/>
                <w:b w:val="0"/>
                <w:bCs w:val="0"/>
                <w:i w:val="0"/>
                <w:iCs w:val="0"/>
                <w:color w:val="000000" w:themeColor="text1"/>
                <w:sz w:val="24"/>
                <w:szCs w:val="24"/>
                <w:lang w:val="en-US" w:eastAsia="zh-CN"/>
              </w:rPr>
            </w:pPr>
            <w:r>
              <w:rPr>
                <w:rFonts w:asciiTheme="majorBidi" w:hAnsiTheme="majorBidi" w:cstheme="majorBidi"/>
                <w:sz w:val="24"/>
                <w:szCs w:val="24"/>
              </w:rPr>
              <w:t xml:space="preserve">To help students </w:t>
            </w:r>
            <w:r>
              <w:rPr>
                <w:rFonts w:hint="eastAsia" w:asciiTheme="majorBidi" w:hAnsiTheme="majorBidi" w:cstheme="majorBidi"/>
                <w:sz w:val="24"/>
                <w:szCs w:val="24"/>
              </w:rPr>
              <w:t>get the meaning</w:t>
            </w:r>
            <w:r>
              <w:rPr>
                <w:rFonts w:asciiTheme="majorBidi" w:hAnsiTheme="majorBidi" w:cstheme="majorBidi"/>
                <w:sz w:val="24"/>
                <w:szCs w:val="24"/>
              </w:rPr>
              <w:t>s</w:t>
            </w:r>
            <w:r>
              <w:rPr>
                <w:rFonts w:hint="eastAsia" w:asciiTheme="majorBidi" w:hAnsiTheme="majorBidi" w:cstheme="majorBidi"/>
                <w:sz w:val="24"/>
                <w:szCs w:val="24"/>
              </w:rPr>
              <w:t xml:space="preserve"> of the sentences.</w:t>
            </w:r>
          </w:p>
          <w:p>
            <w:pPr>
              <w:pStyle w:val="13"/>
              <w:numPr>
                <w:ilvl w:val="0"/>
                <w:numId w:val="3"/>
              </w:numPr>
              <w:ind w:firstLineChars="0"/>
              <w:jc w:val="left"/>
              <w:rPr>
                <w:rFonts w:hint="default" w:ascii="Times New Roman" w:hAnsi="Times New Roman" w:eastAsia="宋体" w:cs="Times New Roman"/>
                <w:b w:val="0"/>
                <w:bCs w:val="0"/>
                <w:i w:val="0"/>
                <w:iCs w:val="0"/>
                <w:color w:val="000000" w:themeColor="text1"/>
                <w:sz w:val="24"/>
                <w:szCs w:val="24"/>
                <w:lang w:val="en-US" w:eastAsia="zh-CN"/>
              </w:rPr>
            </w:pPr>
            <w:r>
              <w:rPr>
                <w:rFonts w:hint="eastAsia" w:asciiTheme="majorBidi" w:hAnsiTheme="majorBidi" w:cstheme="majorBidi"/>
                <w:sz w:val="24"/>
                <w:szCs w:val="24"/>
              </w:rPr>
              <w:t>To help students  understand the  function of irony.</w:t>
            </w:r>
          </w:p>
          <w:p>
            <w:pPr>
              <w:pStyle w:val="13"/>
              <w:numPr>
                <w:ilvl w:val="0"/>
                <w:numId w:val="3"/>
              </w:numPr>
              <w:ind w:firstLineChars="0"/>
              <w:jc w:val="left"/>
              <w:rPr>
                <w:rFonts w:hint="default" w:ascii="Times New Roman" w:hAnsi="Times New Roman" w:eastAsia="宋体" w:cs="Times New Roman"/>
                <w:b w:val="0"/>
                <w:bCs w:val="0"/>
                <w:i w:val="0"/>
                <w:iCs w:val="0"/>
                <w:color w:val="000000" w:themeColor="text1"/>
                <w:sz w:val="24"/>
                <w:szCs w:val="24"/>
                <w:lang w:val="en-US" w:eastAsia="zh-CN"/>
              </w:rPr>
            </w:pPr>
            <w:r>
              <w:rPr>
                <w:rFonts w:asciiTheme="majorBidi" w:hAnsiTheme="majorBidi" w:cstheme="majorBidi"/>
                <w:sz w:val="24"/>
                <w:szCs w:val="24"/>
              </w:rPr>
              <w:t xml:space="preserve">To make students learn how to </w:t>
            </w:r>
            <w:r>
              <w:rPr>
                <w:rFonts w:hint="eastAsia" w:asciiTheme="majorBidi" w:hAnsiTheme="majorBidi" w:cstheme="majorBidi"/>
                <w:sz w:val="24"/>
                <w:szCs w:val="24"/>
              </w:rPr>
              <w:t>give a talk and express their attitude towards grown-ups and growth.</w:t>
            </w:r>
          </w:p>
        </w:tc>
        <w:tc>
          <w:tcPr>
            <w:tcW w:w="2010" w:type="dxa"/>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Learning ability: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 xml:space="preserve">The ability to capture and summarize information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Language ability: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 xml:space="preserve">Language awareness and sense formed by listening.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Quality of thinking: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left"/>
              <w:rPr>
                <w:rFonts w:hint="default" w:ascii="Times New Roman" w:hAnsi="Times New Roman" w:cs="Times New Roman"/>
                <w:b w:val="0"/>
                <w:bCs w:val="0"/>
                <w:i w:val="0"/>
                <w:iCs w:val="0"/>
                <w:color w:val="000000" w:themeColor="text1"/>
                <w:sz w:val="24"/>
                <w:szCs w:val="24"/>
              </w:rPr>
            </w:pPr>
            <w:r>
              <w:rPr>
                <w:rFonts w:hint="default" w:ascii="Times New Roman" w:hAnsi="Times New Roman" w:eastAsia="Segoe UI" w:cs="Times New Roman"/>
                <w:i w:val="0"/>
                <w:iCs w:val="0"/>
                <w:caps w:val="0"/>
                <w:color w:val="2A2B2E"/>
                <w:spacing w:val="0"/>
                <w:sz w:val="24"/>
                <w:szCs w:val="24"/>
                <w:shd w:val="clear" w:color="auto" w:fill="FFFFFF"/>
              </w:rPr>
              <w:t>Creative thinking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教学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过程</w:t>
            </w:r>
          </w:p>
        </w:tc>
        <w:tc>
          <w:tcPr>
            <w:tcW w:w="255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eastAsiaTheme="majorEastAsia"/>
                <w:b/>
                <w:bCs/>
                <w:i w:val="0"/>
                <w:iCs w:val="0"/>
                <w:color w:val="000000" w:themeColor="text1"/>
                <w:sz w:val="24"/>
                <w:szCs w:val="24"/>
              </w:rPr>
            </w:pPr>
            <w:r>
              <w:rPr>
                <w:rFonts w:hint="default" w:ascii="Times New Roman" w:hAnsi="Times New Roman" w:cs="Times New Roman" w:eastAsiaTheme="majorEastAsia"/>
                <w:b/>
                <w:bCs/>
                <w:i w:val="0"/>
                <w:iCs w:val="0"/>
                <w:color w:val="000000" w:themeColor="text1"/>
                <w:sz w:val="24"/>
                <w:szCs w:val="24"/>
              </w:rPr>
              <w:t xml:space="preserve">Step </w:t>
            </w:r>
            <w:r>
              <w:rPr>
                <w:rFonts w:hint="default" w:ascii="Times New Roman" w:hAnsi="Times New Roman" w:cs="Times New Roman" w:eastAsiaTheme="majorEastAsia"/>
                <w:b/>
                <w:bCs/>
                <w:i w:val="0"/>
                <w:iCs w:val="0"/>
                <w:color w:val="000000" w:themeColor="text1"/>
                <w:sz w:val="24"/>
                <w:szCs w:val="24"/>
                <w:lang w:val="en-US" w:eastAsia="zh-CN"/>
              </w:rPr>
              <w:t>1</w:t>
            </w:r>
            <w:r>
              <w:rPr>
                <w:rFonts w:hint="default" w:ascii="Times New Roman" w:hAnsi="Times New Roman" w:cs="Times New Roman" w:eastAsiaTheme="majorEastAsia"/>
                <w:b/>
                <w:bCs/>
                <w:i w:val="0"/>
                <w:iCs w:val="0"/>
                <w:color w:val="000000" w:themeColor="text1"/>
                <w:sz w:val="24"/>
                <w:szCs w:val="24"/>
              </w:rPr>
              <w:t xml:space="preserve"> </w:t>
            </w:r>
          </w:p>
          <w:p>
            <w:pPr>
              <w:pStyle w:val="13"/>
              <w:numPr>
                <w:ilvl w:val="0"/>
                <w:numId w:val="4"/>
              </w:numPr>
              <w:ind w:firstLineChars="0"/>
              <w:jc w:val="left"/>
              <w:rPr>
                <w:rFonts w:asciiTheme="majorBidi" w:hAnsiTheme="majorBidi" w:cstheme="majorBidi"/>
                <w:sz w:val="24"/>
                <w:szCs w:val="24"/>
              </w:rPr>
            </w:pPr>
            <w:r>
              <w:rPr>
                <w:rFonts w:asciiTheme="majorBidi" w:hAnsiTheme="majorBidi" w:cstheme="majorBidi"/>
                <w:sz w:val="24"/>
                <w:szCs w:val="24"/>
              </w:rPr>
              <w:t xml:space="preserve">Teacher asks students to </w:t>
            </w:r>
            <w:r>
              <w:rPr>
                <w:rFonts w:hint="eastAsia" w:asciiTheme="majorBidi" w:hAnsiTheme="majorBidi" w:cstheme="majorBidi"/>
                <w:sz w:val="24"/>
                <w:szCs w:val="24"/>
              </w:rPr>
              <w:t>read the book review and find the information about the five elements listed on the right side of this page</w:t>
            </w:r>
            <w:r>
              <w:rPr>
                <w:rFonts w:asciiTheme="majorBidi" w:hAnsiTheme="majorBidi" w:cstheme="majorBidi"/>
                <w:sz w:val="24"/>
                <w:szCs w:val="24"/>
              </w:rPr>
              <w:t>.</w:t>
            </w:r>
          </w:p>
          <w:p>
            <w:pPr>
              <w:pStyle w:val="13"/>
              <w:numPr>
                <w:ilvl w:val="0"/>
                <w:numId w:val="4"/>
              </w:numPr>
              <w:ind w:firstLineChars="0"/>
              <w:jc w:val="left"/>
              <w:rPr>
                <w:rFonts w:asciiTheme="majorBidi" w:hAnsiTheme="majorBidi" w:cstheme="majorBidi"/>
                <w:sz w:val="24"/>
                <w:szCs w:val="24"/>
              </w:rPr>
            </w:pPr>
            <w:r>
              <w:rPr>
                <w:rFonts w:asciiTheme="majorBidi" w:hAnsiTheme="majorBidi" w:cstheme="majorBidi"/>
                <w:sz w:val="24"/>
                <w:szCs w:val="24"/>
              </w:rPr>
              <w:t xml:space="preserve">Teacher </w:t>
            </w:r>
            <w:r>
              <w:rPr>
                <w:rFonts w:hint="eastAsia" w:asciiTheme="majorBidi" w:hAnsiTheme="majorBidi" w:cstheme="majorBidi"/>
                <w:sz w:val="24"/>
                <w:szCs w:val="24"/>
              </w:rPr>
              <w:t>invites some students to share the answers</w:t>
            </w:r>
            <w:r>
              <w:rPr>
                <w:rFonts w:asciiTheme="majorBidi" w:hAnsiTheme="majorBidi" w:cstheme="majorBidi"/>
                <w:sz w:val="24"/>
                <w:szCs w:val="24"/>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eastAsiaTheme="majorEastAsia"/>
                <w:b/>
                <w:bCs/>
                <w:i w:val="0"/>
                <w:iCs w:val="0"/>
                <w:color w:val="000000" w:themeColor="text1"/>
                <w:sz w:val="24"/>
                <w:szCs w:val="24"/>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eastAsiaTheme="majorEastAsia"/>
                <w:b/>
                <w:bCs/>
                <w:i w:val="0"/>
                <w:iCs w:val="0"/>
                <w:color w:val="000000" w:themeColor="text1"/>
                <w:sz w:val="24"/>
                <w:szCs w:val="24"/>
              </w:rPr>
            </w:pPr>
            <w:r>
              <w:rPr>
                <w:rFonts w:hint="default" w:ascii="Times New Roman" w:hAnsi="Times New Roman" w:cs="Times New Roman" w:eastAsiaTheme="majorEastAsia"/>
                <w:b/>
                <w:bCs/>
                <w:i w:val="0"/>
                <w:iCs w:val="0"/>
                <w:color w:val="000000" w:themeColor="text1"/>
                <w:sz w:val="24"/>
                <w:szCs w:val="24"/>
              </w:rPr>
              <w:t xml:space="preserve">Step </w:t>
            </w:r>
            <w:r>
              <w:rPr>
                <w:rFonts w:hint="default" w:ascii="Times New Roman" w:hAnsi="Times New Roman" w:cs="Times New Roman" w:eastAsiaTheme="majorEastAsia"/>
                <w:b/>
                <w:bCs/>
                <w:i w:val="0"/>
                <w:iCs w:val="0"/>
                <w:color w:val="000000" w:themeColor="text1"/>
                <w:sz w:val="24"/>
                <w:szCs w:val="24"/>
                <w:lang w:val="en-US" w:eastAsia="zh-CN"/>
              </w:rPr>
              <w:t>2</w:t>
            </w:r>
            <w:r>
              <w:rPr>
                <w:rFonts w:hint="default" w:ascii="Times New Roman" w:hAnsi="Times New Roman" w:cs="Times New Roman" w:eastAsiaTheme="majorEastAsia"/>
                <w:b/>
                <w:bCs/>
                <w:i w:val="0"/>
                <w:iCs w:val="0"/>
                <w:color w:val="000000" w:themeColor="text1"/>
                <w:sz w:val="24"/>
                <w:szCs w:val="24"/>
              </w:rPr>
              <w:t xml:space="preserve"> </w:t>
            </w:r>
          </w:p>
          <w:p>
            <w:pPr>
              <w:pStyle w:val="13"/>
              <w:numPr>
                <w:ilvl w:val="0"/>
                <w:numId w:val="5"/>
              </w:numPr>
              <w:ind w:firstLineChars="0"/>
              <w:jc w:val="left"/>
              <w:rPr>
                <w:rFonts w:asciiTheme="majorBidi" w:hAnsiTheme="majorBidi" w:cstheme="majorBidi"/>
                <w:sz w:val="24"/>
                <w:szCs w:val="24"/>
              </w:rPr>
            </w:pPr>
            <w:r>
              <w:rPr>
                <w:rFonts w:asciiTheme="majorBidi" w:hAnsiTheme="majorBidi" w:cstheme="majorBidi"/>
                <w:sz w:val="24"/>
                <w:szCs w:val="24"/>
              </w:rPr>
              <w:t xml:space="preserve">Teacher </w:t>
            </w:r>
            <w:r>
              <w:rPr>
                <w:rFonts w:hint="eastAsia" w:asciiTheme="majorBidi" w:hAnsiTheme="majorBidi" w:cstheme="majorBidi"/>
                <w:sz w:val="24"/>
                <w:szCs w:val="24"/>
              </w:rPr>
              <w:t>asks students to read the book review again and think about the three questions</w:t>
            </w:r>
            <w:r>
              <w:rPr>
                <w:rFonts w:asciiTheme="majorBidi" w:hAnsiTheme="majorBidi" w:cstheme="majorBidi"/>
                <w:sz w:val="24"/>
                <w:szCs w:val="24"/>
              </w:rPr>
              <w:t>.</w:t>
            </w:r>
          </w:p>
          <w:p>
            <w:pPr>
              <w:pStyle w:val="13"/>
              <w:numPr>
                <w:ilvl w:val="0"/>
                <w:numId w:val="5"/>
              </w:numPr>
              <w:ind w:firstLineChars="0"/>
              <w:jc w:val="left"/>
              <w:rPr>
                <w:rFonts w:hint="default" w:ascii="Times New Roman" w:hAnsi="Times New Roman" w:cs="Times New Roman" w:eastAsiaTheme="majorEastAsia"/>
                <w:b/>
                <w:bCs/>
                <w:i w:val="0"/>
                <w:iCs w:val="0"/>
                <w:color w:val="000000" w:themeColor="text1"/>
                <w:sz w:val="24"/>
                <w:szCs w:val="24"/>
              </w:rPr>
            </w:pPr>
            <w:r>
              <w:rPr>
                <w:rFonts w:asciiTheme="majorBidi" w:hAnsiTheme="majorBidi" w:cstheme="majorBidi"/>
                <w:sz w:val="24"/>
                <w:szCs w:val="24"/>
              </w:rPr>
              <w:t xml:space="preserve">Teacher </w:t>
            </w:r>
            <w:r>
              <w:rPr>
                <w:rFonts w:hint="eastAsia" w:asciiTheme="majorBidi" w:hAnsiTheme="majorBidi" w:cstheme="majorBidi"/>
                <w:sz w:val="24"/>
                <w:szCs w:val="24"/>
              </w:rPr>
              <w:t xml:space="preserve">divides students into groups. Then </w:t>
            </w:r>
            <w:r>
              <w:rPr>
                <w:rFonts w:asciiTheme="majorBidi" w:hAnsiTheme="majorBidi" w:cstheme="majorBidi"/>
                <w:sz w:val="24"/>
                <w:szCs w:val="24"/>
              </w:rPr>
              <w:t>the t</w:t>
            </w:r>
            <w:r>
              <w:rPr>
                <w:rFonts w:hint="eastAsia" w:asciiTheme="majorBidi" w:hAnsiTheme="majorBidi" w:cstheme="majorBidi"/>
                <w:sz w:val="24"/>
                <w:szCs w:val="24"/>
              </w:rPr>
              <w:t>eacher asks them to discuss the three questions and find the answers</w:t>
            </w:r>
            <w:r>
              <w:rPr>
                <w:rFonts w:asciiTheme="majorBidi" w:hAnsiTheme="majorBidi" w:cstheme="majorBidi"/>
                <w:sz w:val="24"/>
                <w:szCs w:val="24"/>
              </w:rPr>
              <w:t>.</w:t>
            </w:r>
          </w:p>
          <w:p>
            <w:pPr>
              <w:pStyle w:val="13"/>
              <w:numPr>
                <w:ilvl w:val="0"/>
                <w:numId w:val="5"/>
              </w:numPr>
              <w:ind w:firstLineChars="0"/>
              <w:jc w:val="left"/>
              <w:rPr>
                <w:rFonts w:hint="default" w:ascii="Times New Roman" w:hAnsi="Times New Roman" w:cs="Times New Roman" w:eastAsiaTheme="majorEastAsia"/>
                <w:b/>
                <w:bCs/>
                <w:i w:val="0"/>
                <w:iCs w:val="0"/>
                <w:color w:val="000000" w:themeColor="text1"/>
                <w:sz w:val="24"/>
                <w:szCs w:val="24"/>
              </w:rPr>
            </w:pPr>
            <w:r>
              <w:rPr>
                <w:rFonts w:hint="eastAsia" w:asciiTheme="majorBidi" w:hAnsiTheme="majorBidi" w:cstheme="majorBidi"/>
                <w:sz w:val="24"/>
                <w:szCs w:val="24"/>
              </w:rPr>
              <w:t>Teacher invites some students on behalf of their groups to give the answers and other students to make comments.</w:t>
            </w:r>
            <w:r>
              <w:rPr>
                <w:rFonts w:hint="default" w:ascii="Times New Roman" w:hAnsi="Times New Roman" w:eastAsia="宋体" w:cs="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eastAsiaTheme="majorEastAsia"/>
                <w:b/>
                <w:bCs/>
                <w:i w:val="0"/>
                <w:iCs w:val="0"/>
                <w:color w:val="000000" w:themeColor="text1"/>
                <w:sz w:val="24"/>
                <w:szCs w:val="24"/>
              </w:rPr>
            </w:pPr>
            <w:r>
              <w:rPr>
                <w:rFonts w:hint="default" w:ascii="Times New Roman" w:hAnsi="Times New Roman" w:cs="Times New Roman" w:eastAsiaTheme="majorEastAsia"/>
                <w:b/>
                <w:bCs/>
                <w:i w:val="0"/>
                <w:iCs w:val="0"/>
                <w:color w:val="000000" w:themeColor="text1"/>
                <w:sz w:val="24"/>
                <w:szCs w:val="24"/>
              </w:rPr>
              <w:t xml:space="preserve">Step </w:t>
            </w:r>
            <w:r>
              <w:rPr>
                <w:rFonts w:hint="default" w:ascii="Times New Roman" w:hAnsi="Times New Roman" w:cs="Times New Roman" w:eastAsiaTheme="majorEastAsia"/>
                <w:b/>
                <w:bCs/>
                <w:i w:val="0"/>
                <w:iCs w:val="0"/>
                <w:color w:val="000000" w:themeColor="text1"/>
                <w:sz w:val="24"/>
                <w:szCs w:val="24"/>
                <w:lang w:val="en-US" w:eastAsia="zh-CN"/>
              </w:rPr>
              <w:t>3</w:t>
            </w:r>
            <w:r>
              <w:rPr>
                <w:rFonts w:hint="default" w:ascii="Times New Roman" w:hAnsi="Times New Roman" w:cs="Times New Roman" w:eastAsiaTheme="majorEastAsia"/>
                <w:b/>
                <w:bCs/>
                <w:i w:val="0"/>
                <w:iCs w:val="0"/>
                <w:color w:val="000000" w:themeColor="text1"/>
                <w:sz w:val="24"/>
                <w:szCs w:val="24"/>
              </w:rPr>
              <w:t xml:space="preserve"> </w:t>
            </w:r>
          </w:p>
          <w:p>
            <w:pPr>
              <w:pStyle w:val="13"/>
              <w:numPr>
                <w:ilvl w:val="0"/>
                <w:numId w:val="6"/>
              </w:numPr>
              <w:ind w:firstLineChars="0"/>
              <w:jc w:val="left"/>
              <w:rPr>
                <w:rFonts w:asciiTheme="majorBidi" w:hAnsiTheme="majorBidi" w:cstheme="majorBidi"/>
                <w:sz w:val="24"/>
                <w:szCs w:val="24"/>
              </w:rPr>
            </w:pPr>
            <w:r>
              <w:rPr>
                <w:rFonts w:hint="eastAsia" w:asciiTheme="majorBidi" w:hAnsiTheme="majorBidi" w:cstheme="majorBidi"/>
                <w:sz w:val="24"/>
                <w:szCs w:val="24"/>
              </w:rPr>
              <w:t xml:space="preserve">Teacher asks students to work in </w:t>
            </w:r>
            <w:r>
              <w:rPr>
                <w:rFonts w:asciiTheme="majorBidi" w:hAnsiTheme="majorBidi" w:cstheme="majorBidi"/>
                <w:sz w:val="24"/>
                <w:szCs w:val="24"/>
              </w:rPr>
              <w:t>group</w:t>
            </w:r>
            <w:r>
              <w:rPr>
                <w:rFonts w:hint="eastAsia" w:asciiTheme="majorBidi" w:hAnsiTheme="majorBidi" w:cstheme="majorBidi"/>
                <w:sz w:val="24"/>
                <w:szCs w:val="24"/>
              </w:rPr>
              <w:t>s and talk about one book that means a lot to them.</w:t>
            </w:r>
          </w:p>
          <w:p>
            <w:pPr>
              <w:pStyle w:val="13"/>
              <w:numPr>
                <w:ilvl w:val="0"/>
                <w:numId w:val="6"/>
              </w:numPr>
              <w:ind w:firstLineChars="0"/>
              <w:jc w:val="left"/>
              <w:rPr>
                <w:rFonts w:asciiTheme="majorBidi" w:hAnsiTheme="majorBidi" w:cstheme="majorBidi"/>
                <w:sz w:val="24"/>
                <w:szCs w:val="24"/>
              </w:rPr>
            </w:pPr>
            <w:r>
              <w:rPr>
                <w:rFonts w:hint="eastAsia" w:asciiTheme="majorBidi" w:hAnsiTheme="majorBidi" w:cstheme="majorBidi"/>
                <w:sz w:val="24"/>
                <w:szCs w:val="24"/>
              </w:rPr>
              <w:t>Teacher asks students to plan a review of the book and make notes.</w:t>
            </w:r>
          </w:p>
          <w:p>
            <w:pPr>
              <w:pStyle w:val="13"/>
              <w:numPr>
                <w:ilvl w:val="0"/>
                <w:numId w:val="6"/>
              </w:numPr>
              <w:ind w:firstLineChars="0"/>
              <w:jc w:val="left"/>
              <w:rPr>
                <w:rFonts w:asciiTheme="majorBidi" w:hAnsiTheme="majorBidi" w:cstheme="majorBidi"/>
                <w:sz w:val="24"/>
                <w:szCs w:val="24"/>
              </w:rPr>
            </w:pPr>
            <w:r>
              <w:rPr>
                <w:rFonts w:hint="eastAsia" w:asciiTheme="majorBidi" w:hAnsiTheme="majorBidi" w:cstheme="majorBidi"/>
                <w:sz w:val="24"/>
                <w:szCs w:val="24"/>
              </w:rPr>
              <w:t>Teacher asks students to share the notes or content with their partners and make some adjustments.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default" w:ascii="Times New Roman" w:hAnsi="Times New Roman" w:eastAsia="宋体" w:cs="Times New Roman"/>
                <w:sz w:val="24"/>
                <w:szCs w:val="24"/>
              </w:rPr>
            </w:pPr>
            <w:r>
              <w:rPr>
                <w:rFonts w:hint="eastAsia" w:asciiTheme="majorBidi" w:hAnsiTheme="majorBidi" w:cstheme="majorBidi"/>
                <w:sz w:val="24"/>
                <w:szCs w:val="24"/>
              </w:rPr>
              <w:t xml:space="preserve">Teacher asks students to finish the book review individually.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eastAsiaTheme="majorEastAsia"/>
                <w:sz w:val="24"/>
                <w:szCs w:val="24"/>
                <w:lang w:val="en-US" w:eastAsia="zh-CN"/>
              </w:rPr>
            </w:pPr>
            <w:r>
              <w:rPr>
                <w:rFonts w:hint="default" w:ascii="Times New Roman" w:hAnsi="Times New Roman" w:cs="Times New Roman" w:eastAsiaTheme="majorEastAsia"/>
                <w:b/>
                <w:bCs/>
                <w:i w:val="0"/>
                <w:iCs w:val="0"/>
                <w:color w:val="000000" w:themeColor="text1"/>
                <w:sz w:val="24"/>
                <w:szCs w:val="24"/>
              </w:rPr>
              <w:t xml:space="preserve">Step </w:t>
            </w:r>
            <w:r>
              <w:rPr>
                <w:rFonts w:hint="default" w:ascii="Times New Roman" w:hAnsi="Times New Roman" w:cs="Times New Roman" w:eastAsiaTheme="majorEastAsia"/>
                <w:b/>
                <w:bCs/>
                <w:i w:val="0"/>
                <w:iCs w:val="0"/>
                <w:color w:val="000000" w:themeColor="text1"/>
                <w:sz w:val="24"/>
                <w:szCs w:val="24"/>
                <w:lang w:val="en-US" w:eastAsia="zh-CN"/>
              </w:rPr>
              <w:t>4</w:t>
            </w:r>
            <w:r>
              <w:rPr>
                <w:rFonts w:hint="default" w:ascii="Times New Roman" w:hAnsi="Times New Roman" w:cs="Times New Roman" w:eastAsiaTheme="majorEastAsia"/>
                <w:b/>
                <w:bCs/>
                <w:i w:val="0"/>
                <w:iCs w:val="0"/>
                <w:color w:val="000000" w:themeColor="text1"/>
                <w:sz w:val="24"/>
                <w:szCs w:val="24"/>
              </w:rPr>
              <w:t xml:space="preserve"> </w:t>
            </w:r>
          </w:p>
          <w:p>
            <w:pPr>
              <w:pStyle w:val="13"/>
              <w:numPr>
                <w:ilvl w:val="0"/>
                <w:numId w:val="7"/>
              </w:numPr>
              <w:ind w:firstLineChars="0"/>
              <w:jc w:val="left"/>
              <w:rPr>
                <w:rFonts w:asciiTheme="majorBidi" w:hAnsiTheme="majorBidi" w:cstheme="majorBidi"/>
                <w:sz w:val="24"/>
                <w:szCs w:val="24"/>
              </w:rPr>
            </w:pPr>
            <w:r>
              <w:rPr>
                <w:rFonts w:hint="eastAsia" w:asciiTheme="majorBidi" w:hAnsiTheme="majorBidi" w:cstheme="majorBidi"/>
                <w:sz w:val="24"/>
                <w:szCs w:val="24"/>
              </w:rPr>
              <w:t>Teacher divides students into pairs and asks them to make improvements to each other</w:t>
            </w:r>
            <w:r>
              <w:rPr>
                <w:rFonts w:asciiTheme="majorBidi" w:hAnsiTheme="majorBidi" w:cstheme="majorBidi"/>
                <w:sz w:val="24"/>
                <w:szCs w:val="24"/>
              </w:rPr>
              <w:t>’</w:t>
            </w:r>
            <w:r>
              <w:rPr>
                <w:rFonts w:hint="eastAsia" w:asciiTheme="majorBidi" w:hAnsiTheme="majorBidi" w:cstheme="majorBidi"/>
                <w:sz w:val="24"/>
                <w:szCs w:val="24"/>
              </w:rPr>
              <w:t>s book reviews.</w:t>
            </w:r>
          </w:p>
          <w:p>
            <w:pPr>
              <w:pStyle w:val="13"/>
              <w:numPr>
                <w:ilvl w:val="0"/>
                <w:numId w:val="7"/>
              </w:numPr>
              <w:ind w:firstLineChars="0"/>
              <w:jc w:val="left"/>
              <w:rPr>
                <w:rFonts w:hint="default" w:ascii="Times New Roman" w:hAnsi="Times New Roman" w:cs="Times New Roman"/>
                <w:i w:val="0"/>
                <w:iCs w:val="0"/>
                <w:sz w:val="24"/>
                <w:szCs w:val="24"/>
              </w:rPr>
            </w:pPr>
            <w:r>
              <w:rPr>
                <w:rFonts w:hint="eastAsia" w:asciiTheme="majorBidi" w:hAnsiTheme="majorBidi" w:cstheme="majorBidi"/>
                <w:sz w:val="24"/>
                <w:szCs w:val="24"/>
              </w:rPr>
              <w:t xml:space="preserve">Teacher invites </w:t>
            </w:r>
            <w:r>
              <w:rPr>
                <w:rFonts w:asciiTheme="majorBidi" w:hAnsiTheme="majorBidi" w:cstheme="majorBidi"/>
                <w:sz w:val="24"/>
                <w:szCs w:val="24"/>
              </w:rPr>
              <w:t xml:space="preserve">some </w:t>
            </w:r>
            <w:r>
              <w:rPr>
                <w:rFonts w:hint="eastAsia" w:asciiTheme="majorBidi" w:hAnsiTheme="majorBidi" w:cstheme="majorBidi"/>
                <w:sz w:val="24"/>
                <w:szCs w:val="24"/>
              </w:rPr>
              <w:t>pairs to share their book reviews and others to make comments.Teacher makes proper evaluation.</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eastAsiaTheme="majorEastAsia"/>
                <w:b/>
                <w:bCs/>
                <w:i w:val="0"/>
                <w:iCs w:val="0"/>
                <w:color w:val="000000" w:themeColor="text1"/>
                <w:sz w:val="24"/>
                <w:szCs w:val="24"/>
                <w:lang w:val="en-US" w:eastAsia="zh-CN"/>
              </w:rPr>
            </w:pPr>
          </w:p>
        </w:tc>
        <w:tc>
          <w:tcPr>
            <w:tcW w:w="2198" w:type="dxa"/>
            <w:gridSpan w:val="2"/>
            <w:vAlign w:val="center"/>
          </w:tcPr>
          <w:p>
            <w:pPr>
              <w:pStyle w:val="13"/>
              <w:numPr>
                <w:ilvl w:val="0"/>
                <w:numId w:val="8"/>
              </w:numPr>
              <w:ind w:firstLineChars="0"/>
              <w:jc w:val="left"/>
              <w:rPr>
                <w:rFonts w:asciiTheme="majorBidi" w:hAnsiTheme="majorBidi" w:cstheme="majorBidi"/>
                <w:sz w:val="24"/>
                <w:szCs w:val="24"/>
              </w:rPr>
            </w:pPr>
            <w:r>
              <w:rPr>
                <w:rFonts w:asciiTheme="majorBidi" w:hAnsiTheme="majorBidi" w:cstheme="majorBidi"/>
                <w:sz w:val="24"/>
                <w:szCs w:val="24"/>
              </w:rPr>
              <w:t xml:space="preserve">Students </w:t>
            </w:r>
            <w:r>
              <w:rPr>
                <w:rFonts w:hint="eastAsia" w:asciiTheme="majorBidi" w:hAnsiTheme="majorBidi" w:cstheme="majorBidi"/>
                <w:sz w:val="24"/>
                <w:szCs w:val="24"/>
              </w:rPr>
              <w:t>read the book review and find the information about the five elements listed on the right side of this page</w:t>
            </w:r>
            <w:r>
              <w:rPr>
                <w:rFonts w:asciiTheme="majorBidi" w:hAnsiTheme="majorBidi" w:cstheme="majorBidi"/>
                <w:sz w:val="24"/>
                <w:szCs w:val="24"/>
              </w:rPr>
              <w:t>.</w:t>
            </w:r>
          </w:p>
          <w:p>
            <w:pPr>
              <w:pStyle w:val="13"/>
              <w:numPr>
                <w:ilvl w:val="0"/>
                <w:numId w:val="8"/>
              </w:numPr>
              <w:ind w:firstLineChars="0"/>
              <w:jc w:val="left"/>
              <w:rPr>
                <w:rFonts w:asciiTheme="majorBidi" w:hAnsiTheme="majorBidi" w:cstheme="majorBidi"/>
                <w:sz w:val="24"/>
                <w:szCs w:val="24"/>
              </w:rPr>
            </w:pPr>
            <w:r>
              <w:rPr>
                <w:rFonts w:hint="eastAsia" w:asciiTheme="majorBidi" w:hAnsiTheme="majorBidi" w:cstheme="majorBidi"/>
                <w:sz w:val="24"/>
                <w:szCs w:val="24"/>
              </w:rPr>
              <w:t>Some s</w:t>
            </w:r>
            <w:r>
              <w:rPr>
                <w:rFonts w:asciiTheme="majorBidi" w:hAnsiTheme="majorBidi" w:cstheme="majorBidi"/>
                <w:sz w:val="24"/>
                <w:szCs w:val="24"/>
              </w:rPr>
              <w:t xml:space="preserve">tudents </w:t>
            </w:r>
            <w:r>
              <w:rPr>
                <w:rFonts w:hint="eastAsia" w:asciiTheme="majorBidi" w:hAnsiTheme="majorBidi" w:cstheme="majorBidi"/>
                <w:sz w:val="24"/>
                <w:szCs w:val="24"/>
              </w:rPr>
              <w:t>share the answers with the class</w:t>
            </w:r>
            <w:r>
              <w:rPr>
                <w:rFonts w:asciiTheme="majorBidi" w:hAnsiTheme="majorBidi" w:cstheme="majorBidi"/>
                <w:sz w:val="24"/>
                <w:szCs w:val="24"/>
              </w:rPr>
              <w:t>.</w:t>
            </w:r>
          </w:p>
          <w:p>
            <w:pPr>
              <w:pStyle w:val="13"/>
              <w:numPr>
                <w:ilvl w:val="0"/>
                <w:numId w:val="0"/>
              </w:numPr>
              <w:ind w:leftChars="0"/>
              <w:jc w:val="left"/>
              <w:rPr>
                <w:rFonts w:asciiTheme="majorBidi" w:hAnsiTheme="majorBidi" w:cstheme="majorBidi"/>
                <w:sz w:val="24"/>
                <w:szCs w:val="24"/>
              </w:rPr>
            </w:pPr>
          </w:p>
          <w:p>
            <w:pPr>
              <w:pStyle w:val="13"/>
              <w:numPr>
                <w:ilvl w:val="0"/>
                <w:numId w:val="0"/>
              </w:numPr>
              <w:ind w:leftChars="0"/>
              <w:jc w:val="left"/>
              <w:rPr>
                <w:rFonts w:asciiTheme="majorBidi" w:hAnsiTheme="majorBidi" w:cstheme="majorBidi"/>
                <w:sz w:val="24"/>
                <w:szCs w:val="24"/>
              </w:rPr>
            </w:pPr>
          </w:p>
          <w:p>
            <w:pPr>
              <w:pStyle w:val="13"/>
              <w:numPr>
                <w:ilvl w:val="0"/>
                <w:numId w:val="0"/>
              </w:numPr>
              <w:ind w:leftChars="0"/>
              <w:jc w:val="left"/>
              <w:rPr>
                <w:rFonts w:asciiTheme="majorBidi" w:hAnsiTheme="majorBidi" w:cstheme="majorBidi"/>
                <w:sz w:val="24"/>
                <w:szCs w:val="24"/>
              </w:rPr>
            </w:pPr>
          </w:p>
          <w:p>
            <w:pPr>
              <w:pStyle w:val="13"/>
              <w:numPr>
                <w:ilvl w:val="0"/>
                <w:numId w:val="0"/>
              </w:numPr>
              <w:ind w:leftChars="0"/>
              <w:jc w:val="left"/>
              <w:rPr>
                <w:rFonts w:asciiTheme="majorBidi" w:hAnsiTheme="majorBidi" w:cstheme="majorBidi"/>
                <w:sz w:val="24"/>
                <w:szCs w:val="24"/>
              </w:rPr>
            </w:pPr>
          </w:p>
          <w:p>
            <w:pPr>
              <w:pStyle w:val="13"/>
              <w:numPr>
                <w:ilvl w:val="0"/>
                <w:numId w:val="9"/>
              </w:numPr>
              <w:ind w:firstLineChars="0"/>
              <w:jc w:val="left"/>
              <w:rPr>
                <w:rFonts w:asciiTheme="majorBidi" w:hAnsiTheme="majorBidi" w:cstheme="majorBidi"/>
                <w:sz w:val="24"/>
                <w:szCs w:val="24"/>
              </w:rPr>
            </w:pPr>
            <w:r>
              <w:rPr>
                <w:rFonts w:asciiTheme="majorBidi" w:hAnsiTheme="majorBidi" w:cstheme="majorBidi"/>
                <w:sz w:val="24"/>
                <w:szCs w:val="24"/>
              </w:rPr>
              <w:t xml:space="preserve">Students </w:t>
            </w:r>
            <w:r>
              <w:rPr>
                <w:rFonts w:hint="eastAsia" w:asciiTheme="majorBidi" w:hAnsiTheme="majorBidi" w:cstheme="majorBidi"/>
                <w:sz w:val="24"/>
                <w:szCs w:val="24"/>
              </w:rPr>
              <w:t>read the book review again and think about the three questions</w:t>
            </w:r>
            <w:r>
              <w:rPr>
                <w:rFonts w:asciiTheme="majorBidi" w:hAnsiTheme="majorBidi" w:cstheme="majorBidi"/>
                <w:sz w:val="24"/>
                <w:szCs w:val="24"/>
              </w:rPr>
              <w:t>.</w:t>
            </w:r>
          </w:p>
          <w:p>
            <w:pPr>
              <w:pStyle w:val="13"/>
              <w:numPr>
                <w:ilvl w:val="0"/>
                <w:numId w:val="9"/>
              </w:numPr>
              <w:ind w:firstLineChars="0"/>
              <w:jc w:val="left"/>
              <w:rPr>
                <w:rFonts w:hint="default" w:ascii="Times New Roman" w:hAnsi="Times New Roman" w:cs="Times New Roman"/>
                <w:sz w:val="24"/>
                <w:szCs w:val="24"/>
              </w:rPr>
            </w:pPr>
            <w:r>
              <w:rPr>
                <w:rFonts w:hint="eastAsia" w:asciiTheme="majorBidi" w:hAnsiTheme="majorBidi" w:cstheme="majorBidi"/>
                <w:sz w:val="24"/>
                <w:szCs w:val="24"/>
              </w:rPr>
              <w:t>Students work in groups, discuss the three questions and find the answers.</w:t>
            </w:r>
          </w:p>
          <w:p>
            <w:pPr>
              <w:pStyle w:val="13"/>
              <w:numPr>
                <w:ilvl w:val="0"/>
                <w:numId w:val="9"/>
              </w:numPr>
              <w:ind w:firstLineChars="0"/>
              <w:jc w:val="left"/>
              <w:rPr>
                <w:rFonts w:hint="default" w:ascii="Times New Roman" w:hAnsi="Times New Roman" w:cs="Times New Roman"/>
                <w:sz w:val="24"/>
                <w:szCs w:val="24"/>
              </w:rPr>
            </w:pPr>
            <w:r>
              <w:rPr>
                <w:rFonts w:hint="eastAsia" w:asciiTheme="majorBidi" w:hAnsiTheme="majorBidi" w:cstheme="majorBidi"/>
                <w:sz w:val="24"/>
                <w:szCs w:val="24"/>
              </w:rPr>
              <w:t>Some students on behalf of their groups give the answers and others make comments</w:t>
            </w:r>
            <w:r>
              <w:rPr>
                <w:rFonts w:asciiTheme="majorBidi" w:hAnsiTheme="majorBidi" w:cstheme="majorBidi"/>
                <w:sz w:val="24"/>
                <w:szCs w:val="24"/>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default" w:ascii="Times New Roman" w:hAnsi="Times New Roman" w:cs="Times New Roman"/>
                <w:sz w:val="24"/>
                <w:szCs w:val="24"/>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default" w:ascii="Times New Roman" w:hAnsi="Times New Roman" w:cs="Times New Roman"/>
                <w:sz w:val="24"/>
                <w:szCs w:val="24"/>
              </w:rPr>
            </w:pPr>
          </w:p>
          <w:p>
            <w:pPr>
              <w:pStyle w:val="13"/>
              <w:numPr>
                <w:ilvl w:val="0"/>
                <w:numId w:val="10"/>
              </w:numPr>
              <w:ind w:firstLineChars="0"/>
              <w:jc w:val="left"/>
              <w:rPr>
                <w:rFonts w:asciiTheme="majorBidi" w:hAnsiTheme="majorBidi" w:cstheme="majorBidi"/>
                <w:sz w:val="24"/>
                <w:szCs w:val="24"/>
              </w:rPr>
            </w:pPr>
            <w:r>
              <w:rPr>
                <w:rFonts w:hint="eastAsia" w:asciiTheme="majorBidi" w:hAnsiTheme="majorBidi" w:cstheme="majorBidi"/>
                <w:sz w:val="24"/>
                <w:szCs w:val="24"/>
              </w:rPr>
              <w:t>Students work in pairs and talk about one book that means a lot to them.</w:t>
            </w:r>
          </w:p>
          <w:p>
            <w:pPr>
              <w:pStyle w:val="13"/>
              <w:numPr>
                <w:ilvl w:val="0"/>
                <w:numId w:val="10"/>
              </w:numPr>
              <w:ind w:firstLineChars="0"/>
              <w:jc w:val="left"/>
              <w:rPr>
                <w:rFonts w:asciiTheme="majorBidi" w:hAnsiTheme="majorBidi" w:cstheme="majorBidi"/>
                <w:sz w:val="24"/>
                <w:szCs w:val="24"/>
              </w:rPr>
            </w:pPr>
            <w:r>
              <w:rPr>
                <w:rFonts w:hint="eastAsia" w:asciiTheme="majorBidi" w:hAnsiTheme="majorBidi" w:cstheme="majorBidi"/>
                <w:sz w:val="24"/>
                <w:szCs w:val="24"/>
              </w:rPr>
              <w:t>Students plan a review of the book and make notes.</w:t>
            </w:r>
          </w:p>
          <w:p>
            <w:pPr>
              <w:pStyle w:val="13"/>
              <w:numPr>
                <w:ilvl w:val="0"/>
                <w:numId w:val="10"/>
              </w:numPr>
              <w:ind w:firstLineChars="0"/>
              <w:jc w:val="left"/>
              <w:rPr>
                <w:rFonts w:asciiTheme="majorBidi" w:hAnsiTheme="majorBidi" w:cstheme="majorBidi"/>
                <w:sz w:val="24"/>
                <w:szCs w:val="24"/>
              </w:rPr>
            </w:pPr>
            <w:r>
              <w:rPr>
                <w:rFonts w:hint="eastAsia" w:asciiTheme="majorBidi" w:hAnsiTheme="majorBidi" w:cstheme="majorBidi"/>
                <w:sz w:val="24"/>
                <w:szCs w:val="24"/>
              </w:rPr>
              <w:t>Students share the notes or content with their partners and make some adjustments.</w:t>
            </w:r>
          </w:p>
          <w:p>
            <w:pPr>
              <w:pStyle w:val="13"/>
              <w:numPr>
                <w:ilvl w:val="0"/>
                <w:numId w:val="10"/>
              </w:numPr>
              <w:ind w:firstLineChars="0"/>
              <w:jc w:val="left"/>
              <w:rPr>
                <w:rFonts w:asciiTheme="majorBidi" w:hAnsiTheme="majorBidi" w:cstheme="majorBidi"/>
                <w:sz w:val="24"/>
                <w:szCs w:val="24"/>
              </w:rPr>
            </w:pPr>
            <w:r>
              <w:rPr>
                <w:rFonts w:hint="eastAsia" w:asciiTheme="majorBidi" w:hAnsiTheme="majorBidi" w:cstheme="majorBidi"/>
                <w:sz w:val="24"/>
                <w:szCs w:val="24"/>
              </w:rPr>
              <w:t>Students finish the book review individually.</w:t>
            </w:r>
          </w:p>
          <w:p>
            <w:pPr>
              <w:keepNext w:val="0"/>
              <w:keepLines w:val="0"/>
              <w:pageBreakBefore w:val="0"/>
              <w:widowControl w:val="0"/>
              <w:kinsoku/>
              <w:wordWrap/>
              <w:overflowPunct/>
              <w:topLinePunct w:val="0"/>
              <w:autoSpaceDE/>
              <w:autoSpaceDN/>
              <w:bidi w:val="0"/>
              <w:adjustRightInd/>
              <w:snapToGrid/>
              <w:spacing w:line="500" w:lineRule="exact"/>
              <w:contextualSpacing/>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500" w:lineRule="exact"/>
              <w:contextualSpacing/>
              <w:jc w:val="left"/>
              <w:textAlignment w:val="auto"/>
              <w:rPr>
                <w:rFonts w:hint="default" w:ascii="Times New Roman" w:hAnsi="Times New Roman" w:cs="Times New Roman"/>
                <w:sz w:val="24"/>
                <w:szCs w:val="24"/>
              </w:rPr>
            </w:pPr>
          </w:p>
          <w:p>
            <w:pPr>
              <w:pStyle w:val="13"/>
              <w:numPr>
                <w:ilvl w:val="0"/>
                <w:numId w:val="11"/>
              </w:numPr>
              <w:ind w:firstLineChars="0"/>
              <w:jc w:val="left"/>
              <w:rPr>
                <w:rFonts w:asciiTheme="majorBidi" w:hAnsiTheme="majorBidi" w:cstheme="majorBidi"/>
                <w:sz w:val="24"/>
                <w:szCs w:val="24"/>
              </w:rPr>
            </w:pPr>
            <w:r>
              <w:rPr>
                <w:rFonts w:hint="eastAsia" w:asciiTheme="majorBidi" w:hAnsiTheme="majorBidi" w:cstheme="majorBidi"/>
                <w:sz w:val="24"/>
                <w:szCs w:val="24"/>
              </w:rPr>
              <w:t>Students work in pairs and make improvements to each other</w:t>
            </w:r>
            <w:r>
              <w:rPr>
                <w:rFonts w:asciiTheme="majorBidi" w:hAnsiTheme="majorBidi" w:cstheme="majorBidi"/>
                <w:sz w:val="24"/>
                <w:szCs w:val="24"/>
              </w:rPr>
              <w:t>’</w:t>
            </w:r>
            <w:r>
              <w:rPr>
                <w:rFonts w:hint="eastAsia" w:asciiTheme="majorBidi" w:hAnsiTheme="majorBidi" w:cstheme="majorBidi"/>
                <w:sz w:val="24"/>
                <w:szCs w:val="24"/>
              </w:rPr>
              <w:t>s book reviews.</w:t>
            </w:r>
          </w:p>
          <w:p>
            <w:pPr>
              <w:pStyle w:val="13"/>
              <w:numPr>
                <w:ilvl w:val="0"/>
                <w:numId w:val="11"/>
              </w:numPr>
              <w:ind w:firstLineChars="0"/>
              <w:jc w:val="left"/>
              <w:rPr>
                <w:rFonts w:asciiTheme="majorBidi" w:hAnsiTheme="majorBidi" w:cstheme="majorBidi"/>
                <w:sz w:val="24"/>
                <w:szCs w:val="24"/>
              </w:rPr>
            </w:pPr>
            <w:r>
              <w:rPr>
                <w:rFonts w:asciiTheme="majorBidi" w:hAnsiTheme="majorBidi" w:cstheme="majorBidi"/>
                <w:sz w:val="24"/>
                <w:szCs w:val="24"/>
              </w:rPr>
              <w:t>Some</w:t>
            </w:r>
            <w:r>
              <w:rPr>
                <w:rFonts w:hint="eastAsia" w:asciiTheme="majorBidi" w:hAnsiTheme="majorBidi" w:cstheme="majorBidi"/>
                <w:sz w:val="24"/>
                <w:szCs w:val="24"/>
              </w:rPr>
              <w:t xml:space="preserve"> pairs share their book reviews with the whole class and others make comments.</w:t>
            </w:r>
          </w:p>
          <w:p>
            <w:pPr>
              <w:keepNext w:val="0"/>
              <w:keepLines w:val="0"/>
              <w:pageBreakBefore w:val="0"/>
              <w:widowControl w:val="0"/>
              <w:tabs>
                <w:tab w:val="left" w:pos="312"/>
              </w:tabs>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val="0"/>
                <w:bCs/>
                <w:i w:val="0"/>
                <w:iCs w:val="0"/>
                <w:color w:val="000000" w:themeColor="text1"/>
                <w:sz w:val="24"/>
                <w:szCs w:val="24"/>
                <w:lang w:val="en-US" w:eastAsia="zh-CN"/>
              </w:rPr>
            </w:pPr>
          </w:p>
        </w:tc>
        <w:tc>
          <w:tcPr>
            <w:tcW w:w="1830" w:type="dxa"/>
            <w:vAlign w:val="center"/>
          </w:tcPr>
          <w:p>
            <w:pPr>
              <w:pStyle w:val="13"/>
              <w:numPr>
                <w:ilvl w:val="0"/>
                <w:numId w:val="12"/>
              </w:numPr>
              <w:ind w:firstLineChars="0"/>
              <w:jc w:val="left"/>
              <w:rPr>
                <w:rFonts w:asciiTheme="majorBidi" w:hAnsiTheme="majorBidi" w:cstheme="majorBidi"/>
                <w:sz w:val="24"/>
                <w:szCs w:val="24"/>
              </w:rPr>
            </w:pPr>
            <w:r>
              <w:rPr>
                <w:rFonts w:hint="eastAsia" w:asciiTheme="majorBidi" w:hAnsiTheme="majorBidi" w:cstheme="majorBidi"/>
                <w:sz w:val="24"/>
                <w:szCs w:val="24"/>
              </w:rPr>
              <w:t>To enhance students</w:t>
            </w:r>
            <w:r>
              <w:rPr>
                <w:rFonts w:asciiTheme="majorBidi" w:hAnsiTheme="majorBidi" w:cstheme="majorBidi"/>
                <w:sz w:val="24"/>
                <w:szCs w:val="24"/>
              </w:rPr>
              <w:t>’</w:t>
            </w:r>
            <w:r>
              <w:rPr>
                <w:rFonts w:hint="eastAsia" w:asciiTheme="majorBidi" w:hAnsiTheme="majorBidi" w:cstheme="majorBidi"/>
                <w:sz w:val="24"/>
                <w:szCs w:val="24"/>
              </w:rPr>
              <w:t xml:space="preserve"> understanding of growing up.</w:t>
            </w:r>
          </w:p>
          <w:p>
            <w:pPr>
              <w:pStyle w:val="13"/>
              <w:numPr>
                <w:ilvl w:val="0"/>
                <w:numId w:val="12"/>
              </w:numPr>
              <w:ind w:firstLineChars="0"/>
              <w:jc w:val="left"/>
              <w:rPr>
                <w:rFonts w:hint="default" w:ascii="Times New Roman" w:hAnsi="Times New Roman" w:eastAsia="宋体" w:cs="Times New Roman"/>
                <w:sz w:val="24"/>
                <w:szCs w:val="24"/>
              </w:rPr>
            </w:pPr>
            <w:r>
              <w:rPr>
                <w:rFonts w:hint="eastAsia" w:asciiTheme="majorBidi" w:hAnsiTheme="majorBidi" w:cstheme="majorBidi"/>
                <w:sz w:val="24"/>
                <w:szCs w:val="24"/>
              </w:rPr>
              <w:t>To encourage students to show their own opinions.</w:t>
            </w:r>
          </w:p>
          <w:p>
            <w:pPr>
              <w:pStyle w:val="13"/>
              <w:numPr>
                <w:ilvl w:val="0"/>
                <w:numId w:val="12"/>
              </w:numPr>
              <w:ind w:firstLineChars="0"/>
              <w:jc w:val="left"/>
              <w:rPr>
                <w:rFonts w:hint="default" w:ascii="Times New Roman" w:hAnsi="Times New Roman" w:eastAsia="宋体" w:cs="Times New Roman"/>
                <w:sz w:val="24"/>
                <w:szCs w:val="24"/>
              </w:rPr>
            </w:pPr>
            <w:r>
              <w:rPr>
                <w:rFonts w:asciiTheme="majorBidi" w:hAnsiTheme="majorBidi" w:cstheme="majorBidi"/>
                <w:sz w:val="24"/>
                <w:szCs w:val="24"/>
              </w:rPr>
              <w:t xml:space="preserve">To help students </w:t>
            </w:r>
            <w:r>
              <w:rPr>
                <w:rFonts w:hint="eastAsia" w:asciiTheme="majorBidi" w:hAnsiTheme="majorBidi" w:cstheme="majorBidi"/>
                <w:sz w:val="24"/>
                <w:szCs w:val="24"/>
              </w:rPr>
              <w:t>get the basic information of the novel.</w:t>
            </w:r>
          </w:p>
          <w:p>
            <w:pPr>
              <w:pStyle w:val="13"/>
              <w:numPr>
                <w:ilvl w:val="0"/>
                <w:numId w:val="13"/>
              </w:numPr>
              <w:ind w:firstLineChars="0"/>
              <w:jc w:val="left"/>
              <w:rPr>
                <w:rFonts w:hint="default" w:ascii="Times New Roman" w:hAnsi="Times New Roman" w:eastAsia="宋体" w:cs="Times New Roman"/>
                <w:sz w:val="24"/>
                <w:szCs w:val="24"/>
              </w:rPr>
            </w:pPr>
            <w:r>
              <w:rPr>
                <w:rFonts w:hint="eastAsia" w:asciiTheme="majorBidi" w:hAnsiTheme="majorBidi" w:cstheme="majorBidi"/>
                <w:sz w:val="24"/>
                <w:szCs w:val="24"/>
              </w:rPr>
              <w:t>To h</w:t>
            </w:r>
            <w:r>
              <w:rPr>
                <w:rFonts w:asciiTheme="majorBidi" w:hAnsiTheme="majorBidi" w:cstheme="majorBidi"/>
                <w:sz w:val="24"/>
                <w:szCs w:val="24"/>
              </w:rPr>
              <w:t>elp</w:t>
            </w:r>
            <w:r>
              <w:rPr>
                <w:rFonts w:hint="eastAsia" w:asciiTheme="majorBidi" w:hAnsiTheme="majorBidi" w:cstheme="majorBidi"/>
                <w:sz w:val="24"/>
                <w:szCs w:val="24"/>
              </w:rPr>
              <w:t xml:space="preserve"> students get the main plot of the novel.</w:t>
            </w:r>
          </w:p>
          <w:p>
            <w:pPr>
              <w:pStyle w:val="13"/>
              <w:numPr>
                <w:ilvl w:val="0"/>
                <w:numId w:val="13"/>
              </w:numPr>
              <w:ind w:firstLineChars="0"/>
              <w:jc w:val="left"/>
              <w:rPr>
                <w:rFonts w:hint="eastAsia" w:asciiTheme="majorBidi" w:hAnsiTheme="majorBidi" w:cstheme="majorBidi"/>
                <w:sz w:val="24"/>
                <w:szCs w:val="24"/>
              </w:rPr>
            </w:pPr>
            <w:r>
              <w:rPr>
                <w:rFonts w:hint="eastAsia" w:asciiTheme="majorBidi" w:hAnsiTheme="majorBidi" w:cstheme="majorBidi"/>
                <w:sz w:val="24"/>
                <w:szCs w:val="24"/>
              </w:rPr>
              <w:t xml:space="preserve">To </w:t>
            </w:r>
            <w:r>
              <w:rPr>
                <w:rFonts w:asciiTheme="majorBidi" w:hAnsiTheme="majorBidi" w:cstheme="majorBidi"/>
                <w:sz w:val="24"/>
                <w:szCs w:val="24"/>
              </w:rPr>
              <w:t xml:space="preserve">help </w:t>
            </w:r>
            <w:r>
              <w:rPr>
                <w:rFonts w:hint="eastAsia" w:asciiTheme="majorBidi" w:hAnsiTheme="majorBidi" w:cstheme="majorBidi"/>
                <w:sz w:val="24"/>
                <w:szCs w:val="24"/>
              </w:rPr>
              <w:t xml:space="preserve">students </w:t>
            </w:r>
            <w:r>
              <w:rPr>
                <w:rFonts w:asciiTheme="majorBidi" w:hAnsiTheme="majorBidi" w:cstheme="majorBidi"/>
                <w:sz w:val="24"/>
                <w:szCs w:val="24"/>
              </w:rPr>
              <w:t>learn the key elements included in a book review.</w:t>
            </w:r>
          </w:p>
          <w:p>
            <w:pPr>
              <w:pStyle w:val="13"/>
              <w:numPr>
                <w:ilvl w:val="0"/>
                <w:numId w:val="13"/>
              </w:numPr>
              <w:ind w:firstLineChars="0"/>
              <w:jc w:val="left"/>
              <w:rPr>
                <w:rFonts w:hint="eastAsia" w:asciiTheme="majorBidi" w:hAnsiTheme="majorBidi" w:cstheme="majorBidi"/>
                <w:sz w:val="24"/>
                <w:szCs w:val="24"/>
              </w:rPr>
            </w:pPr>
            <w:r>
              <w:rPr>
                <w:rFonts w:hint="eastAsia" w:asciiTheme="majorBidi" w:hAnsiTheme="majorBidi" w:cstheme="majorBidi"/>
                <w:sz w:val="24"/>
                <w:szCs w:val="24"/>
              </w:rPr>
              <w:t>To help students make a preparation for a book review.</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ajorBidi" w:hAnsiTheme="majorBidi" w:cstheme="majorBidi"/>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p>
          <w:p>
            <w:pPr>
              <w:pStyle w:val="13"/>
              <w:numPr>
                <w:ilvl w:val="0"/>
                <w:numId w:val="14"/>
              </w:numPr>
              <w:ind w:firstLineChars="0"/>
              <w:jc w:val="left"/>
              <w:rPr>
                <w:rFonts w:hint="default" w:ascii="Times New Roman" w:hAnsi="Times New Roman" w:eastAsia="宋体" w:cs="Times New Roman"/>
                <w:sz w:val="24"/>
                <w:szCs w:val="24"/>
                <w:lang w:val="en-US" w:eastAsia="zh-CN"/>
              </w:rPr>
            </w:pPr>
            <w:r>
              <w:rPr>
                <w:rFonts w:hint="eastAsia" w:asciiTheme="majorBidi" w:hAnsiTheme="majorBidi" w:cstheme="majorBidi"/>
                <w:sz w:val="24"/>
                <w:szCs w:val="24"/>
              </w:rPr>
              <w:t>To instruct students how to cooperate with others.</w:t>
            </w:r>
          </w:p>
          <w:p>
            <w:pPr>
              <w:pStyle w:val="13"/>
              <w:numPr>
                <w:ilvl w:val="0"/>
                <w:numId w:val="0"/>
              </w:numPr>
              <w:ind w:leftChars="0"/>
              <w:jc w:val="left"/>
              <w:rPr>
                <w:rFonts w:hint="default" w:ascii="Times New Roman" w:hAnsi="Times New Roman" w:eastAsia="宋体" w:cs="Times New Roman"/>
                <w:sz w:val="24"/>
                <w:szCs w:val="24"/>
                <w:lang w:val="en-US" w:eastAsia="zh-CN"/>
              </w:rPr>
            </w:pPr>
          </w:p>
          <w:p>
            <w:pPr>
              <w:pStyle w:val="13"/>
              <w:numPr>
                <w:ilvl w:val="0"/>
                <w:numId w:val="14"/>
              </w:numPr>
              <w:ind w:firstLineChars="0"/>
              <w:jc w:val="left"/>
              <w:rPr>
                <w:rFonts w:hint="default" w:ascii="Times New Roman" w:hAnsi="Times New Roman" w:eastAsia="宋体" w:cs="Times New Roman"/>
                <w:sz w:val="24"/>
                <w:szCs w:val="24"/>
              </w:rPr>
            </w:pPr>
            <w:r>
              <w:rPr>
                <w:rFonts w:hint="eastAsia" w:asciiTheme="majorBidi" w:hAnsiTheme="majorBidi" w:cstheme="majorBidi"/>
                <w:sz w:val="24"/>
                <w:szCs w:val="24"/>
              </w:rPr>
              <w:t>To encourage students to learn from their partners.</w:t>
            </w:r>
          </w:p>
          <w:p>
            <w:pPr>
              <w:pStyle w:val="13"/>
              <w:numPr>
                <w:ilvl w:val="0"/>
                <w:numId w:val="0"/>
              </w:numPr>
              <w:ind w:leftChars="0"/>
              <w:jc w:val="left"/>
              <w:rPr>
                <w:rFonts w:hint="default" w:ascii="Times New Roman" w:hAnsi="Times New Roman" w:eastAsia="宋体" w:cs="Times New Roman"/>
                <w:sz w:val="24"/>
                <w:szCs w:val="24"/>
              </w:rPr>
            </w:pPr>
          </w:p>
          <w:p>
            <w:pPr>
              <w:pStyle w:val="13"/>
              <w:numPr>
                <w:ilvl w:val="0"/>
                <w:numId w:val="14"/>
              </w:numPr>
              <w:ind w:firstLineChars="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To consolidate the use of sentence patterns. </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asciiTheme="majorBidi" w:hAnsiTheme="majorBidi" w:cstheme="majorBidi"/>
                <w:sz w:val="24"/>
                <w:szCs w:val="24"/>
              </w:rPr>
            </w:pPr>
            <w:r>
              <w:rPr>
                <w:rFonts w:asciiTheme="majorBidi" w:hAnsiTheme="majorBidi" w:cstheme="majorBidi"/>
                <w:sz w:val="24"/>
                <w:szCs w:val="24"/>
              </w:rPr>
              <w:t xml:space="preserve">To help students understand the author’s </w:t>
            </w:r>
            <w:r>
              <w:rPr>
                <w:rFonts w:hint="eastAsia" w:asciiTheme="majorBidi" w:hAnsiTheme="majorBidi" w:cstheme="majorBidi"/>
                <w:sz w:val="24"/>
                <w:szCs w:val="24"/>
              </w:rPr>
              <w:t xml:space="preserve">attitude and learn to find evidence </w:t>
            </w:r>
            <w:r>
              <w:rPr>
                <w:rFonts w:asciiTheme="majorBidi" w:hAnsiTheme="majorBidi" w:cstheme="majorBidi"/>
                <w:sz w:val="24"/>
                <w:szCs w:val="24"/>
              </w:rPr>
              <w:t>to support their choice.</w:t>
            </w:r>
          </w:p>
          <w:p>
            <w:pPr>
              <w:bidi w:val="0"/>
              <w:jc w:val="left"/>
              <w:rPr>
                <w:rFonts w:asciiTheme="majorBidi" w:hAnsiTheme="majorBidi" w:cstheme="majorBidi"/>
                <w:sz w:val="24"/>
                <w:szCs w:val="24"/>
              </w:rPr>
            </w:pPr>
          </w:p>
          <w:p>
            <w:pPr>
              <w:bidi w:val="0"/>
              <w:jc w:val="left"/>
              <w:rPr>
                <w:rFonts w:hint="default" w:asciiTheme="majorBidi" w:hAnsiTheme="majorBidi" w:cstheme="majorBidi"/>
                <w:szCs w:val="21"/>
                <w:lang w:val="en-US" w:eastAsia="zh-CN"/>
              </w:rPr>
            </w:pPr>
            <w:r>
              <w:rPr>
                <w:rFonts w:asciiTheme="majorBidi" w:hAnsiTheme="majorBidi" w:cstheme="majorBidi"/>
                <w:sz w:val="24"/>
                <w:szCs w:val="24"/>
              </w:rPr>
              <w:t>To offer students</w:t>
            </w:r>
            <w:r>
              <w:rPr>
                <w:rFonts w:hint="eastAsia" w:asciiTheme="majorBidi" w:hAnsiTheme="majorBidi" w:cstheme="majorBidi"/>
                <w:sz w:val="24"/>
                <w:szCs w:val="24"/>
              </w:rPr>
              <w:t xml:space="preserve"> the background information </w:t>
            </w:r>
            <w:r>
              <w:rPr>
                <w:rFonts w:asciiTheme="majorBidi" w:hAnsiTheme="majorBidi" w:cstheme="majorBidi"/>
                <w:sz w:val="24"/>
                <w:szCs w:val="24"/>
              </w:rPr>
              <w:t>about</w:t>
            </w:r>
            <w:r>
              <w:rPr>
                <w:rFonts w:hint="eastAsia" w:asciiTheme="majorBidi" w:hAnsiTheme="majorBidi" w:cstheme="majorBidi"/>
                <w:sz w:val="24"/>
                <w:szCs w:val="24"/>
              </w:rPr>
              <w:t xml:space="preserve"> the novel.</w:t>
            </w:r>
          </w:p>
        </w:tc>
        <w:tc>
          <w:tcPr>
            <w:tcW w:w="2010" w:type="dxa"/>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Quality of thinking: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Ability to analyze structure and text language</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Language awareness and sense formed by listening.</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cs="Times New Roman"/>
                <w:i w:val="0"/>
                <w:iCs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Learning ability: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 xml:space="preserve">The ability to capture and summarize information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cs="Times New Roman"/>
                <w:i w:val="0"/>
                <w:iCs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Quality of thinking: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Ability to analyze structure and text language</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 xml:space="preserve">Language awareness and sense formed by listening.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cs="Times New Roman"/>
                <w:i w:val="0"/>
                <w:iCs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Quality of thinking: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Ability to analyze structure and text language</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 xml:space="preserve">Language ability: Integrated use of language to express, describe, explain meaning and put forward their own views.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left"/>
              <w:rPr>
                <w:rFonts w:hint="default" w:ascii="Times New Roman" w:hAnsi="Times New Roman" w:cs="Times New Roman"/>
                <w:b w:val="0"/>
                <w:bCs/>
                <w:color w:val="000000" w:themeColor="text1"/>
                <w:sz w:val="24"/>
                <w:szCs w:val="24"/>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cs="Times New Roman"/>
                <w:i w:val="0"/>
                <w:iCs w:val="0"/>
                <w:sz w:val="24"/>
                <w:szCs w:val="24"/>
              </w:rPr>
            </w:pPr>
            <w:r>
              <w:rPr>
                <w:rFonts w:hint="default" w:ascii="Times New Roman" w:hAnsi="Times New Roman" w:eastAsia="Segoe UI" w:cs="Times New Roman"/>
                <w:i w:val="0"/>
                <w:iCs w:val="0"/>
                <w:caps w:val="0"/>
                <w:color w:val="2A2B2E"/>
                <w:spacing w:val="0"/>
                <w:sz w:val="24"/>
                <w:szCs w:val="24"/>
                <w:shd w:val="clear" w:color="auto" w:fill="FFFFFF"/>
              </w:rPr>
              <w:t xml:space="preserve">Quality of thinking: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imes New Roman" w:hAnsi="Times New Roman" w:eastAsia="Segoe UI" w:cs="Times New Roman"/>
                <w:i w:val="0"/>
                <w:iCs w:val="0"/>
                <w:caps w:val="0"/>
                <w:color w:val="2A2B2E"/>
                <w:spacing w:val="0"/>
                <w:sz w:val="24"/>
                <w:szCs w:val="24"/>
                <w:shd w:val="clear" w:color="auto" w:fill="FFFFFF"/>
              </w:rPr>
            </w:pPr>
            <w:r>
              <w:rPr>
                <w:rFonts w:hint="default" w:ascii="Times New Roman" w:hAnsi="Times New Roman" w:eastAsia="Segoe UI" w:cs="Times New Roman"/>
                <w:i w:val="0"/>
                <w:iCs w:val="0"/>
                <w:caps w:val="0"/>
                <w:color w:val="2A2B2E"/>
                <w:spacing w:val="0"/>
                <w:sz w:val="24"/>
                <w:szCs w:val="24"/>
                <w:shd w:val="clear" w:color="auto" w:fill="FFFFFF"/>
              </w:rPr>
              <w:t>Ability to analyze structure and text language</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left"/>
              <w:rPr>
                <w:rFonts w:hint="default" w:ascii="Times New Roman" w:hAnsi="Times New Roman" w:eastAsia="Segoe UI" w:cs="Times New Roman"/>
                <w:i w:val="0"/>
                <w:iCs w:val="0"/>
                <w:caps w:val="0"/>
                <w:color w:val="2A2B2E"/>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left"/>
              <w:rPr>
                <w:rFonts w:hint="default" w:ascii="Times New Roman" w:hAnsi="Times New Roman" w:cs="Times New Roman"/>
                <w:b w:val="0"/>
                <w:bCs/>
                <w:i w:val="0"/>
                <w:iCs w:val="0"/>
                <w:color w:val="000000" w:themeColor="text1"/>
                <w:sz w:val="24"/>
                <w:szCs w:val="24"/>
                <w:lang w:val="en-US" w:eastAsia="zh-CN"/>
              </w:rPr>
            </w:pPr>
            <w:r>
              <w:rPr>
                <w:rFonts w:hint="default" w:ascii="Times New Roman" w:hAnsi="Times New Roman" w:eastAsia="Segoe UI" w:cs="Times New Roman"/>
                <w:i w:val="0"/>
                <w:iCs w:val="0"/>
                <w:caps w:val="0"/>
                <w:color w:val="2A2B2E"/>
                <w:spacing w:val="0"/>
                <w:sz w:val="24"/>
                <w:szCs w:val="24"/>
                <w:shd w:val="clear" w:color="auto" w:fill="FFFFFF"/>
              </w:rPr>
              <w:t>Language ability: Integrated use of language to express, describe, explain meaning and put forward their own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小结</w:t>
            </w:r>
          </w:p>
        </w:tc>
        <w:tc>
          <w:tcPr>
            <w:tcW w:w="8595" w:type="dxa"/>
            <w:gridSpan w:val="7"/>
            <w:vAlign w:val="center"/>
          </w:tcPr>
          <w:p>
            <w:pPr>
              <w:keepNext w:val="0"/>
              <w:keepLines w:val="0"/>
              <w:pageBreakBefore w:val="0"/>
              <w:widowControl w:val="0"/>
              <w:tabs>
                <w:tab w:val="center" w:pos="4153"/>
              </w:tabs>
              <w:kinsoku/>
              <w:wordWrap/>
              <w:overflowPunct/>
              <w:topLinePunct w:val="0"/>
              <w:autoSpaceDE/>
              <w:autoSpaceDN/>
              <w:bidi w:val="0"/>
              <w:adjustRightInd/>
              <w:snapToGrid/>
              <w:spacing w:line="500" w:lineRule="exact"/>
              <w:textAlignment w:val="auto"/>
              <w:rPr>
                <w:rFonts w:hint="default" w:ascii="Times New Roman" w:hAnsi="Times New Roman" w:cs="Times New Roman"/>
                <w:b w:val="0"/>
                <w:bCs/>
                <w:i w:val="0"/>
                <w:iCs w:val="0"/>
                <w:color w:val="000000" w:themeColor="text1"/>
                <w:sz w:val="24"/>
                <w:szCs w:val="24"/>
              </w:rPr>
            </w:pPr>
            <w:r>
              <w:rPr>
                <w:rFonts w:hint="default" w:ascii="Times New Roman" w:hAnsi="Times New Roman" w:cs="Times New Roman"/>
                <w:b w:val="0"/>
                <w:bCs/>
                <w:i w:val="0"/>
                <w:iCs w:val="0"/>
                <w:color w:val="000000" w:themeColor="text1"/>
                <w:sz w:val="24"/>
                <w:szCs w:val="24"/>
              </w:rPr>
              <w:t xml:space="preserve">In the teaching process of writing, </w:t>
            </w:r>
            <w:r>
              <w:rPr>
                <w:rFonts w:hint="eastAsia" w:ascii="Times New Roman" w:hAnsi="Times New Roman" w:cs="Times New Roman"/>
                <w:b w:val="0"/>
                <w:bCs/>
                <w:i w:val="0"/>
                <w:iCs w:val="0"/>
                <w:color w:val="000000" w:themeColor="text1"/>
                <w:sz w:val="24"/>
                <w:szCs w:val="24"/>
                <w:lang w:val="en-US" w:eastAsia="zh-CN"/>
              </w:rPr>
              <w:t>w</w:t>
            </w:r>
            <w:r>
              <w:rPr>
                <w:rFonts w:hint="default" w:ascii="Times New Roman" w:hAnsi="Times New Roman" w:cs="Times New Roman"/>
                <w:b w:val="0"/>
                <w:bCs/>
                <w:i w:val="0"/>
                <w:iCs w:val="0"/>
                <w:color w:val="000000" w:themeColor="text1"/>
                <w:sz w:val="24"/>
                <w:szCs w:val="24"/>
              </w:rPr>
              <w:t>e should not only pay attention to the text knowledge, pay attention to the foundation, at the same time, more importantly, mobilize the students' thinking, and truly transform the input into the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板书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val="0"/>
                <w:bCs w:val="0"/>
                <w:i w:val="0"/>
                <w:iCs w:val="0"/>
                <w:color w:val="000000" w:themeColor="text1"/>
                <w:sz w:val="24"/>
                <w:szCs w:val="24"/>
              </w:rPr>
            </w:pPr>
            <w:r>
              <w:rPr>
                <w:rFonts w:hint="default" w:ascii="Times New Roman" w:hAnsi="Times New Roman" w:cs="Times New Roman"/>
                <w:b w:val="0"/>
                <w:bCs w:val="0"/>
                <w:i w:val="0"/>
                <w:iCs w:val="0"/>
                <w:color w:val="000000" w:themeColor="text1"/>
                <w:sz w:val="24"/>
                <w:szCs w:val="24"/>
              </w:rPr>
              <w:t>设计</w:t>
            </w:r>
          </w:p>
        </w:tc>
        <w:tc>
          <w:tcPr>
            <w:tcW w:w="8595" w:type="dxa"/>
            <w:gridSpan w:val="7"/>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i w:val="0"/>
                <w:iCs w:val="0"/>
                <w:color w:val="000000" w:themeColor="text1"/>
                <w:sz w:val="24"/>
                <w:szCs w:val="24"/>
                <w:lang w:val="en-US" w:eastAsia="zh-CN"/>
              </w:rPr>
            </w:pPr>
            <w:r>
              <w:rPr>
                <w:rFonts w:hint="default" w:ascii="Times New Roman" w:hAnsi="Times New Roman" w:cs="Times New Roman"/>
                <w:i w:val="0"/>
                <w:iCs w:val="0"/>
                <w:sz w:val="24"/>
                <w:szCs w:val="24"/>
                <w:lang w:val="en-US" w:eastAsia="zh-CN"/>
              </w:rPr>
              <w:t xml:space="preserve">Unit 1 </w:t>
            </w:r>
            <w:r>
              <w:rPr>
                <w:rFonts w:hint="default" w:ascii="Times New Roman" w:hAnsi="Times New Roman" w:cs="Times New Roman"/>
                <w:b w:val="0"/>
                <w:bCs/>
                <w:i w:val="0"/>
                <w:iCs w:val="0"/>
                <w:color w:val="000000" w:themeColor="text1"/>
                <w:sz w:val="24"/>
                <w:szCs w:val="24"/>
                <w:lang w:val="en-US" w:eastAsia="zh-CN"/>
              </w:rPr>
              <w:t>Writing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left"/>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Useful expressions</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500" w:lineRule="exact"/>
              <w:ind w:left="120" w:leftChars="0" w:firstLine="0" w:firstLineChars="0"/>
              <w:jc w:val="left"/>
              <w:textAlignment w:val="auto"/>
              <w:rPr>
                <w:rFonts w:hint="eastAsia" w:ascii="Times New Roman" w:hAnsi="Times New Roman" w:cs="Times New Roman" w:eastAsiaTheme="majorEastAsia"/>
                <w:i w:val="0"/>
                <w:iCs w:val="0"/>
                <w:color w:val="000000" w:themeColor="text1"/>
                <w:sz w:val="24"/>
                <w:szCs w:val="24"/>
                <w:lang w:val="en-US" w:eastAsia="zh-CN"/>
              </w:rPr>
            </w:pPr>
            <w:r>
              <w:rPr>
                <w:rFonts w:hint="eastAsia" w:ascii="Times New Roman" w:hAnsi="Times New Roman" w:cs="Times New Roman" w:eastAsiaTheme="majorEastAsia"/>
                <w:i w:val="0"/>
                <w:iCs w:val="0"/>
                <w:color w:val="000000" w:themeColor="text1"/>
                <w:sz w:val="24"/>
                <w:szCs w:val="24"/>
                <w:lang w:val="en-US" w:eastAsia="zh-CN"/>
              </w:rPr>
              <w:t>attach great importance to..</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500" w:lineRule="exact"/>
              <w:ind w:left="120" w:leftChars="0" w:firstLine="0" w:firstLineChars="0"/>
              <w:jc w:val="left"/>
              <w:textAlignment w:val="auto"/>
              <w:rPr>
                <w:rFonts w:hint="eastAsia" w:ascii="Times New Roman" w:hAnsi="Times New Roman" w:cs="Times New Roman" w:eastAsiaTheme="majorEastAsia"/>
                <w:i w:val="0"/>
                <w:iCs w:val="0"/>
                <w:color w:val="000000" w:themeColor="text1"/>
                <w:sz w:val="24"/>
                <w:szCs w:val="24"/>
                <w:lang w:val="en-US" w:eastAsia="zh-CN"/>
              </w:rPr>
            </w:pPr>
            <w:r>
              <w:rPr>
                <w:rFonts w:hint="eastAsia" w:ascii="Times New Roman" w:hAnsi="Times New Roman" w:cs="Times New Roman" w:eastAsiaTheme="majorEastAsia"/>
                <w:i w:val="0"/>
                <w:iCs w:val="0"/>
                <w:color w:val="000000" w:themeColor="text1"/>
                <w:sz w:val="24"/>
                <w:szCs w:val="24"/>
                <w:lang w:val="en-US" w:eastAsia="zh-CN"/>
              </w:rPr>
              <w:t>social status</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500" w:lineRule="exact"/>
              <w:ind w:left="120" w:leftChars="0" w:firstLine="0" w:firstLineChars="0"/>
              <w:jc w:val="left"/>
              <w:textAlignment w:val="auto"/>
              <w:rPr>
                <w:rFonts w:hint="eastAsia" w:ascii="Times New Roman" w:hAnsi="Times New Roman" w:cs="Times New Roman" w:eastAsiaTheme="majorEastAsia"/>
                <w:i w:val="0"/>
                <w:iCs w:val="0"/>
                <w:color w:val="000000" w:themeColor="text1"/>
                <w:sz w:val="24"/>
                <w:szCs w:val="24"/>
                <w:lang w:val="en-US" w:eastAsia="zh-CN"/>
              </w:rPr>
            </w:pPr>
            <w:r>
              <w:rPr>
                <w:rFonts w:hint="eastAsia" w:ascii="Times New Roman" w:hAnsi="Times New Roman" w:cs="Times New Roman" w:eastAsiaTheme="majorEastAsia"/>
                <w:i w:val="0"/>
                <w:iCs w:val="0"/>
                <w:color w:val="000000" w:themeColor="text1"/>
                <w:sz w:val="24"/>
                <w:szCs w:val="24"/>
                <w:lang w:val="en-US" w:eastAsia="zh-CN"/>
              </w:rPr>
              <w:t>focus one's time and energy on...</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500" w:lineRule="exact"/>
              <w:ind w:left="120" w:leftChars="0" w:firstLine="0" w:firstLineChars="0"/>
              <w:jc w:val="left"/>
              <w:textAlignment w:val="auto"/>
              <w:rPr>
                <w:rFonts w:hint="eastAsia" w:ascii="Times New Roman" w:hAnsi="Times New Roman" w:cs="Times New Roman" w:eastAsiaTheme="majorEastAsia"/>
                <w:i w:val="0"/>
                <w:iCs w:val="0"/>
                <w:color w:val="000000" w:themeColor="text1"/>
                <w:sz w:val="24"/>
                <w:szCs w:val="24"/>
                <w:lang w:val="en-US" w:eastAsia="zh-CN"/>
              </w:rPr>
            </w:pPr>
            <w:r>
              <w:rPr>
                <w:rFonts w:hint="eastAsia" w:ascii="Times New Roman" w:hAnsi="Times New Roman" w:cs="Times New Roman" w:eastAsiaTheme="majorEastAsia"/>
                <w:i w:val="0"/>
                <w:iCs w:val="0"/>
                <w:color w:val="000000" w:themeColor="text1"/>
                <w:sz w:val="24"/>
                <w:szCs w:val="24"/>
                <w:lang w:val="en-US" w:eastAsia="zh-CN"/>
              </w:rPr>
              <w:t>expand one's scope of knowledge</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500" w:lineRule="exact"/>
              <w:ind w:left="120" w:leftChars="0" w:firstLine="0" w:firstLineChars="0"/>
              <w:jc w:val="left"/>
              <w:textAlignment w:val="auto"/>
              <w:rPr>
                <w:rFonts w:hint="eastAsia" w:ascii="Times New Roman" w:hAnsi="Times New Roman" w:cs="Times New Roman" w:eastAsiaTheme="majorEastAsia"/>
                <w:i w:val="0"/>
                <w:iCs w:val="0"/>
                <w:color w:val="000000" w:themeColor="text1"/>
                <w:sz w:val="24"/>
                <w:szCs w:val="24"/>
                <w:lang w:val="en-US" w:eastAsia="zh-CN"/>
              </w:rPr>
            </w:pPr>
            <w:r>
              <w:rPr>
                <w:rFonts w:hint="eastAsia" w:ascii="Times New Roman" w:hAnsi="Times New Roman" w:cs="Times New Roman" w:eastAsiaTheme="majorEastAsia"/>
                <w:i w:val="0"/>
                <w:iCs w:val="0"/>
                <w:color w:val="000000" w:themeColor="text1"/>
                <w:sz w:val="24"/>
                <w:szCs w:val="24"/>
                <w:lang w:val="en-US" w:eastAsia="zh-CN"/>
              </w:rPr>
              <w:t>both physically and mentally</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500" w:lineRule="exact"/>
              <w:ind w:left="120" w:leftChars="0" w:firstLine="0" w:firstLineChars="0"/>
              <w:jc w:val="left"/>
              <w:textAlignment w:val="auto"/>
              <w:rPr>
                <w:rFonts w:hint="eastAsia" w:ascii="Times New Roman" w:hAnsi="Times New Roman" w:cs="Times New Roman" w:eastAsiaTheme="majorEastAsia"/>
                <w:i w:val="0"/>
                <w:iCs w:val="0"/>
                <w:color w:val="000000" w:themeColor="text1"/>
                <w:sz w:val="24"/>
                <w:szCs w:val="24"/>
                <w:lang w:val="en-US" w:eastAsia="zh-CN"/>
              </w:rPr>
            </w:pPr>
            <w:r>
              <w:rPr>
                <w:rFonts w:hint="eastAsia" w:ascii="Times New Roman" w:hAnsi="Times New Roman" w:cs="Times New Roman" w:eastAsiaTheme="majorEastAsia"/>
                <w:i w:val="0"/>
                <w:iCs w:val="0"/>
                <w:color w:val="000000" w:themeColor="text1"/>
                <w:sz w:val="24"/>
                <w:szCs w:val="24"/>
                <w:lang w:val="en-US" w:eastAsia="zh-CN"/>
              </w:rPr>
              <w:t>be directly / indirectly related to...</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500" w:lineRule="exact"/>
              <w:ind w:left="120" w:leftChars="0" w:firstLine="0" w:firstLineChars="0"/>
              <w:jc w:val="left"/>
              <w:textAlignment w:val="auto"/>
              <w:rPr>
                <w:rFonts w:hint="default" w:ascii="Times New Roman" w:hAnsi="Times New Roman" w:cs="Times New Roman"/>
                <w:b w:val="0"/>
                <w:bCs w:val="0"/>
                <w:i w:val="0"/>
                <w:iCs w:val="0"/>
                <w:color w:val="000000" w:themeColor="text1"/>
                <w:sz w:val="24"/>
                <w:szCs w:val="24"/>
              </w:rPr>
            </w:pPr>
            <w:r>
              <w:rPr>
                <w:rFonts w:hint="eastAsia" w:ascii="Times New Roman" w:hAnsi="Times New Roman" w:cs="Times New Roman" w:eastAsiaTheme="majorEastAsia"/>
                <w:i w:val="0"/>
                <w:iCs w:val="0"/>
                <w:color w:val="000000" w:themeColor="text1"/>
                <w:sz w:val="24"/>
                <w:szCs w:val="24"/>
                <w:lang w:val="en-US" w:eastAsia="zh-CN"/>
              </w:rPr>
              <w:t>give rise to /lead to /spell various problems</w:t>
            </w:r>
            <w:r>
              <w:rPr>
                <w:rFonts w:hint="default" w:ascii="Times New Roman" w:hAnsi="Times New Roman" w:cs="Times New Roman"/>
                <w:b w:val="0"/>
                <w:bCs w:val="0"/>
                <w:i w:val="0"/>
                <w:iCs w:val="0"/>
                <w:color w:val="000000" w:themeColor="text1"/>
                <w:sz w:val="24"/>
                <w:szCs w:val="24"/>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b w:val="0"/>
          <w:bCs w:val="0"/>
          <w:sz w:val="24"/>
          <w:szCs w:val="24"/>
        </w:rPr>
      </w:pPr>
      <w:bookmarkStart w:id="0" w:name="_GoBack"/>
      <w:bookmarkEnd w:id="0"/>
      <w:r>
        <w:rPr>
          <w:b w:val="0"/>
          <w:bCs w:val="0"/>
          <w:sz w:val="24"/>
          <w:szCs w:val="24"/>
        </w:rPr>
        <w:pict>
          <v:shape id="_x0000_i1025" o:spt="75" alt="promotion-pages" type="#_x0000_t75" style="height:473.6pt;width:395.75pt;" filled="f" o:preferrelative="t" stroked="f" coordsize="21600,21600">
            <v:path/>
            <v:fill on="f" focussize="0,0"/>
            <v:stroke on="f" joinstyle="miter"/>
            <v:imagedata r:id="rId7" o:title=""/>
            <o:lock v:ext="edit" aspectratio="t"/>
            <w10:wrap type="none"/>
            <w10:anchorlock/>
          </v:shape>
        </w:pict>
      </w:r>
    </w:p>
    <w:sectPr>
      <w:headerReference r:id="rId3" w:type="default"/>
      <w:footerReference r:id="rId4" w:type="default"/>
      <w:pgSz w:w="11906" w:h="16838"/>
      <w:pgMar w:top="1440" w:right="1474"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D988A"/>
    <w:multiLevelType w:val="multilevel"/>
    <w:tmpl w:val="8EBD98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0B2DCA3"/>
    <w:multiLevelType w:val="multilevel"/>
    <w:tmpl w:val="B0B2DC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D1976B6"/>
    <w:multiLevelType w:val="singleLevel"/>
    <w:tmpl w:val="BD1976B6"/>
    <w:lvl w:ilvl="0" w:tentative="0">
      <w:start w:val="1"/>
      <w:numFmt w:val="decimal"/>
      <w:suff w:val="space"/>
      <w:lvlText w:val="%1."/>
      <w:lvlJc w:val="left"/>
      <w:pPr>
        <w:ind w:left="120" w:leftChars="0" w:firstLine="0" w:firstLineChars="0"/>
      </w:pPr>
    </w:lvl>
  </w:abstractNum>
  <w:abstractNum w:abstractNumId="3">
    <w:nsid w:val="EF5F5F8C"/>
    <w:multiLevelType w:val="multilevel"/>
    <w:tmpl w:val="EF5F5F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A0751D4"/>
    <w:multiLevelType w:val="multilevel"/>
    <w:tmpl w:val="0A0751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920BD0"/>
    <w:multiLevelType w:val="multilevel"/>
    <w:tmpl w:val="0F920B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251167"/>
    <w:multiLevelType w:val="multilevel"/>
    <w:tmpl w:val="102511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7F3A63"/>
    <w:multiLevelType w:val="multilevel"/>
    <w:tmpl w:val="1A7F3A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8296D25"/>
    <w:multiLevelType w:val="multilevel"/>
    <w:tmpl w:val="38296D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E3014B"/>
    <w:multiLevelType w:val="multilevel"/>
    <w:tmpl w:val="3CE301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EE869E2"/>
    <w:multiLevelType w:val="multilevel"/>
    <w:tmpl w:val="3EE869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254575F"/>
    <w:multiLevelType w:val="multilevel"/>
    <w:tmpl w:val="425457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DC930A4"/>
    <w:multiLevelType w:val="multilevel"/>
    <w:tmpl w:val="5DC930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1B2269A"/>
    <w:multiLevelType w:val="multilevel"/>
    <w:tmpl w:val="61B226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FECF541"/>
    <w:multiLevelType w:val="multilevel"/>
    <w:tmpl w:val="7FECF5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2"/>
  </w:num>
  <w:num w:numId="3">
    <w:abstractNumId w:val="4"/>
  </w:num>
  <w:num w:numId="4">
    <w:abstractNumId w:val="7"/>
  </w:num>
  <w:num w:numId="5">
    <w:abstractNumId w:val="11"/>
  </w:num>
  <w:num w:numId="6">
    <w:abstractNumId w:val="3"/>
  </w:num>
  <w:num w:numId="7">
    <w:abstractNumId w:val="13"/>
  </w:num>
  <w:num w:numId="8">
    <w:abstractNumId w:val="9"/>
  </w:num>
  <w:num w:numId="9">
    <w:abstractNumId w:val="5"/>
  </w:num>
  <w:num w:numId="10">
    <w:abstractNumId w:val="10"/>
  </w:num>
  <w:num w:numId="11">
    <w:abstractNumId w:val="1"/>
  </w:num>
  <w:num w:numId="12">
    <w:abstractNumId w:val="8"/>
  </w:num>
  <w:num w:numId="13">
    <w:abstractNumId w:val="0"/>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NjhlNGJlZjUzOGI2YWZhYjMwNDQ1NWQ1ZmJhMWYifQ=="/>
  </w:docVars>
  <w:rsids>
    <w:rsidRoot w:val="00BB4DEC"/>
    <w:rsid w:val="00024A79"/>
    <w:rsid w:val="00036852"/>
    <w:rsid w:val="00044CD8"/>
    <w:rsid w:val="000C58AD"/>
    <w:rsid w:val="00247ADC"/>
    <w:rsid w:val="002C267B"/>
    <w:rsid w:val="00362E87"/>
    <w:rsid w:val="00383820"/>
    <w:rsid w:val="004151FC"/>
    <w:rsid w:val="0048136B"/>
    <w:rsid w:val="00493FC0"/>
    <w:rsid w:val="006B019E"/>
    <w:rsid w:val="007F4848"/>
    <w:rsid w:val="00834140"/>
    <w:rsid w:val="00864482"/>
    <w:rsid w:val="00870C1D"/>
    <w:rsid w:val="0089424F"/>
    <w:rsid w:val="00900BDC"/>
    <w:rsid w:val="00921E3D"/>
    <w:rsid w:val="00965739"/>
    <w:rsid w:val="00AE60B1"/>
    <w:rsid w:val="00B21396"/>
    <w:rsid w:val="00B42BF9"/>
    <w:rsid w:val="00B65274"/>
    <w:rsid w:val="00BB4DEC"/>
    <w:rsid w:val="00BC6B6D"/>
    <w:rsid w:val="00C02FC6"/>
    <w:rsid w:val="00C912E4"/>
    <w:rsid w:val="00E8010F"/>
    <w:rsid w:val="00F34ACA"/>
    <w:rsid w:val="0116312F"/>
    <w:rsid w:val="06E4782C"/>
    <w:rsid w:val="08F47AEB"/>
    <w:rsid w:val="0D336E17"/>
    <w:rsid w:val="0ECB1595"/>
    <w:rsid w:val="0EE66932"/>
    <w:rsid w:val="11510E33"/>
    <w:rsid w:val="11B23FD5"/>
    <w:rsid w:val="12B97DBE"/>
    <w:rsid w:val="13622204"/>
    <w:rsid w:val="16924BAE"/>
    <w:rsid w:val="172D663C"/>
    <w:rsid w:val="198D79A8"/>
    <w:rsid w:val="1CB515F6"/>
    <w:rsid w:val="1E674B72"/>
    <w:rsid w:val="1F953E86"/>
    <w:rsid w:val="2793558E"/>
    <w:rsid w:val="27FA0805"/>
    <w:rsid w:val="28902F18"/>
    <w:rsid w:val="2AC02CB0"/>
    <w:rsid w:val="2E815066"/>
    <w:rsid w:val="306C5004"/>
    <w:rsid w:val="34E40873"/>
    <w:rsid w:val="36C24BE4"/>
    <w:rsid w:val="36E44B5A"/>
    <w:rsid w:val="370E1BD7"/>
    <w:rsid w:val="37135440"/>
    <w:rsid w:val="38082ACA"/>
    <w:rsid w:val="38675A43"/>
    <w:rsid w:val="3A976675"/>
    <w:rsid w:val="3B3B7322"/>
    <w:rsid w:val="3C920510"/>
    <w:rsid w:val="3D4D1ED0"/>
    <w:rsid w:val="3F32042D"/>
    <w:rsid w:val="401F524A"/>
    <w:rsid w:val="414D5A16"/>
    <w:rsid w:val="41A0422F"/>
    <w:rsid w:val="443A225E"/>
    <w:rsid w:val="48742673"/>
    <w:rsid w:val="49FF7123"/>
    <w:rsid w:val="4C5A4EBB"/>
    <w:rsid w:val="4DEF57FD"/>
    <w:rsid w:val="5006613A"/>
    <w:rsid w:val="53F1045F"/>
    <w:rsid w:val="54F83BEA"/>
    <w:rsid w:val="55261312"/>
    <w:rsid w:val="56632769"/>
    <w:rsid w:val="56DE2E35"/>
    <w:rsid w:val="58E169DF"/>
    <w:rsid w:val="59831B59"/>
    <w:rsid w:val="5B1769FD"/>
    <w:rsid w:val="64CD7C81"/>
    <w:rsid w:val="66075066"/>
    <w:rsid w:val="666B5E4F"/>
    <w:rsid w:val="6E1A6AD8"/>
    <w:rsid w:val="71664AD6"/>
    <w:rsid w:val="71FF5B99"/>
    <w:rsid w:val="7369517D"/>
    <w:rsid w:val="73A22392"/>
    <w:rsid w:val="743061B6"/>
    <w:rsid w:val="746A5E14"/>
    <w:rsid w:val="75526B58"/>
    <w:rsid w:val="762F50EB"/>
    <w:rsid w:val="7A214D4A"/>
    <w:rsid w:val="7A5C7F61"/>
    <w:rsid w:val="7B51165F"/>
    <w:rsid w:val="7BD227A0"/>
    <w:rsid w:val="7BDE1E46"/>
    <w:rsid w:val="7CB828A9"/>
    <w:rsid w:val="7D2E5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cs="Times New Roman"/>
      <w:szCs w:val="24"/>
    </w:rPr>
  </w:style>
  <w:style w:type="paragraph" w:styleId="6">
    <w:name w:val="Plain Text"/>
    <w:basedOn w:val="1"/>
    <w:unhideWhenUsed/>
    <w:qFormat/>
    <w:uiPriority w:val="0"/>
    <w:rPr>
      <w:rFonts w:ascii="宋体" w:hAnsi="Courier New" w:cs="Courier New"/>
      <w:szCs w:val="21"/>
    </w:rPr>
  </w:style>
  <w:style w:type="paragraph" w:styleId="7">
    <w:name w:val="footer"/>
    <w:basedOn w:val="1"/>
    <w:link w:val="15"/>
    <w:autoRedefine/>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autoRedefine/>
    <w:qFormat/>
    <w:uiPriority w:val="34"/>
    <w:pPr>
      <w:ind w:firstLine="420" w:firstLineChars="200"/>
    </w:pPr>
  </w:style>
  <w:style w:type="character" w:customStyle="1" w:styleId="14">
    <w:name w:val="页眉 Char"/>
    <w:link w:val="8"/>
    <w:autoRedefine/>
    <w:semiHidden/>
    <w:qFormat/>
    <w:uiPriority w:val="99"/>
    <w:rPr>
      <w:sz w:val="18"/>
      <w:szCs w:val="18"/>
      <w:lang w:eastAsia="zh-CN"/>
    </w:rPr>
  </w:style>
  <w:style w:type="character" w:customStyle="1" w:styleId="15">
    <w:name w:val="页脚 Char"/>
    <w:link w:val="7"/>
    <w:autoRedefine/>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760</Words>
  <Characters>3438</Characters>
  <Lines>1</Lines>
  <Paragraphs>1</Paragraphs>
  <TotalTime>5</TotalTime>
  <ScaleCrop>false</ScaleCrop>
  <LinksUpToDate>false</LinksUpToDate>
  <CharactersWithSpaces>4032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2021-05-25T23:56:00Z</dcterms:created>
  <dc:creator>微软用户</dc:creator>
  <cp:lastModifiedBy>小半.青春</cp:lastModifiedBy>
  <dcterms:modified xsi:type="dcterms:W3CDTF">2024-02-22T11:47:54Z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2052-12.1.0.16388</vt:lpwstr>
  </property>
  <property fmtid="{D5CDD505-2E9C-101B-9397-08002B2CF9AE}" pid="7" name="ICV">
    <vt:lpwstr>0C039CFF10B948C68C366AAB39A27A54_12</vt:lpwstr>
  </property>
</Properties>
</file>