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</w:pPr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12369800</wp:posOffset>
            </wp:positionH>
            <wp:positionV relativeFrom="topMargin">
              <wp:posOffset>11163300</wp:posOffset>
            </wp:positionV>
            <wp:extent cx="330200" cy="368300"/>
            <wp:effectExtent l="0" t="0" r="12700" b="1270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</w:rPr>
        <w:t>3.1.1</w:t>
      </w:r>
      <w:r>
        <w:rPr>
          <w:rFonts w:ascii="Times New Roman" w:hAnsi="Times New Roman" w:cs="Times New Roman"/>
        </w:rPr>
        <w:t>铁的单质、氧化物和氢氧化物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【课程目标】　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ascii="Times New Roman" w:hAnsi="Times New Roman" w:cs="Times New Roman"/>
        </w:rPr>
        <w:t>结合生活中铁制品的应用，了解单质铁、铁的氧化物的性质及用途。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</w:rPr>
        <w:t>通过探究实验，认识铁单质与水蒸气的反应。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</w:rPr>
        <w:t>通过实验掌握Fe(OH)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、Fe(OH)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的制备原理及化学性质。</w:t>
      </w:r>
    </w:p>
    <w:p>
      <w:pPr>
        <w:pStyle w:val="3"/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知识点一　铁的单质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【知识衔接】</w:t>
      </w:r>
      <w:r>
        <w:rPr>
          <w:rFonts w:ascii="Times New Roman" w:hAnsi="Times New Roman" w:eastAsia="楷体_GB2312" w:cs="Times New Roman"/>
        </w:rPr>
        <w:t>　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(1)自然界中铁的存在形态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在地壳</w:t>
      </w:r>
      <w:r>
        <w:rPr>
          <w:rFonts w:hint="eastAsia" w:ascii="Times New Roman" w:hAnsi="Times New Roman" w:cs="Times New Roman"/>
        </w:rPr>
        <w:t>中的含量仅次于</w:t>
      </w:r>
      <w:r>
        <w:rPr>
          <w:rFonts w:ascii="Times New Roman" w:hAnsi="Times New Roman" w:cs="Times New Roman"/>
        </w:rPr>
        <w:t>O、Si和Al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drawing>
          <wp:inline distT="0" distB="0" distL="0" distR="0">
            <wp:extent cx="3896995" cy="320294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9759" cy="320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(2)工业炼铁高炉内发生的主要化学反应为Fe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＋3CO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eastAsia="仿宋_GB2312" w:cs="Times New Roma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eastAsia="仿宋_GB2312" w:cs="Times New Roman"/>
                </w:rPr>
                <m:t>高温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eastAsia="仿宋_GB2312" w:cs="Times New Roman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hAnsi="Cambria Math" w:eastAsia="仿宋_GB2312" w:cs="Times New Roman"/>
                </w:rPr>
                <m:t>=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w:rPr>
                  <w:rFonts w:ascii="Cambria Math" w:hAnsi="Cambria Math" w:eastAsia="仿宋_GB2312" w:cs="Times New Roman"/>
                </w:rPr>
                <m:t xml:space="preserve"> 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</m:m>
      </m:oMath>
      <w:r>
        <w:rPr>
          <w:rFonts w:ascii="Times New Roman" w:hAnsi="Times New Roman" w:eastAsia="楷体_GB2312" w:cs="Times New Roman"/>
        </w:rPr>
        <w:t>2Fe＋3CO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或Fe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O</w:t>
      </w:r>
      <w:r>
        <w:rPr>
          <w:rFonts w:ascii="Times New Roman" w:hAnsi="Times New Roman" w:eastAsia="楷体_GB2312" w:cs="Times New Roman"/>
          <w:vertAlign w:val="subscript"/>
        </w:rPr>
        <w:t>4</w:t>
      </w:r>
      <w:r>
        <w:rPr>
          <w:rFonts w:ascii="Times New Roman" w:hAnsi="Times New Roman" w:eastAsia="楷体_GB2312" w:cs="Times New Roman"/>
        </w:rPr>
        <w:t>＋4CO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eastAsia="仿宋_GB2312" w:cs="Times New Roma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eastAsia="仿宋_GB2312" w:cs="Times New Roman"/>
                </w:rPr>
                <m:t>高温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eastAsia="仿宋_GB2312" w:cs="Times New Roman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hAnsi="Cambria Math" w:eastAsia="仿宋_GB2312" w:cs="Times New Roman"/>
                </w:rPr>
                <m:t>=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w:rPr>
                  <w:rFonts w:ascii="Cambria Math" w:hAnsi="Cambria Math" w:eastAsia="仿宋_GB2312" w:cs="Times New Roman"/>
                </w:rPr>
                <m:t xml:space="preserve"> 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</m:m>
      </m:oMath>
      <w:r>
        <w:rPr>
          <w:rFonts w:ascii="Times New Roman" w:hAnsi="Times New Roman" w:eastAsia="楷体_GB2312" w:cs="Times New Roman"/>
        </w:rPr>
        <w:t>3Fe＋4CO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eastAsia="楷体_GB2312" w:cs="Times New Roman"/>
        </w:rPr>
        <w:t>．</w:t>
      </w:r>
      <w:r>
        <w:rPr>
          <w:rFonts w:ascii="Times New Roman" w:hAnsi="Times New Roman" w:eastAsia="黑体" w:cs="Times New Roman"/>
        </w:rPr>
        <w:t>物理性质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铁片呈银白色，铁粉呈黑色，有延展性、导热性、导电性，但其导电性不如铜和铝，铁还能被________吸引。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【师说·助学1】</w:t>
      </w:r>
      <w:r>
        <w:rPr>
          <w:rFonts w:ascii="Times New Roman" w:hAnsi="Times New Roman" w:eastAsia="楷体_GB2312" w:cs="Times New Roman"/>
        </w:rPr>
        <w:t>　为什么</w:t>
      </w:r>
      <w:r>
        <w:rPr>
          <w:rFonts w:hint="eastAsia" w:ascii="Times New Roman" w:hAnsi="Times New Roman" w:eastAsia="楷体_GB2312" w:cs="Times New Roman"/>
        </w:rPr>
        <w:t>铁粉是黑色的？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化学性质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(1)与酸的反应：Fe＋2H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=________________。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(2)与硫酸铜溶液的反应：________________________________________。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(3)与非金属的反应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Fe与O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：3Fe＋2O</w:t>
      </w:r>
      <w:r>
        <w:rPr>
          <w:rFonts w:ascii="Times New Roman" w:hAnsi="Times New Roman" w:cs="Times New Roman"/>
          <w:vertAlign w:val="subscript"/>
        </w:rPr>
        <w:t>2</w:t>
      </w:r>
      <m:oMath>
        <m:r>
          <m:rPr>
            <m:sty m:val="p"/>
          </m:rPr>
          <w:rPr>
            <w:rFonts w:ascii="Cambria Math" w:hAnsi="Cambria Math" w:eastAsia="仿宋_GB2312" w:cs="Times New Roman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eastAsia="仿宋_GB2312" w:cs="Times New Roma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点燃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eastAsia="仿宋_GB2312" w:cs="Times New Roman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hAnsi="Cambria Math" w:eastAsia="仿宋_GB2312" w:cs="Times New Roman"/>
                </w:rPr>
                <m:t>=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w:rPr>
                  <w:rFonts w:ascii="Cambria Math" w:hAnsi="Cambria Math" w:eastAsia="仿宋_GB2312" w:cs="Times New Roman"/>
                </w:rPr>
                <m:t xml:space="preserve"> 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</m:m>
      </m:oMath>
      <w:r>
        <w:rPr>
          <w:rFonts w:ascii="Times New Roman" w:hAnsi="Times New Roman" w:cs="Times New Roman"/>
        </w:rPr>
        <w:t>________(剧烈燃烧、火星四射、放出大量的热、生成黑色固体)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  <w:u w:val="wave"/>
        </w:rPr>
        <w:t>Fe与Cl</w:t>
      </w:r>
      <w:r>
        <w:rPr>
          <w:rFonts w:ascii="Times New Roman" w:hAnsi="Times New Roman" w:cs="Times New Roman"/>
          <w:u w:val="wave"/>
          <w:vertAlign w:val="subscript"/>
        </w:rPr>
        <w:t>2</w:t>
      </w:r>
      <w:r>
        <w:rPr>
          <w:rFonts w:ascii="Times New Roman" w:hAnsi="Times New Roman" w:cs="Times New Roman"/>
          <w:u w:val="wave"/>
        </w:rPr>
        <w:t>：2Fe＋3Cl</w:t>
      </w:r>
      <w:r>
        <w:rPr>
          <w:rFonts w:ascii="Times New Roman" w:hAnsi="Times New Roman" w:cs="Times New Roman"/>
          <w:u w:val="wave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eastAsia="仿宋_GB2312" w:cs="Times New Roma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u w:val="wave"/>
                </w:rPr>
                <m:t>△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eastAsia="仿宋_GB2312" w:cs="Times New Roman"/>
                  <w:spacing w:val="-16"/>
                </w:rPr>
                <m:t>==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w:rPr>
                  <w:rFonts w:ascii="Cambria Math" w:hAnsi="Cambria Math" w:eastAsia="仿宋_GB2312" w:cs="Times New Roman"/>
                </w:rPr>
                <m:t xml:space="preserve"> 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</m:m>
      </m:oMath>
      <w:r>
        <w:rPr>
          <w:rFonts w:ascii="Times New Roman" w:hAnsi="Times New Roman" w:cs="Times New Roman"/>
          <w:u w:val="wave"/>
        </w:rPr>
        <w:t>2FeCl</w:t>
      </w:r>
      <w:r>
        <w:rPr>
          <w:rFonts w:ascii="Times New Roman" w:hAnsi="Times New Roman" w:cs="Times New Roman"/>
          <w:u w:val="wave"/>
          <w:vertAlign w:val="subscript"/>
        </w:rPr>
        <w:t>3</w:t>
      </w:r>
      <w:r>
        <w:rPr>
          <w:rFonts w:ascii="Times New Roman" w:hAnsi="Times New Roman" w:cs="Times New Roman"/>
          <w:u w:val="wave"/>
        </w:rPr>
        <w:t>(产生</w:t>
      </w:r>
      <w:r>
        <w:rPr>
          <w:rFonts w:ascii="Times New Roman" w:hAnsi="Times New Roman" w:cs="Times New Roman"/>
          <w:u w:val="wave"/>
          <w:em w:val="underDot"/>
        </w:rPr>
        <w:t>棕黄</w:t>
      </w:r>
      <w:r>
        <w:rPr>
          <w:rFonts w:ascii="Times New Roman" w:hAnsi="Times New Roman" w:cs="Times New Roman"/>
          <w:em w:val="underDot"/>
        </w:rPr>
        <w:t>色的烟)</w:t>
      </w:r>
      <w:r>
        <w:rPr>
          <w:rFonts w:ascii="Times New Roman" w:hAnsi="Times New Roman" w:cs="Times New Roman"/>
        </w:rPr>
        <w:t xml:space="preserve"> 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  <w:u w:val="wave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  <w:u w:val="wave"/>
        </w:rPr>
        <w:t>Fe与S：Fe＋S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eastAsia="仿宋_GB2312" w:cs="Times New Roma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u w:val="wave"/>
                </w:rPr>
                <m:t>△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eastAsia="仿宋_GB2312" w:cs="Times New Roman"/>
                  <w:spacing w:val="-16"/>
                </w:rPr>
                <m:t>==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w:rPr>
                  <w:rFonts w:ascii="Cambria Math" w:hAnsi="Cambria Math" w:eastAsia="仿宋_GB2312" w:cs="Times New Roman"/>
                </w:rPr>
                <m:t xml:space="preserve"> 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</m:m>
      </m:oMath>
      <w:r>
        <w:rPr>
          <w:rFonts w:ascii="Times New Roman" w:hAnsi="Times New Roman" w:cs="Times New Roman"/>
          <w:u w:val="wave"/>
        </w:rPr>
        <w:t>FeS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从产物中铁元素的价态可知，氧化性：Cl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＞S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(4)铁粉与水蒸气的反应</w:t>
      </w:r>
    </w:p>
    <w:p>
      <w:pPr>
        <w:pStyle w:val="3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1980565" cy="1183640"/>
            <wp:effectExtent l="0" t="0" r="635" b="0"/>
            <wp:docPr id="14" name="图片 14" descr="D:\25师说人教化学必修第一册\25师说人化必一X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25师说人教化学必修第一册\25师说人化必一X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用燃着的火柴去点肥皂泡，观察到的现象是肥皂泡燃烧，听到爆鸣声，证明生成了________，则该反应的化学方程式为</w:t>
      </w:r>
      <w:r>
        <w:rPr>
          <w:rFonts w:ascii="Times New Roman" w:hAnsi="Times New Roman" w:cs="Times New Roman"/>
          <w:u w:val="wave"/>
        </w:rPr>
        <w:t>3Fe＋4H</w:t>
      </w:r>
      <w:r>
        <w:rPr>
          <w:rFonts w:ascii="Times New Roman" w:hAnsi="Times New Roman" w:cs="Times New Roman"/>
          <w:u w:val="wave"/>
          <w:vertAlign w:val="subscript"/>
        </w:rPr>
        <w:t>2</w:t>
      </w:r>
      <w:r>
        <w:rPr>
          <w:rFonts w:ascii="Times New Roman" w:hAnsi="Times New Roman" w:cs="Times New Roman"/>
          <w:u w:val="wave"/>
        </w:rPr>
        <w:t>O(g)</w:t>
      </w:r>
      <m:oMath>
        <m:r>
          <m:rPr>
            <m:sty m:val="p"/>
          </m:rPr>
          <w:rPr>
            <w:rFonts w:ascii="Cambria Math" w:hAnsi="Cambria Math" w:eastAsia="仿宋_GB2312" w:cs="Times New Roman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eastAsia="仿宋_GB2312" w:cs="Times New Roma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u w:val="wave"/>
                </w:rPr>
                <m:t>高温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m:rPr>
                  <m:sty m:val="p"/>
                </m:rPr>
                <w:rPr>
                  <w:rFonts w:ascii="Cambria Math" w:hAnsi="Cambria Math" w:eastAsia="仿宋_GB2312" w:cs="Times New Roman"/>
                  <w:spacing w:val="-16"/>
                </w:rPr>
                <m:t>===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  <m:mr>
            <m:e>
              <m:r>
                <w:rPr>
                  <w:rFonts w:ascii="Cambria Math" w:hAnsi="Cambria Math" w:eastAsia="仿宋_GB2312" w:cs="Times New Roman"/>
                </w:rPr>
                <m:t xml:space="preserve"> </m:t>
              </m:r>
              <m:ctrlPr>
                <w:rPr>
                  <w:rFonts w:ascii="Cambria Math" w:hAnsi="Cambria Math" w:eastAsia="仿宋_GB2312" w:cs="Times New Roman"/>
                </w:rPr>
              </m:ctrlPr>
            </m:e>
          </m:mr>
        </m:m>
      </m:oMath>
      <w:r>
        <w:rPr>
          <w:rFonts w:ascii="Times New Roman" w:hAnsi="Times New Roman" w:cs="Times New Roman"/>
          <w:u w:val="wave"/>
        </w:rPr>
        <w:t>Fe</w:t>
      </w:r>
      <w:r>
        <w:rPr>
          <w:rFonts w:ascii="Times New Roman" w:hAnsi="Times New Roman" w:cs="Times New Roman"/>
          <w:u w:val="wave"/>
          <w:vertAlign w:val="subscript"/>
        </w:rPr>
        <w:t>3</w:t>
      </w:r>
      <w:r>
        <w:rPr>
          <w:rFonts w:ascii="Times New Roman" w:hAnsi="Times New Roman" w:cs="Times New Roman"/>
          <w:u w:val="wave"/>
        </w:rPr>
        <w:t>O</w:t>
      </w:r>
      <w:r>
        <w:rPr>
          <w:rFonts w:ascii="Times New Roman" w:hAnsi="Times New Roman" w:cs="Times New Roman"/>
          <w:u w:val="wave"/>
          <w:vertAlign w:val="subscript"/>
        </w:rPr>
        <w:t>4</w:t>
      </w:r>
      <w:r>
        <w:rPr>
          <w:rFonts w:ascii="Times New Roman" w:hAnsi="Times New Roman" w:cs="Times New Roman"/>
          <w:u w:val="wave"/>
        </w:rPr>
        <w:t>＋4H</w:t>
      </w:r>
      <w:r>
        <w:rPr>
          <w:rFonts w:ascii="Times New Roman" w:hAnsi="Times New Roman" w:cs="Times New Roman"/>
          <w:u w:val="wave"/>
          <w:vertAlign w:val="subscript"/>
        </w:rPr>
        <w:t>2</w:t>
      </w:r>
      <w:r>
        <w:rPr>
          <w:rFonts w:hAnsi="宋体" w:cs="Times New Roman"/>
          <w:u w:val="wave"/>
        </w:rPr>
        <w:t>↑</w:t>
      </w:r>
      <w:r>
        <w:rPr>
          <w:rFonts w:ascii="Times New Roman" w:hAnsi="Times New Roman" w:cs="Times New Roman"/>
        </w:rPr>
        <w:t>。Fe不能与冷、热水反应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上述实验装置中，湿棉花的作用是____________________________</w:t>
      </w:r>
      <w:r>
        <w:rPr>
          <w:rFonts w:hint="eastAsia" w:ascii="Times New Roman" w:hAnsi="Times New Roman" w:cs="Times New Roman"/>
        </w:rPr>
        <w:t>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【师说·助学2】</w:t>
      </w:r>
      <w:r>
        <w:rPr>
          <w:rFonts w:ascii="Times New Roman" w:hAnsi="Times New Roman" w:eastAsia="楷体_GB2312" w:cs="Times New Roman"/>
        </w:rPr>
        <w:t>　用下列实验装置也可以探究铁粉与水蒸气的反应。</w:t>
      </w:r>
    </w:p>
    <w:p>
      <w:pPr>
        <w:pStyle w:val="3"/>
        <w:spacing w:line="360" w:lineRule="auto"/>
        <w:ind w:firstLine="420" w:firstLineChars="200"/>
        <w:jc w:val="center"/>
        <w:rPr>
          <w:rFonts w:ascii="Times New Roman" w:hAnsi="Times New Roman" w:eastAsia="楷体_GB2312" w:cs="Times New Roman"/>
        </w:rPr>
      </w:pPr>
      <w:r>
        <w:rPr>
          <w:rFonts w:hint="eastAsia" w:ascii="Times New Roman" w:hAnsi="Times New Roman" w:eastAsia="楷体_GB2312" w:cs="Times New Roman"/>
        </w:rPr>
        <w:drawing>
          <wp:inline distT="0" distB="0" distL="0" distR="0">
            <wp:extent cx="1262380" cy="774065"/>
            <wp:effectExtent l="0" t="0" r="0" b="6985"/>
            <wp:docPr id="13" name="图片 13" descr="D:\25师说人教化学必修第一册\25师说人化必一X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25师说人教化学必修第一册\25师说人化必一X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反应开始时，应先点燃________处的酒精灯，其目的是____________________________，若点燃顺序反了，可能有两个后果：</w:t>
      </w:r>
      <w:r>
        <w:rPr>
          <w:rFonts w:hAnsi="宋体" w:eastAsia="楷体_GB2312" w:cs="Times New Roman"/>
        </w:rPr>
        <w:t>①</w:t>
      </w:r>
      <w:r>
        <w:rPr>
          <w:rFonts w:ascii="Times New Roman" w:hAnsi="Times New Roman" w:eastAsia="楷体_GB2312" w:cs="Times New Roman"/>
        </w:rPr>
        <w:t>____________________________________________；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Ansi="宋体" w:eastAsia="楷体_GB2312" w:cs="Times New Roman"/>
        </w:rPr>
        <w:t>②</w:t>
      </w:r>
      <w:r>
        <w:rPr>
          <w:rFonts w:ascii="Times New Roman" w:hAnsi="Times New Roman" w:eastAsia="楷体_GB2312" w:cs="Times New Roman"/>
        </w:rPr>
        <w:t>__________________________________________________。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【归纳总结】　</w:t>
      </w:r>
    </w:p>
    <w:p>
      <w:pPr>
        <w:pStyle w:val="3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2519045" cy="706755"/>
            <wp:effectExtent l="0" t="0" r="0" b="0"/>
            <wp:docPr id="12" name="图片 12" descr="D:\25师说人教化学必修第一册\25师说人化必一X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25师说人教化学必修第一册\25师说人化必一X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铁在氧气中燃烧或与水蒸气反应生成既有＋2价又有＋3价铁元素的氧化物Fe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。</w:t>
      </w:r>
    </w:p>
    <w:p>
      <w:pPr>
        <w:pStyle w:val="3"/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知识点二　铁的氧化物和氢氧化物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铁的氧化物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869"/>
        <w:gridCol w:w="2063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氧化亚铁(FeO)</w:t>
            </w:r>
          </w:p>
        </w:tc>
        <w:tc>
          <w:tcPr>
            <w:tcW w:w="104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氧化铁(Fe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四氧化三铁(Fe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俗称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04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颜色、状态 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黑色粉末</w:t>
            </w:r>
          </w:p>
        </w:tc>
        <w:tc>
          <w:tcPr>
            <w:tcW w:w="104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______色粉末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____色晶体(有磁性)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溶解性</w:t>
            </w:r>
          </w:p>
        </w:tc>
        <w:tc>
          <w:tcPr>
            <w:tcW w:w="4021" w:type="pct"/>
            <w:gridSpan w:val="3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不溶于水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类别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________氧化物</w:t>
            </w:r>
          </w:p>
        </w:tc>
        <w:tc>
          <w:tcPr>
            <w:tcW w:w="104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________氧化物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________氧化物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铁的价态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04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与酸反应的离子方程式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04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稳定性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6FeO＋O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仿宋_GB2312" w:cs="Times New Roma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u w:val="wave"/>
                      </w:rPr>
                      <m:t>△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  <w:spacing w:val="-16"/>
                      </w:rPr>
                      <m:t>==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eastAsia="仿宋_GB2312" w:cs="Times New Roman"/>
                      </w:rPr>
                      <m:t xml:space="preserve"> 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</m:m>
            </m:oMath>
            <w:r>
              <w:rPr>
                <w:rFonts w:ascii="Times New Roman" w:hAnsi="Times New Roman" w:cs="Times New Roman"/>
              </w:rPr>
              <w:t>2Fe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稳定</w:t>
            </w:r>
          </w:p>
        </w:tc>
        <w:tc>
          <w:tcPr>
            <w:tcW w:w="1518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用途</w:t>
            </w:r>
          </w:p>
        </w:tc>
        <w:tc>
          <w:tcPr>
            <w:tcW w:w="4021" w:type="pct"/>
            <w:gridSpan w:val="3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常用作油漆、涂料、油墨和橡胶的红</w:t>
            </w:r>
            <w:r>
              <w:rPr>
                <w:rFonts w:hint="eastAsia" w:ascii="Times New Roman" w:hAnsi="Times New Roman" w:cs="Times New Roman"/>
              </w:rPr>
              <w:t>色颜料，赤铁矿</w:t>
            </w:r>
            <w:r>
              <w:rPr>
                <w:rFonts w:ascii="Times New Roman" w:hAnsi="Times New Roman" w:cs="Times New Roman"/>
              </w:rPr>
              <w:t>(主要成分是Fe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)是炼铁的原料</w:t>
            </w:r>
          </w:p>
        </w:tc>
      </w:tr>
    </w:tbl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2.铁的氢氧化物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(1)铁的氢氧化物的制备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【教材实验3－1】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480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Fe(OH)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实验操作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drawing>
                <wp:inline distT="0" distB="0" distL="0" distR="0">
                  <wp:extent cx="824865" cy="908685"/>
                  <wp:effectExtent l="0" t="0" r="0" b="5715"/>
                  <wp:docPr id="9" name="图片 9" descr="D:\25师说人教化学必修第一册\25师说人化必一X5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25师说人教化学必修第一册\25师说人化必一X5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drawing>
                <wp:inline distT="0" distB="0" distL="0" distR="0">
                  <wp:extent cx="802005" cy="858520"/>
                  <wp:effectExtent l="0" t="0" r="0" b="0"/>
                  <wp:docPr id="8" name="图片 8" descr="D:\25师说人教化学必修第一册\25师说人化必一X5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\25师说人教化学必修第一册\25师说人化必一X5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实验现象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wave"/>
              </w:rPr>
              <w:t>产生白色絮状沉淀，迅速变为灰绿色，最终变为红褐色</w:t>
            </w:r>
            <w:r>
              <w:rPr>
                <w:rFonts w:ascii="Times New Roman" w:hAnsi="Times New Roman" w:cs="Times New Roman"/>
              </w:rPr>
              <w:t>此现象说明白色絮状沉淀为Fe(OH)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生成红褐色沉淀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离子方程式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实验结论</w:t>
            </w:r>
          </w:p>
        </w:tc>
        <w:tc>
          <w:tcPr>
            <w:tcW w:w="6960" w:type="dxa"/>
            <w:gridSpan w:val="2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均可由对应的可溶性盐与碱溶液反应制得；在空气中</w:t>
            </w:r>
            <w:r>
              <w:rPr>
                <w:rFonts w:ascii="Times New Roman" w:hAnsi="Times New Roman" w:cs="Times New Roman"/>
                <w:u w:val="wave"/>
              </w:rPr>
              <w:t>Fe(OH)</w:t>
            </w:r>
            <w:r>
              <w:rPr>
                <w:rFonts w:ascii="Times New Roman" w:hAnsi="Times New Roman" w:cs="Times New Roman"/>
                <w:u w:val="wav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u w:val="wave"/>
              </w:rPr>
              <w:t>极易被氧化为Fe(OH)</w:t>
            </w:r>
            <w:r>
              <w:rPr>
                <w:rFonts w:ascii="Times New Roman" w:hAnsi="Times New Roman" w:cs="Times New Roman"/>
                <w:u w:val="wav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制备Fe(OH)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前尽可能使用不含氧气的溶液</w:t>
            </w:r>
          </w:p>
        </w:tc>
      </w:tr>
    </w:tbl>
    <w:p>
      <w:pPr>
        <w:pStyle w:val="3"/>
        <w:spacing w:line="360" w:lineRule="auto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【师说</w:t>
      </w:r>
      <w:r>
        <w:rPr>
          <w:rFonts w:hint="eastAsia" w:ascii="Times New Roman" w:hAnsi="Times New Roman" w:eastAsia="黑体" w:cs="Times New Roman"/>
        </w:rPr>
        <w:t>·助学】</w:t>
      </w:r>
      <w:r>
        <w:rPr>
          <w:rFonts w:ascii="Times New Roman" w:hAnsi="Times New Roman" w:eastAsia="楷体_GB2312" w:cs="Times New Roman"/>
        </w:rPr>
        <w:t>　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如图是制备Fe(OH)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的装置。将吸有NaOH溶液的长滴管伸入FeSO</w:t>
      </w:r>
      <w:r>
        <w:rPr>
          <w:rFonts w:ascii="Times New Roman" w:hAnsi="Times New Roman" w:eastAsia="楷体_GB2312" w:cs="Times New Roman"/>
          <w:vertAlign w:val="subscript"/>
        </w:rPr>
        <w:t>4</w:t>
      </w:r>
      <w:r>
        <w:rPr>
          <w:rFonts w:ascii="Times New Roman" w:hAnsi="Times New Roman" w:eastAsia="楷体_GB2312" w:cs="Times New Roman"/>
        </w:rPr>
        <w:t>溶液液面以下，其目的是什么？</w:t>
      </w:r>
    </w:p>
    <w:p>
      <w:pPr>
        <w:pStyle w:val="3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eastAsia="楷体_GB2312" w:cs="Times New Roman"/>
        </w:rPr>
        <w:drawing>
          <wp:inline distT="0" distB="0" distL="0" distR="0">
            <wp:extent cx="824865" cy="908685"/>
            <wp:effectExtent l="0" t="0" r="0" b="5715"/>
            <wp:docPr id="7" name="图片 7" descr="D:\25师说人教化学必修第一册\25师说人化必一X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25师说人教化学必修第一册\25师说人化必一X5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(2)Fe(OH)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和Fe(OH)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的比较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3659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66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Fe(OH)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颜色、状态</w:t>
            </w:r>
          </w:p>
        </w:tc>
        <w:tc>
          <w:tcPr>
            <w:tcW w:w="18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色固体</w:t>
            </w:r>
          </w:p>
        </w:tc>
        <w:tc>
          <w:tcPr>
            <w:tcW w:w="166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________色固体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溶解性</w:t>
            </w:r>
          </w:p>
        </w:tc>
        <w:tc>
          <w:tcPr>
            <w:tcW w:w="18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不溶于水</w:t>
            </w:r>
          </w:p>
        </w:tc>
        <w:tc>
          <w:tcPr>
            <w:tcW w:w="166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不溶于水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与H</w:t>
            </w:r>
            <w:r>
              <w:rPr>
                <w:rFonts w:ascii="Times New Roman" w:hAnsi="Times New Roman" w:cs="Times New Roman"/>
                <w:vertAlign w:val="superscript"/>
              </w:rPr>
              <w:t>＋</w:t>
            </w:r>
            <w:r>
              <w:rPr>
                <w:rFonts w:ascii="Times New Roman" w:hAnsi="Times New Roman" w:cs="Times New Roman"/>
              </w:rPr>
              <w:t>反应的离子方程式</w:t>
            </w:r>
          </w:p>
        </w:tc>
        <w:tc>
          <w:tcPr>
            <w:tcW w:w="18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166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稳定性</w:t>
            </w:r>
          </w:p>
        </w:tc>
        <w:tc>
          <w:tcPr>
            <w:tcW w:w="185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eastAsia="仿宋_GB2312" w:cs="Times New Roman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△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  <w:spacing w:val="-16"/>
                      </w:rPr>
                      <m:t>==</m:t>
                    </m:r>
                    <m:r>
                      <m:rPr>
                        <m:sty m:val="p"/>
                      </m:rPr>
                      <w:rPr>
                        <w:rFonts w:ascii="Cambria Math" w:hAnsi="Cambria Math" w:eastAsia="仿宋_GB2312" w:cs="Times New Roman"/>
                      </w:rPr>
                      <m:t>=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eastAsia="仿宋_GB2312" w:cs="Times New Roman"/>
                      </w:rPr>
                      <m:t xml:space="preserve"> </m:t>
                    </m:r>
                    <m:ctrlPr>
                      <w:rPr>
                        <w:rFonts w:ascii="Cambria Math" w:hAnsi="Cambria Math" w:eastAsia="仿宋_GB2312" w:cs="Times New Roman"/>
                      </w:rPr>
                    </m:ctrlPr>
                  </m:e>
                </m:mr>
              </m:m>
            </m:oMath>
            <w:r>
              <w:rPr>
                <w:rFonts w:ascii="Times New Roman" w:hAnsi="Times New Roman" w:cs="Times New Roman"/>
              </w:rPr>
              <w:t>FeO＋H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O(隔绝空气)</w:t>
            </w:r>
          </w:p>
        </w:tc>
        <w:tc>
          <w:tcPr>
            <w:tcW w:w="1666" w:type="pc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hint="eastAsia" w:ascii="Times New Roman" w:hAnsi="Times New Roman" w:cs="Times New Roman"/>
              </w:rPr>
              <w:t>________________</w:t>
            </w:r>
          </w:p>
        </w:tc>
      </w:tr>
    </w:tbl>
    <w:p>
      <w:pPr>
        <w:pStyle w:val="3"/>
        <w:spacing w:line="360" w:lineRule="auto"/>
        <w:jc w:val="both"/>
        <w:rPr>
          <w:rFonts w:ascii="Times New Roman" w:hAnsi="Times New Roman" w:cs="Times New Roman"/>
        </w:rPr>
      </w:pPr>
    </w:p>
    <w:p>
      <w:pPr>
        <w:pStyle w:val="3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题型</w:t>
      </w:r>
      <w:r>
        <w:rPr>
          <w:rFonts w:hint="eastAsia" w:ascii="Times New Roman" w:hAnsi="Times New Roman" w:eastAsia="黑体" w:cs="Times New Roman"/>
        </w:rPr>
        <w:t xml:space="preserve">  </w:t>
      </w:r>
      <w:bookmarkStart w:id="0" w:name="_GoBack"/>
      <w:r>
        <w:rPr>
          <w:rFonts w:ascii="Times New Roman" w:hAnsi="Times New Roman" w:eastAsia="黑体" w:cs="Times New Roman"/>
        </w:rPr>
        <w:t>制备Fe(OH)</w:t>
      </w:r>
      <w:r>
        <w:rPr>
          <w:rFonts w:ascii="Times New Roman" w:hAnsi="Times New Roman" w:eastAsia="黑体" w:cs="Times New Roman"/>
          <w:vertAlign w:val="subscript"/>
        </w:rPr>
        <w:t>2</w:t>
      </w:r>
      <w:r>
        <w:rPr>
          <w:rFonts w:ascii="Times New Roman" w:hAnsi="Times New Roman" w:eastAsia="黑体" w:cs="Times New Roman"/>
        </w:rPr>
        <w:t>实验装置的改进</w:t>
      </w:r>
    </w:p>
    <w:bookmarkEnd w:id="0"/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例</w:t>
      </w:r>
      <w:r>
        <w:rPr>
          <w:rFonts w:ascii="Times New Roman" w:hAnsi="Times New Roman" w:cs="Times New Roman"/>
        </w:rPr>
        <w:t>如图是</w:t>
      </w:r>
      <w:r>
        <w:rPr>
          <w:rFonts w:hint="eastAsia" w:ascii="Times New Roman" w:hAnsi="Times New Roman" w:cs="Times New Roman"/>
        </w:rPr>
        <w:t>制备</w:t>
      </w:r>
      <w:r>
        <w:rPr>
          <w:rFonts w:ascii="Times New Roman" w:hAnsi="Times New Roman" w:cs="Times New Roman"/>
        </w:rPr>
        <w:t>Fe(OH)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的改进装置，思考并回答下列问题。</w:t>
      </w:r>
    </w:p>
    <w:p>
      <w:pPr>
        <w:pStyle w:val="3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633730" cy="1009650"/>
            <wp:effectExtent l="0" t="0" r="0" b="0"/>
            <wp:docPr id="2" name="图片 2" descr="D:\25师说人教化学必修第一册\25师说人化必一X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25师说人教化学必修第一册\25师说人化必一X6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(1)配制NaOH溶液和FeSO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溶液的蒸馏水要经过____________，目的是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(2)在FeSO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溶液表面覆盖一层苯(一种有</w:t>
      </w:r>
      <w:r>
        <w:rPr>
          <w:rFonts w:hint="eastAsia" w:ascii="Times New Roman" w:hAnsi="Times New Roman" w:cs="Times New Roman"/>
        </w:rPr>
        <w:t>机溶剂，难溶于水，密度比水小</w:t>
      </w:r>
      <w:r>
        <w:rPr>
          <w:rFonts w:ascii="Times New Roman" w:hAnsi="Times New Roman" w:cs="Times New Roman"/>
        </w:rPr>
        <w:t>)的作用是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(3)将吸有NaOH溶液的长滴管伸入FeSO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溶液液面以下，其目的是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【归纳总结】　制备Fe(OH)</w:t>
      </w:r>
      <w:r>
        <w:rPr>
          <w:rFonts w:ascii="Times New Roman" w:hAnsi="Times New Roman" w:eastAsia="黑体" w:cs="Times New Roman"/>
          <w:vertAlign w:val="subscript"/>
        </w:rPr>
        <w:t>2</w:t>
      </w:r>
      <w:r>
        <w:rPr>
          <w:rFonts w:ascii="Times New Roman" w:hAnsi="Times New Roman" w:eastAsia="黑体" w:cs="Times New Roman"/>
        </w:rPr>
        <w:t>实验装置的改进</w:t>
      </w:r>
    </w:p>
    <w:p>
      <w:pPr>
        <w:pStyle w:val="3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2877820" cy="2620010"/>
            <wp:effectExtent l="0" t="0" r="0" b="8890"/>
            <wp:docPr id="4" name="图片 4" descr="D:\25师说人教化学必修第一册\25师说人化必一X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25师说人教化学必修第一册\25师说人化必一X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状元随笔　制备Fe(OH)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防氧化的两个角度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(1)反应试剂：配制溶液所用的蒸馏水必须经煮沸、冷却后使用。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(2)反应环境：用有机溶剂覆盖法隔绝空气，如图甲；还原性气体保护法，如图乙、丙。</w:t>
      </w:r>
    </w:p>
    <w:p>
      <w:pPr>
        <w:pStyle w:val="3"/>
        <w:spacing w:line="360" w:lineRule="auto"/>
        <w:ind w:firstLine="420" w:firstLineChars="200"/>
        <w:rPr>
          <w:rFonts w:ascii="Times New Roman" w:hAnsi="Times New Roman" w:cs="Times New Roman"/>
        </w:rPr>
      </w:pP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41"/>
    <w:rsid w:val="000407C4"/>
    <w:rsid w:val="004151FC"/>
    <w:rsid w:val="00601B0E"/>
    <w:rsid w:val="009823F1"/>
    <w:rsid w:val="00A86841"/>
    <w:rsid w:val="00C02FC6"/>
    <w:rsid w:val="00FB368C"/>
    <w:rsid w:val="497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纯文本 Char"/>
    <w:basedOn w:val="8"/>
    <w:link w:val="3"/>
    <w:uiPriority w:val="99"/>
    <w:rPr>
      <w:rFonts w:ascii="宋体" w:hAnsi="Courier New" w:eastAsia="宋体" w:cs="Courier New"/>
      <w:szCs w:val="21"/>
    </w:rPr>
  </w:style>
  <w:style w:type="character" w:customStyle="1" w:styleId="11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眉 Char"/>
    <w:link w:val="6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脚 Char"/>
    <w:link w:val="5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tiff"/><Relationship Id="rId8" Type="http://schemas.openxmlformats.org/officeDocument/2006/relationships/image" Target="media/image1.tif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tiff"/><Relationship Id="rId13" Type="http://schemas.openxmlformats.org/officeDocument/2006/relationships/image" Target="media/image6.tiff"/><Relationship Id="rId12" Type="http://schemas.openxmlformats.org/officeDocument/2006/relationships/image" Target="media/image5.tiff"/><Relationship Id="rId11" Type="http://schemas.openxmlformats.org/officeDocument/2006/relationships/image" Target="media/image4.tiff"/><Relationship Id="rId10" Type="http://schemas.openxmlformats.org/officeDocument/2006/relationships/image" Target="media/image3.tif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9</Pages>
  <Words>807</Words>
  <Characters>4605</Characters>
  <Lines>38</Lines>
  <Paragraphs>10</Paragraphs>
  <TotalTime>11</TotalTime>
  <ScaleCrop>false</ScaleCrop>
  <LinksUpToDate>false</LinksUpToDate>
  <CharactersWithSpaces>5402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2024-08-19T01:38:00Z</dcterms:created>
  <dc:creator>Windows 用户</dc:creator>
  <cp:lastModifiedBy>夜来幽梦</cp:lastModifiedBy>
  <dcterms:modified xsi:type="dcterms:W3CDTF">2024-08-27T03:48:31Z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2052-11.1.0.10009</vt:lpwstr>
  </property>
</Properties>
</file>