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76" w:lineRule="auto"/>
        <w:ind w:right="44" w:rightChars="21"/>
        <w:jc w:val="center"/>
        <w:rPr>
          <w:rFonts w:hint="default" w:ascii="Times New Roman" w:hAnsi="Times New Roman" w:eastAsia="宋体"/>
          <w:b/>
          <w:sz w:val="32"/>
          <w:lang w:val="en-US" w:eastAsia="zh-CN"/>
        </w:rPr>
      </w:pPr>
      <w:r>
        <w:rPr>
          <w:rFonts w:hint="eastAsia" w:ascii="Times New Roman" w:hAnsi="Times New Roman"/>
          <w:b/>
          <w:sz w:val="32"/>
        </w:rPr>
        <w:drawing>
          <wp:anchor distT="0" distB="0" distL="114300" distR="114300" simplePos="0" relativeHeight="251659264" behindDoc="0" locked="0" layoutInCell="1" allowOverlap="1">
            <wp:simplePos x="0" y="0"/>
            <wp:positionH relativeFrom="page">
              <wp:posOffset>12407900</wp:posOffset>
            </wp:positionH>
            <wp:positionV relativeFrom="topMargin">
              <wp:posOffset>10325100</wp:posOffset>
            </wp:positionV>
            <wp:extent cx="495300" cy="342900"/>
            <wp:effectExtent l="0" t="0" r="7620" b="762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8"/>
                    <a:stretch>
                      <a:fillRect/>
                    </a:stretch>
                  </pic:blipFill>
                  <pic:spPr>
                    <a:xfrm>
                      <a:off x="0" y="0"/>
                      <a:ext cx="495300" cy="342900"/>
                    </a:xfrm>
                    <a:prstGeom prst="rect">
                      <a:avLst/>
                    </a:prstGeom>
                  </pic:spPr>
                </pic:pic>
              </a:graphicData>
            </a:graphic>
          </wp:anchor>
        </w:drawing>
      </w:r>
      <w:r>
        <w:rPr>
          <w:rFonts w:hint="eastAsia" w:ascii="Times New Roman" w:hAnsi="Times New Roman"/>
          <w:b/>
          <w:sz w:val="32"/>
        </w:rPr>
        <w:t>第五章第一节</w:t>
      </w:r>
      <w:r>
        <w:rPr>
          <w:rFonts w:hint="eastAsia" w:ascii="Times New Roman" w:hAnsi="Times New Roman"/>
          <w:b/>
          <w:sz w:val="32"/>
          <w:lang w:val="en-US" w:eastAsia="zh-CN"/>
        </w:rPr>
        <w:t>合成高分子的基本方法</w:t>
      </w:r>
    </w:p>
    <w:p>
      <w:pPr>
        <w:spacing w:after="156" w:afterLines="50" w:line="276" w:lineRule="auto"/>
        <w:ind w:right="44" w:rightChars="21"/>
        <w:jc w:val="center"/>
        <w:rPr>
          <w:rFonts w:ascii="Times New Roman" w:hAnsi="Times New Roman" w:cs="宋体"/>
          <w:kern w:val="0"/>
          <w:sz w:val="24"/>
          <w:szCs w:val="24"/>
        </w:rPr>
      </w:pPr>
      <w:r>
        <w:rPr>
          <w:rFonts w:hint="eastAsia" w:ascii="Times New Roman" w:hAnsi="Times New Roman"/>
          <w:b/>
          <w:sz w:val="32"/>
        </w:rPr>
        <w:t>加成聚合反应</w:t>
      </w:r>
      <w:r>
        <w:pict>
          <v:rect id="矩形 419" o:spid="_x0000_s1025" o:spt="1" style="position:absolute;left:0pt;margin-left:318.6pt;margin-top:0.6pt;height:57.75pt;width:32.25pt;z-index:-251653120;mso-width-relative:page;mso-height-relative:page;" stroked="t" coordsize="21600,21600">
            <v:path/>
            <v:fill focussize="0,0"/>
            <v:stroke color="#FFFFFF"/>
            <v:imagedata o:title=""/>
            <o:lock v:ext="edit"/>
          </v:rect>
        </w:pict>
      </w:r>
      <w:r>
        <w:rPr>
          <w:rFonts w:hint="eastAsia" w:ascii="Times New Roman" w:hAnsi="Times New Roman"/>
          <w:b/>
          <w:sz w:val="32"/>
          <w:lang w:val="en-US" w:eastAsia="zh-CN"/>
        </w:rPr>
        <w:t>导学案</w:t>
      </w:r>
      <w:r>
        <w:rPr>
          <w:rFonts w:ascii="Times New Roman" w:hAnsi="Times New Roman"/>
          <w:b/>
          <w:sz w:val="24"/>
        </w:rPr>
        <w:t xml:space="preserve">                 </w:t>
      </w:r>
    </w:p>
    <w:p>
      <w:pPr>
        <w:pStyle w:val="2"/>
        <w:keepNext/>
        <w:keepLines/>
        <w:pageBreakBefore w:val="0"/>
        <w:widowControl w:val="0"/>
        <w:kinsoku/>
        <w:wordWrap/>
        <w:overflowPunct/>
        <w:topLinePunct w:val="0"/>
        <w:autoSpaceDE/>
        <w:autoSpaceDN/>
        <w:bidi w:val="0"/>
        <w:adjustRightInd/>
        <w:snapToGrid/>
        <w:spacing w:before="0" w:line="400" w:lineRule="exact"/>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知识链接</w:t>
      </w:r>
    </w:p>
    <w:p>
      <w:pPr>
        <w:pStyle w:val="2"/>
        <w:keepNext/>
        <w:keepLines/>
        <w:pageBreakBefore w:val="0"/>
        <w:widowControl w:val="0"/>
        <w:kinsoku/>
        <w:wordWrap/>
        <w:overflowPunct/>
        <w:topLinePunct w:val="0"/>
        <w:autoSpaceDE/>
        <w:autoSpaceDN/>
        <w:bidi w:val="0"/>
        <w:adjustRightInd/>
        <w:snapToGrid/>
        <w:spacing w:before="0" w:line="4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1．有机</w:t>
      </w:r>
      <w:r>
        <w:rPr>
          <w:rStyle w:val="38"/>
          <w:rFonts w:hint="eastAsia" w:ascii="宋体" w:hAnsi="宋体" w:eastAsia="宋体" w:cs="宋体"/>
          <w:color w:val="000000"/>
          <w:sz w:val="24"/>
          <w:szCs w:val="24"/>
        </w:rPr>
        <w:t>高分子化合物</w:t>
      </w:r>
      <w:r>
        <w:rPr>
          <w:rFonts w:hint="eastAsia" w:ascii="宋体" w:hAnsi="宋体" w:eastAsia="宋体" w:cs="宋体"/>
          <w:sz w:val="24"/>
          <w:szCs w:val="24"/>
        </w:rPr>
        <w:t>的定义：以________作原料，经________反应得到各种相对分子质量不等的________组成的混合物。其相对分子质量一般高达________。</w:t>
      </w: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2．有关概念</w:t>
      </w:r>
    </w:p>
    <w:tbl>
      <w:tblPr>
        <w:tblStyle w:val="15"/>
        <w:tblW w:w="6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4870"/>
      </w:tblGrid>
      <w:tr>
        <w:tblPrEx>
          <w:tblCellMar>
            <w:top w:w="0" w:type="dxa"/>
            <w:left w:w="108" w:type="dxa"/>
            <w:bottom w:w="0" w:type="dxa"/>
            <w:right w:w="108" w:type="dxa"/>
          </w:tblCellMar>
        </w:tblPrEx>
        <w:trPr>
          <w:trHeight w:val="324" w:hRule="atLeast"/>
        </w:trPr>
        <w:tc>
          <w:tcPr>
            <w:tcW w:w="1580"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基本概念</w:t>
            </w:r>
          </w:p>
        </w:tc>
        <w:tc>
          <w:tcPr>
            <w:tcW w:w="4869"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80"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单体</w:t>
            </w:r>
          </w:p>
        </w:tc>
        <w:tc>
          <w:tcPr>
            <w:tcW w:w="4869"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能合成高分子化合物的________，一般是________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80"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链节</w:t>
            </w:r>
          </w:p>
        </w:tc>
        <w:tc>
          <w:tcPr>
            <w:tcW w:w="4869"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高分子化合物中具有代表性的、____，也称重复结构单元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80"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聚合度</w:t>
            </w:r>
          </w:p>
        </w:tc>
        <w:tc>
          <w:tcPr>
            <w:tcW w:w="4869"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每个高分子链中________，通常用</w:t>
            </w:r>
            <w:r>
              <w:rPr>
                <w:rFonts w:hint="eastAsia" w:ascii="宋体" w:hAnsi="宋体" w:eastAsia="宋体" w:cs="宋体"/>
                <w:i/>
                <w:sz w:val="24"/>
                <w:szCs w:val="24"/>
              </w:rPr>
              <w:t>n</w:t>
            </w:r>
            <w:r>
              <w:rPr>
                <w:rFonts w:hint="eastAsia" w:ascii="宋体" w:hAnsi="宋体" w:eastAsia="宋体" w:cs="宋体"/>
                <w:sz w:val="24"/>
                <w:szCs w:val="24"/>
              </w:rPr>
              <w:t>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80"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高聚物</w:t>
            </w:r>
          </w:p>
        </w:tc>
        <w:tc>
          <w:tcPr>
            <w:tcW w:w="4869" w:type="dxa"/>
            <w:tcBorders>
              <w:top w:val="single" w:color="auto" w:sz="4" w:space="0"/>
              <w:left w:val="single" w:color="auto" w:sz="4" w:space="0"/>
              <w:bottom w:val="single" w:color="auto" w:sz="4" w:space="0"/>
              <w:right w:val="single" w:color="auto" w:sz="4" w:space="0"/>
            </w:tcBorders>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由________聚合而成的相对分子质量较大的化合物</w:t>
            </w:r>
          </w:p>
        </w:tc>
      </w:tr>
    </w:tbl>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pict>
          <v:shape id="_x0000_i1025" o:spt="75" type="#_x0000_t75" style="height:81pt;width:215.25pt;" filled="f" o:preferrelative="t" stroked="f" coordsize="21600,21600">
            <v:path/>
            <v:fill on="f" focussize="0,0"/>
            <v:stroke on="f"/>
            <v:imagedata r:id="rId9" o:title=""/>
            <o:lock v:ext="edit" aspectratio="t"/>
            <w10:wrap type="none"/>
            <w10:anchorlock/>
          </v:shape>
        </w:pict>
      </w:r>
    </w:p>
    <w:p>
      <w:pPr>
        <w:pageBreakBefore w:val="0"/>
        <w:kinsoku/>
        <w:wordWrap/>
        <w:overflowPunct/>
        <w:topLinePunct w:val="0"/>
        <w:autoSpaceDE/>
        <w:autoSpaceDN/>
        <w:bidi w:val="0"/>
        <w:adjustRightInd/>
        <w:spacing w:line="276" w:lineRule="auto"/>
        <w:ind w:left="0" w:leftChars="0" w:right="3305" w:rightChars="1574" w:firstLine="482" w:firstLineChars="200"/>
        <w:textAlignment w:val="auto"/>
        <w:rPr>
          <w:rFonts w:hint="eastAsia" w:ascii="宋体" w:hAnsi="宋体" w:eastAsia="宋体" w:cs="宋体"/>
          <w:b/>
          <w:sz w:val="24"/>
          <w:szCs w:val="24"/>
        </w:rPr>
      </w:pPr>
    </w:p>
    <w:p>
      <w:pPr>
        <w:pageBreakBefore w:val="0"/>
        <w:kinsoku/>
        <w:wordWrap/>
        <w:overflowPunct/>
        <w:topLinePunct w:val="0"/>
        <w:autoSpaceDE/>
        <w:autoSpaceDN/>
        <w:bidi w:val="0"/>
        <w:adjustRightInd/>
        <w:spacing w:line="276" w:lineRule="auto"/>
        <w:ind w:left="106" w:leftChars="0" w:right="3305" w:rightChars="1574" w:hanging="106" w:hangingChars="44"/>
        <w:textAlignment w:val="auto"/>
        <w:rPr>
          <w:rFonts w:hint="eastAsia" w:ascii="宋体" w:hAnsi="宋体" w:eastAsia="宋体" w:cs="宋体"/>
          <w:b/>
          <w:sz w:val="24"/>
          <w:szCs w:val="24"/>
        </w:rPr>
      </w:pPr>
      <w:r>
        <w:rPr>
          <w:rFonts w:hint="eastAsia" w:ascii="宋体" w:hAnsi="宋体" w:eastAsia="宋体" w:cs="宋体"/>
          <w:b/>
          <w:sz w:val="24"/>
          <w:szCs w:val="24"/>
        </w:rPr>
        <w:t>▪◆学习任务</w:t>
      </w:r>
    </w:p>
    <w:p>
      <w:pPr>
        <w:pStyle w:val="3"/>
        <w:pageBreakBefore w:val="0"/>
        <w:kinsoku/>
        <w:wordWrap/>
        <w:overflowPunct/>
        <w:topLinePunct w:val="0"/>
        <w:autoSpaceDE/>
        <w:autoSpaceDN/>
        <w:bidi w:val="0"/>
        <w:adjustRightInd/>
        <w:spacing w:before="0" w:line="276" w:lineRule="auto"/>
        <w:ind w:left="0" w:leftChars="0" w:right="3305" w:rightChars="1574"/>
        <w:textAlignment w:val="auto"/>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color w:val="FF0000"/>
          <w:sz w:val="24"/>
          <w:szCs w:val="24"/>
        </w:rPr>
        <w:t>读</w:t>
      </w:r>
      <w:r>
        <w:rPr>
          <w:rFonts w:hint="eastAsia" w:ascii="宋体" w:hAnsi="宋体" w:eastAsia="宋体" w:cs="宋体"/>
          <w:b/>
          <w:sz w:val="24"/>
          <w:szCs w:val="24"/>
        </w:rPr>
        <w:t>教材，首战告捷</w:t>
      </w:r>
    </w:p>
    <w:p>
      <w:pPr>
        <w:pageBreakBefore w:val="0"/>
        <w:kinsoku/>
        <w:wordWrap/>
        <w:overflowPunct/>
        <w:topLinePunct w:val="0"/>
        <w:autoSpaceDE/>
        <w:autoSpaceDN/>
        <w:bidi w:val="0"/>
        <w:adjustRightInd/>
        <w:spacing w:line="276" w:lineRule="auto"/>
        <w:ind w:left="0" w:leftChars="0" w:right="3305" w:rightChars="1574"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让我们一起来阅读教材，并做好色笔区分吧。</w:t>
      </w:r>
    </w:p>
    <w:p>
      <w:pPr>
        <w:pStyle w:val="3"/>
        <w:pageBreakBefore w:val="0"/>
        <w:kinsoku/>
        <w:wordWrap/>
        <w:overflowPunct/>
        <w:topLinePunct w:val="0"/>
        <w:autoSpaceDE/>
        <w:autoSpaceDN/>
        <w:bidi w:val="0"/>
        <w:adjustRightInd/>
        <w:spacing w:before="0" w:line="276" w:lineRule="auto"/>
        <w:ind w:left="0" w:leftChars="0" w:right="3305" w:rightChars="1574"/>
        <w:textAlignment w:val="auto"/>
        <w:rPr>
          <w:rFonts w:hint="eastAsia" w:ascii="宋体" w:hAnsi="宋体" w:eastAsia="宋体" w:cs="宋体"/>
          <w:b/>
          <w:sz w:val="24"/>
          <w:szCs w:val="24"/>
        </w:rPr>
      </w:pPr>
      <w:r>
        <w:rPr>
          <w:rFonts w:hint="eastAsia" w:ascii="宋体" w:hAnsi="宋体" w:eastAsia="宋体" w:cs="宋体"/>
          <w:b/>
          <w:sz w:val="24"/>
          <w:szCs w:val="24"/>
        </w:rPr>
        <w:t xml:space="preserve">（二） </w:t>
      </w:r>
      <w:r>
        <w:rPr>
          <w:rFonts w:hint="eastAsia" w:ascii="宋体" w:hAnsi="宋体" w:eastAsia="宋体" w:cs="宋体"/>
          <w:b/>
          <w:color w:val="FF0000"/>
          <w:sz w:val="24"/>
          <w:szCs w:val="24"/>
        </w:rPr>
        <w:t>试</w:t>
      </w:r>
      <w:r>
        <w:rPr>
          <w:rFonts w:hint="eastAsia" w:ascii="宋体" w:hAnsi="宋体" w:eastAsia="宋体" w:cs="宋体"/>
          <w:b/>
          <w:sz w:val="24"/>
          <w:szCs w:val="24"/>
        </w:rPr>
        <w:t>身手， 初露锋芒</w:t>
      </w:r>
    </w:p>
    <w:p>
      <w:pPr>
        <w:pageBreakBefore w:val="0"/>
        <w:kinsoku/>
        <w:wordWrap/>
        <w:overflowPunct/>
        <w:topLinePunct w:val="0"/>
        <w:autoSpaceDE/>
        <w:autoSpaceDN/>
        <w:bidi w:val="0"/>
        <w:adjustRightInd/>
        <w:spacing w:line="276" w:lineRule="auto"/>
        <w:ind w:left="0" w:leftChars="0" w:right="3305" w:rightChars="1574" w:firstLine="420"/>
        <w:textAlignment w:val="auto"/>
        <w:rPr>
          <w:rFonts w:hint="eastAsia" w:ascii="宋体" w:hAnsi="宋体" w:eastAsia="宋体" w:cs="宋体"/>
          <w:b/>
          <w:sz w:val="24"/>
          <w:szCs w:val="24"/>
        </w:rPr>
      </w:pPr>
      <w:r>
        <w:rPr>
          <w:rFonts w:hint="eastAsia" w:ascii="宋体" w:hAnsi="宋体" w:eastAsia="宋体" w:cs="宋体"/>
          <w:b/>
          <w:sz w:val="24"/>
          <w:szCs w:val="24"/>
        </w:rPr>
        <w:t>让我们来试试回答下面的问题和小练习吧。</w:t>
      </w:r>
    </w:p>
    <w:p>
      <w:pPr>
        <w:pageBreakBefore w:val="0"/>
        <w:kinsoku/>
        <w:wordWrap/>
        <w:overflowPunct/>
        <w:topLinePunct w:val="0"/>
        <w:autoSpaceDE/>
        <w:autoSpaceDN/>
        <w:bidi w:val="0"/>
        <w:adjustRightInd/>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问题1：加成聚合的概念</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 xml:space="preserve">    由</w:t>
      </w: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的反应叫做加成聚合反应，简称加聚反应。</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color w:val="000000"/>
          <w:kern w:val="0"/>
          <w:sz w:val="24"/>
          <w:szCs w:val="24"/>
        </w:rPr>
      </w:pP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b/>
          <w:sz w:val="24"/>
          <w:szCs w:val="24"/>
        </w:rPr>
      </w:pPr>
      <w:r>
        <w:rPr>
          <w:rStyle w:val="38"/>
          <w:rFonts w:hint="eastAsia" w:ascii="宋体" w:hAnsi="宋体" w:eastAsia="宋体" w:cs="宋体"/>
          <w:b/>
          <w:color w:val="000000"/>
          <w:sz w:val="24"/>
          <w:szCs w:val="24"/>
        </w:rPr>
        <w:t xml:space="preserve"> </w:t>
      </w:r>
      <w:r>
        <w:rPr>
          <w:rFonts w:hint="eastAsia" w:ascii="宋体" w:hAnsi="宋体" w:eastAsia="宋体" w:cs="宋体"/>
          <w:b/>
          <w:sz w:val="24"/>
          <w:szCs w:val="24"/>
        </w:rPr>
        <w:t>问题2：加成聚合的特点</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 xml:space="preserve">    ①加聚反应实质上是通过加成反应得到</w:t>
      </w:r>
      <w:r>
        <w:rPr>
          <w:rFonts w:hint="eastAsia" w:ascii="宋体" w:hAnsi="宋体" w:eastAsia="宋体" w:cs="宋体"/>
          <w:color w:val="000000"/>
          <w:kern w:val="0"/>
          <w:sz w:val="24"/>
          <w:szCs w:val="24"/>
        </w:rPr>
        <w:t>高聚物</w:t>
      </w:r>
      <w:r>
        <w:rPr>
          <w:rFonts w:hint="eastAsia" w:ascii="宋体" w:hAnsi="宋体" w:eastAsia="宋体" w:cs="宋体"/>
          <w:sz w:val="24"/>
          <w:szCs w:val="24"/>
        </w:rPr>
        <w:t>，其反应的单体通常是含有</w:t>
      </w:r>
      <w:r>
        <w:rPr>
          <w:rFonts w:hint="eastAsia" w:ascii="宋体" w:hAnsi="宋体" w:eastAsia="宋体" w:cs="宋体"/>
          <w:sz w:val="24"/>
          <w:szCs w:val="24"/>
          <w:u w:val="single"/>
        </w:rPr>
        <w:t xml:space="preserve">         </w:t>
      </w:r>
      <w:r>
        <w:rPr>
          <w:rFonts w:hint="eastAsia" w:ascii="宋体" w:hAnsi="宋体" w:eastAsia="宋体" w:cs="宋体"/>
          <w:sz w:val="24"/>
          <w:szCs w:val="24"/>
        </w:rPr>
        <w:t>键或</w:t>
      </w:r>
      <w:r>
        <w:rPr>
          <w:rFonts w:hint="eastAsia" w:ascii="宋体" w:hAnsi="宋体" w:eastAsia="宋体" w:cs="宋体"/>
          <w:sz w:val="24"/>
          <w:szCs w:val="24"/>
          <w:u w:val="single"/>
        </w:rPr>
        <w:t xml:space="preserve">         </w:t>
      </w:r>
      <w:r>
        <w:rPr>
          <w:rFonts w:hint="eastAsia" w:ascii="宋体" w:hAnsi="宋体" w:eastAsia="宋体" w:cs="宋体"/>
          <w:sz w:val="24"/>
          <w:szCs w:val="24"/>
        </w:rPr>
        <w:t>键的化合物。</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②加聚产物呈</w:t>
      </w:r>
      <w:r>
        <w:rPr>
          <w:rFonts w:hint="eastAsia" w:ascii="宋体" w:hAnsi="宋体" w:eastAsia="宋体" w:cs="宋体"/>
          <w:sz w:val="24"/>
          <w:szCs w:val="24"/>
          <w:u w:val="single"/>
        </w:rPr>
        <w:t xml:space="preserve">         </w:t>
      </w:r>
      <w:r>
        <w:rPr>
          <w:rFonts w:hint="eastAsia" w:ascii="宋体" w:hAnsi="宋体" w:eastAsia="宋体" w:cs="宋体"/>
          <w:sz w:val="24"/>
          <w:szCs w:val="24"/>
        </w:rPr>
        <w:t>结构。</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③加聚反应的产物只有高分子化合物，没有</w:t>
      </w:r>
      <w:r>
        <w:rPr>
          <w:rFonts w:hint="eastAsia" w:ascii="宋体" w:hAnsi="宋体" w:eastAsia="宋体" w:cs="宋体"/>
          <w:sz w:val="24"/>
          <w:szCs w:val="24"/>
          <w:u w:val="single"/>
        </w:rPr>
        <w:t xml:space="preserve">         </w:t>
      </w:r>
      <w:r>
        <w:rPr>
          <w:rFonts w:hint="eastAsia" w:ascii="宋体" w:hAnsi="宋体" w:eastAsia="宋体" w:cs="宋体"/>
          <w:sz w:val="24"/>
          <w:szCs w:val="24"/>
        </w:rPr>
        <w:t>生成。</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④链节的组成与单体的组成相同（式量也相等）。</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（3）示例。</w:t>
      </w:r>
    </w:p>
    <w:p>
      <w:pPr>
        <w:pageBreakBefore w:val="0"/>
        <w:kinsoku/>
        <w:wordWrap/>
        <w:overflowPunct/>
        <w:topLinePunct w:val="0"/>
        <w:autoSpaceDE/>
        <w:autoSpaceDN/>
        <w:bidi w:val="0"/>
        <w:adjustRightInd/>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pict>
          <v:shape id="_x0000_i1026" o:spt="75" type="#_x0000_t75" style="height:103.45pt;width:272.2pt;" filled="f" o:preferrelative="t" stroked="f" coordsize="21600,21600">
            <v:path/>
            <v:fill on="f" focussize="0,0"/>
            <v:stroke on="f"/>
            <v:imagedata r:id="rId10" o:title="hx5101"/>
            <o:lock v:ext="edit" aspectratio="t"/>
            <w10:wrap type="none"/>
            <w10:anchorlock/>
          </v:shape>
        </w:pic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  </w:t>
      </w:r>
    </w:p>
    <w:p>
      <w:pPr>
        <w:pageBreakBefore w:val="0"/>
        <w:kinsoku/>
        <w:wordWrap/>
        <w:overflowPunct/>
        <w:topLinePunct w:val="0"/>
        <w:autoSpaceDE/>
        <w:autoSpaceDN/>
        <w:bidi w:val="0"/>
        <w:adjustRightInd/>
        <w:spacing w:line="276" w:lineRule="auto"/>
        <w:ind w:left="0" w:leftChars="0" w:right="3305" w:rightChars="1574" w:firstLine="484" w:firstLineChars="202"/>
        <w:textAlignment w:val="auto"/>
        <w:rPr>
          <w:rFonts w:hint="eastAsia" w:ascii="宋体" w:hAnsi="宋体" w:eastAsia="宋体" w:cs="宋体"/>
          <w:color w:val="000000"/>
          <w:sz w:val="24"/>
          <w:szCs w:val="24"/>
        </w:rPr>
      </w:pPr>
    </w:p>
    <w:p>
      <w:pPr>
        <w:pageBreakBefore w:val="0"/>
        <w:kinsoku/>
        <w:wordWrap/>
        <w:overflowPunct/>
        <w:topLinePunct w:val="0"/>
        <w:autoSpaceDE/>
        <w:autoSpaceDN/>
        <w:bidi w:val="0"/>
        <w:adjustRightInd/>
        <w:spacing w:line="240" w:lineRule="auto"/>
        <w:ind w:left="0" w:leftChars="0" w:right="3305" w:rightChars="1574"/>
        <w:textAlignment w:val="auto"/>
        <w:rPr>
          <w:rFonts w:hint="eastAsia" w:ascii="宋体" w:hAnsi="宋体" w:eastAsia="宋体" w:cs="宋体"/>
          <w:sz w:val="24"/>
          <w:szCs w:val="24"/>
        </w:rPr>
      </w:pPr>
      <w:r>
        <w:rPr>
          <w:rFonts w:hint="eastAsia" w:ascii="宋体" w:hAnsi="宋体" w:eastAsia="宋体" w:cs="宋体"/>
          <w:color w:val="000000"/>
          <w:sz w:val="24"/>
          <w:szCs w:val="24"/>
        </w:rPr>
        <w:t>练习1．</w:t>
      </w:r>
      <w:r>
        <w:rPr>
          <w:rFonts w:hint="eastAsia" w:ascii="宋体" w:hAnsi="宋体" w:eastAsia="宋体" w:cs="宋体"/>
          <w:sz w:val="24"/>
          <w:szCs w:val="24"/>
        </w:rPr>
        <w:t>维通橡胶是一种耐腐蚀、耐油、耐高温、耐寒性能都特别好的氟橡胶，它的结构简式为：</w:t>
      </w:r>
      <w:r>
        <w:rPr>
          <w:rFonts w:hint="eastAsia" w:ascii="宋体" w:hAnsi="宋体" w:eastAsia="宋体" w:cs="宋体"/>
          <w:sz w:val="24"/>
          <w:szCs w:val="24"/>
        </w:rPr>
        <w:pict>
          <v:shape id="_x0000_i1027" o:spt="75" type="#_x0000_t75" style="height:27.75pt;width:101.25pt;" filled="f" o:preferrelative="t" stroked="f" coordsize="21600,21600">
            <v:path/>
            <v:fill on="f" focussize="0,0"/>
            <v:stroke on="f"/>
            <v:imagedata r:id="rId11" o:title="hx5134"/>
            <o:lock v:ext="edit" aspectratio="t"/>
            <w10:wrap type="none"/>
            <w10:anchorlock/>
          </v:shape>
        </w:pict>
      </w:r>
      <w:r>
        <w:rPr>
          <w:rFonts w:hint="eastAsia" w:ascii="宋体" w:hAnsi="宋体" w:eastAsia="宋体" w:cs="宋体"/>
          <w:sz w:val="24"/>
          <w:szCs w:val="24"/>
        </w:rPr>
        <w:t>，合成它的单体为（    ）</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A．氟乙烯和全氟丙烯         B．1，1-二氟乙烯和全氟丙烯</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C．1-三氟甲基-1，3-丁二烯    D．全氟异戊二烯</w:t>
      </w: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b/>
          <w:bCs/>
          <w:color w:val="000000"/>
          <w:kern w:val="0"/>
          <w:sz w:val="24"/>
          <w:szCs w:val="24"/>
        </w:rPr>
      </w:pP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b/>
          <w:color w:val="FF00FF"/>
          <w:kern w:val="0"/>
          <w:sz w:val="24"/>
          <w:szCs w:val="24"/>
        </w:rPr>
      </w:pPr>
      <w:r>
        <w:rPr>
          <w:rFonts w:hint="eastAsia" w:ascii="宋体" w:hAnsi="宋体" w:eastAsia="宋体" w:cs="宋体"/>
          <w:b/>
          <w:bCs/>
          <w:color w:val="FF00FF"/>
          <w:kern w:val="0"/>
          <w:sz w:val="24"/>
          <w:szCs w:val="24"/>
        </w:rPr>
        <w:t>举一反三</w:t>
      </w:r>
      <w:r>
        <w:rPr>
          <w:rFonts w:hint="eastAsia" w:ascii="宋体" w:hAnsi="宋体" w:eastAsia="宋体" w:cs="宋体"/>
          <w:b/>
          <w:color w:val="FF00FF"/>
          <w:kern w:val="0"/>
          <w:sz w:val="24"/>
          <w:szCs w:val="24"/>
        </w:rPr>
        <w:t>：</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【变式1】</w:t>
      </w:r>
      <w:r>
        <w:rPr>
          <w:rFonts w:hint="eastAsia" w:ascii="宋体" w:hAnsi="宋体" w:eastAsia="宋体" w:cs="宋体"/>
          <w:sz w:val="24"/>
          <w:szCs w:val="24"/>
        </w:rPr>
        <w:t>下列高聚物经一定的处理，可以从线型结构变为体型结构的是（    ）</w:t>
      </w:r>
    </w:p>
    <w:p>
      <w:pPr>
        <w:pageBreakBefore w:val="0"/>
        <w:kinsoku/>
        <w:wordWrap/>
        <w:overflowPunct/>
        <w:topLinePunct w:val="0"/>
        <w:autoSpaceDE/>
        <w:autoSpaceDN/>
        <w:bidi w:val="0"/>
        <w:adjustRightInd/>
        <w:spacing w:line="240" w:lineRule="auto"/>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pict>
          <v:shape id="_x0000_i1028" o:spt="75" type="#_x0000_t75" style="height:137.95pt;width:180.75pt;" filled="f" o:preferrelative="t" stroked="f" coordsize="21600,21600">
            <v:path/>
            <v:fill on="f" focussize="0,0"/>
            <v:stroke on="f"/>
            <v:imagedata r:id="rId12" o:title="hx5141"/>
            <o:lock v:ext="edit" aspectratio="t"/>
            <w10:wrap type="none"/>
            <w10:anchorlock/>
          </v:shape>
        </w:pic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color w:val="000000"/>
          <w:sz w:val="24"/>
          <w:szCs w:val="24"/>
        </w:rPr>
        <w:t>练习2．</w:t>
      </w:r>
      <w:r>
        <w:rPr>
          <w:rFonts w:hint="eastAsia" w:ascii="宋体" w:hAnsi="宋体" w:eastAsia="宋体" w:cs="宋体"/>
          <w:sz w:val="24"/>
          <w:szCs w:val="24"/>
        </w:rPr>
        <w:t>下列说法不正确的是（    ）</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A．线型结构和体型结构的有机高分子都可以溶解在适当的溶剂里</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B．某些高分子化合物具有热固性，它们在受热时不会熔化</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C．高分子链间存在较强的作用力，因此高分子材料的强度都较高</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D．普通高分子材料存在易被氧化、不耐高温等特点</w:t>
      </w: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3"/>
        <w:pageBreakBefore w:val="0"/>
        <w:kinsoku/>
        <w:wordWrap/>
        <w:overflowPunct/>
        <w:topLinePunct w:val="0"/>
        <w:autoSpaceDE/>
        <w:autoSpaceDN/>
        <w:bidi w:val="0"/>
        <w:adjustRightInd/>
        <w:spacing w:before="0" w:line="276" w:lineRule="auto"/>
        <w:ind w:left="0" w:leftChars="0" w:right="3305" w:rightChars="1574"/>
        <w:textAlignment w:val="auto"/>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三</w:t>
      </w:r>
      <w:r>
        <w:rPr>
          <w:rFonts w:hint="eastAsia" w:ascii="宋体" w:hAnsi="宋体" w:eastAsia="宋体" w:cs="宋体"/>
          <w:b/>
          <w:sz w:val="24"/>
          <w:szCs w:val="24"/>
        </w:rPr>
        <w:t>）</w:t>
      </w:r>
      <w:r>
        <w:rPr>
          <w:rFonts w:hint="eastAsia" w:ascii="宋体" w:hAnsi="宋体" w:eastAsia="宋体" w:cs="宋体"/>
          <w:b/>
          <w:color w:val="FF0000"/>
          <w:sz w:val="24"/>
          <w:szCs w:val="24"/>
        </w:rPr>
        <w:t>攻</w:t>
      </w:r>
      <w:r>
        <w:rPr>
          <w:rFonts w:hint="eastAsia" w:ascii="宋体" w:hAnsi="宋体" w:eastAsia="宋体" w:cs="宋体"/>
          <w:b/>
          <w:sz w:val="24"/>
          <w:szCs w:val="24"/>
        </w:rPr>
        <w:t>难关，自学检测</w:t>
      </w:r>
    </w:p>
    <w:p>
      <w:pPr>
        <w:pageBreakBefore w:val="0"/>
        <w:kinsoku/>
        <w:wordWrap/>
        <w:overflowPunct/>
        <w:topLinePunct w:val="0"/>
        <w:autoSpaceDE/>
        <w:autoSpaceDN/>
        <w:bidi w:val="0"/>
        <w:adjustRightInd/>
        <w:spacing w:line="276" w:lineRule="auto"/>
        <w:ind w:left="0" w:leftChars="0" w:right="3305" w:rightChars="1574" w:firstLine="420"/>
        <w:textAlignment w:val="auto"/>
        <w:rPr>
          <w:rFonts w:hint="eastAsia" w:ascii="宋体" w:hAnsi="宋体" w:eastAsia="宋体" w:cs="宋体"/>
          <w:b/>
          <w:sz w:val="24"/>
          <w:szCs w:val="24"/>
        </w:rPr>
      </w:pPr>
      <w:r>
        <w:rPr>
          <w:rFonts w:hint="eastAsia" w:ascii="宋体" w:hAnsi="宋体" w:eastAsia="宋体" w:cs="宋体"/>
          <w:sz w:val="24"/>
          <w:szCs w:val="24"/>
        </w:rPr>
        <w:pict>
          <v:shape id="文本框 2" o:spid="_x0000_s1030" o:spt="202" type="#_x0000_t202" style="position:absolute;left:0pt;margin-left:-28.35pt;margin-top:13.55pt;height:32.45pt;width:38.75pt;z-index:-251650048;mso-width-relative:margin;mso-height-relative:margin;" stroked="t" coordsize="21600,21600">
            <v:path/>
            <v:fill focussize="0,0"/>
            <v:stroke color="#FFFFFF"/>
            <v:imagedata o:title=""/>
            <o:lock v:ext="edit"/>
            <v:textbox>
              <w:txbxContent>
                <w:p>
                  <w:r>
                    <w:rPr>
                      <w:rFonts w:hint="eastAsia" w:ascii="宋体" w:hAnsi="宋体"/>
                    </w:rPr>
                    <w:t>☆☆</w:t>
                  </w:r>
                </w:p>
                <w:p/>
              </w:txbxContent>
            </v:textbox>
          </v:shape>
        </w:pict>
      </w:r>
      <w:r>
        <w:rPr>
          <w:rFonts w:hint="eastAsia" w:ascii="宋体" w:hAnsi="宋体" w:eastAsia="宋体" w:cs="宋体"/>
          <w:b/>
          <w:sz w:val="24"/>
          <w:szCs w:val="24"/>
        </w:rPr>
        <w:t>让我们来挑战吧！你一定是最棒的！</w:t>
      </w: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pt-BR"/>
        </w:rPr>
        <w:t>．</w:t>
      </w:r>
      <w:r>
        <w:rPr>
          <w:rFonts w:hint="eastAsia" w:ascii="宋体" w:hAnsi="宋体" w:eastAsia="宋体" w:cs="宋体"/>
          <w:sz w:val="24"/>
          <w:szCs w:val="24"/>
        </w:rPr>
        <w:t>某种ABS工程树脂，由丙烯腈（CH</w:t>
      </w:r>
      <w:r>
        <w:rPr>
          <w:rFonts w:hint="eastAsia" w:ascii="宋体" w:hAnsi="宋体" w:eastAsia="宋体" w:cs="宋体"/>
          <w:sz w:val="24"/>
          <w:szCs w:val="24"/>
          <w:vertAlign w:val="subscript"/>
        </w:rPr>
        <w:t>2</w:t>
      </w:r>
      <w:r>
        <w:rPr>
          <w:rFonts w:hint="eastAsia" w:ascii="宋体" w:hAnsi="宋体" w:eastAsia="宋体" w:cs="宋体"/>
          <w:sz w:val="24"/>
          <w:szCs w:val="24"/>
        </w:rPr>
        <w:t>＝CHCN，符号A）、1，3-丁二烯（CH</w:t>
      </w:r>
      <w:r>
        <w:rPr>
          <w:rFonts w:hint="eastAsia" w:ascii="宋体" w:hAnsi="宋体" w:eastAsia="宋体" w:cs="宋体"/>
          <w:sz w:val="24"/>
          <w:szCs w:val="24"/>
          <w:vertAlign w:val="subscript"/>
        </w:rPr>
        <w:t>2</w:t>
      </w:r>
      <w:r>
        <w:rPr>
          <w:rFonts w:hint="eastAsia" w:ascii="宋体" w:hAnsi="宋体" w:eastAsia="宋体" w:cs="宋体"/>
          <w:sz w:val="24"/>
          <w:szCs w:val="24"/>
        </w:rPr>
        <w:t>＝CHCH＝CH</w:t>
      </w:r>
      <w:r>
        <w:rPr>
          <w:rFonts w:hint="eastAsia" w:ascii="宋体" w:hAnsi="宋体" w:eastAsia="宋体" w:cs="宋体"/>
          <w:sz w:val="24"/>
          <w:szCs w:val="24"/>
          <w:vertAlign w:val="subscript"/>
        </w:rPr>
        <w:t>2</w:t>
      </w:r>
      <w:r>
        <w:rPr>
          <w:rFonts w:hint="eastAsia" w:ascii="宋体" w:hAnsi="宋体" w:eastAsia="宋体" w:cs="宋体"/>
          <w:sz w:val="24"/>
          <w:szCs w:val="24"/>
        </w:rPr>
        <w:t>，符号B）和苯乙烯（</w:t>
      </w:r>
      <w:r>
        <w:rPr>
          <w:rFonts w:hint="eastAsia" w:ascii="宋体" w:hAnsi="宋体" w:eastAsia="宋体" w:cs="宋体"/>
          <w:sz w:val="24"/>
          <w:szCs w:val="24"/>
        </w:rPr>
        <w:pict>
          <v:shape id="_x0000_i1029" o:spt="75" type="#_x0000_t75" style="height:24pt;width:90.7pt;" filled="f" o:preferrelative="t" stroked="f" coordsize="21600,21600">
            <v:path/>
            <v:fill on="f" focussize="0,0"/>
            <v:stroke on="f"/>
            <v:imagedata r:id="rId13" o:title="hx5140"/>
            <o:lock v:ext="edit" aspectratio="t"/>
            <w10:wrap type="none"/>
            <w10:anchorlock/>
          </v:shape>
        </w:pict>
      </w:r>
      <w:r>
        <w:rPr>
          <w:rFonts w:hint="eastAsia" w:ascii="宋体" w:hAnsi="宋体" w:eastAsia="宋体" w:cs="宋体"/>
          <w:sz w:val="24"/>
          <w:szCs w:val="24"/>
        </w:rPr>
        <w:t>，符号S）按一定配比共聚而得。</w:t>
      </w:r>
    </w:p>
    <w:p>
      <w:pPr>
        <w:pageBreakBefore w:val="0"/>
        <w:kinsoku/>
        <w:wordWrap/>
        <w:overflowPunct/>
        <w:topLinePunct w:val="0"/>
        <w:autoSpaceDE/>
        <w:autoSpaceDN/>
        <w:bidi w:val="0"/>
        <w:adjustRightInd/>
        <w:ind w:left="0" w:leftChars="0" w:right="3305" w:rightChars="1574" w:firstLine="435"/>
        <w:textAlignment w:val="auto"/>
        <w:rPr>
          <w:rFonts w:hint="eastAsia" w:ascii="宋体" w:hAnsi="宋体" w:eastAsia="宋体" w:cs="宋体"/>
          <w:sz w:val="24"/>
          <w:szCs w:val="24"/>
        </w:rPr>
      </w:pPr>
      <w:r>
        <w:rPr>
          <w:rFonts w:hint="eastAsia" w:ascii="宋体" w:hAnsi="宋体" w:eastAsia="宋体" w:cs="宋体"/>
          <w:sz w:val="24"/>
          <w:szCs w:val="24"/>
        </w:rPr>
        <w:t>（1）A、B和S三种单体中，碳氢比（C、H原子个数之比）值最小的单体是________。</w:t>
      </w:r>
    </w:p>
    <w:p>
      <w:pPr>
        <w:pageBreakBefore w:val="0"/>
        <w:kinsoku/>
        <w:wordWrap/>
        <w:overflowPunct/>
        <w:topLinePunct w:val="0"/>
        <w:autoSpaceDE/>
        <w:autoSpaceDN/>
        <w:bidi w:val="0"/>
        <w:adjustRightInd/>
        <w:ind w:left="0" w:leftChars="0" w:right="3305" w:rightChars="1574" w:firstLine="435"/>
        <w:textAlignment w:val="auto"/>
        <w:rPr>
          <w:rFonts w:hint="eastAsia" w:ascii="宋体" w:hAnsi="宋体" w:eastAsia="宋体" w:cs="宋体"/>
          <w:sz w:val="24"/>
          <w:szCs w:val="24"/>
        </w:rPr>
      </w:pPr>
      <w:r>
        <w:rPr>
          <w:rFonts w:hint="eastAsia" w:ascii="宋体" w:hAnsi="宋体" w:eastAsia="宋体" w:cs="宋体"/>
          <w:sz w:val="24"/>
          <w:szCs w:val="24"/>
        </w:rPr>
        <w:t>（2）经元素分析可知该ABS样品的组成为C</w:t>
      </w:r>
      <w:r>
        <w:rPr>
          <w:rFonts w:hint="eastAsia" w:ascii="宋体" w:hAnsi="宋体" w:eastAsia="宋体" w:cs="宋体"/>
          <w:sz w:val="24"/>
          <w:szCs w:val="24"/>
          <w:vertAlign w:val="subscript"/>
        </w:rPr>
        <w:t>a</w:t>
      </w:r>
      <w:r>
        <w:rPr>
          <w:rFonts w:hint="eastAsia" w:ascii="宋体" w:hAnsi="宋体" w:eastAsia="宋体" w:cs="宋体"/>
          <w:sz w:val="24"/>
          <w:szCs w:val="24"/>
        </w:rPr>
        <w:t>H</w:t>
      </w:r>
      <w:r>
        <w:rPr>
          <w:rFonts w:hint="eastAsia" w:ascii="宋体" w:hAnsi="宋体" w:eastAsia="宋体" w:cs="宋体"/>
          <w:sz w:val="24"/>
          <w:szCs w:val="24"/>
          <w:vertAlign w:val="subscript"/>
        </w:rPr>
        <w:t>b</w:t>
      </w:r>
      <w:r>
        <w:rPr>
          <w:rFonts w:hint="eastAsia" w:ascii="宋体" w:hAnsi="宋体" w:eastAsia="宋体" w:cs="宋体"/>
          <w:sz w:val="24"/>
          <w:szCs w:val="24"/>
        </w:rPr>
        <w:t>N</w:t>
      </w:r>
      <w:r>
        <w:rPr>
          <w:rFonts w:hint="eastAsia" w:ascii="宋体" w:hAnsi="宋体" w:eastAsia="宋体" w:cs="宋体"/>
          <w:sz w:val="24"/>
          <w:szCs w:val="24"/>
          <w:vertAlign w:val="subscript"/>
        </w:rPr>
        <w:t>c</w:t>
      </w:r>
      <w:r>
        <w:rPr>
          <w:rFonts w:hint="eastAsia" w:ascii="宋体" w:hAnsi="宋体" w:eastAsia="宋体" w:cs="宋体"/>
          <w:sz w:val="24"/>
          <w:szCs w:val="24"/>
        </w:rPr>
        <w:t>（a、b、c为正整数），则原料中A和B的物质的量之比是________（用a、b、c表示）。</w:t>
      </w: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color w:val="000000"/>
          <w:sz w:val="24"/>
          <w:szCs w:val="24"/>
        </w:rPr>
      </w:pP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sz w:val="24"/>
          <w:szCs w:val="24"/>
        </w:rPr>
      </w:pPr>
    </w:p>
    <w:p>
      <w:pPr>
        <w:pStyle w:val="3"/>
        <w:pageBreakBefore w:val="0"/>
        <w:tabs>
          <w:tab w:val="left" w:pos="6946"/>
        </w:tabs>
        <w:kinsoku/>
        <w:wordWrap/>
        <w:overflowPunct/>
        <w:topLinePunct w:val="0"/>
        <w:autoSpaceDE/>
        <w:autoSpaceDN/>
        <w:bidi w:val="0"/>
        <w:adjustRightInd/>
        <w:spacing w:before="0" w:line="276" w:lineRule="auto"/>
        <w:ind w:left="0" w:leftChars="0" w:right="3305" w:rightChars="1574"/>
        <w:textAlignment w:val="auto"/>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w:t>
      </w:r>
      <w:r>
        <w:rPr>
          <w:rFonts w:hint="eastAsia" w:ascii="宋体" w:hAnsi="宋体" w:eastAsia="宋体" w:cs="宋体"/>
          <w:b/>
          <w:color w:val="FF0000"/>
          <w:sz w:val="24"/>
          <w:szCs w:val="24"/>
        </w:rPr>
        <w:t>找</w:t>
      </w:r>
      <w:r>
        <w:rPr>
          <w:rFonts w:hint="eastAsia" w:ascii="宋体" w:hAnsi="宋体" w:eastAsia="宋体" w:cs="宋体"/>
          <w:b/>
          <w:sz w:val="24"/>
          <w:szCs w:val="24"/>
        </w:rPr>
        <w:t>规律，方法总结</w:t>
      </w:r>
    </w:p>
    <w:p>
      <w:pPr>
        <w:pageBreakBefore w:val="0"/>
        <w:kinsoku/>
        <w:wordWrap/>
        <w:overflowPunct/>
        <w:topLinePunct w:val="0"/>
        <w:autoSpaceDE/>
        <w:autoSpaceDN/>
        <w:bidi w:val="0"/>
        <w:adjustRightInd/>
        <w:spacing w:line="276" w:lineRule="auto"/>
        <w:ind w:left="0" w:leftChars="0" w:right="3305" w:rightChars="1574" w:firstLine="602" w:firstLineChars="251"/>
        <w:textAlignment w:val="auto"/>
        <w:rPr>
          <w:rFonts w:hint="eastAsia" w:ascii="宋体" w:hAnsi="宋体" w:eastAsia="宋体" w:cs="宋体"/>
          <w:color w:val="000000"/>
          <w:sz w:val="24"/>
          <w:szCs w:val="24"/>
        </w:rPr>
      </w:pP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加聚反应的特点：</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76" w:lineRule="auto"/>
        <w:ind w:left="0" w:leftChars="0" w:right="3305" w:rightChars="1574" w:firstLine="484" w:firstLineChars="202"/>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spacing w:line="276"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pict>
          <v:rect id="矩形 429" o:spid="_x0000_s1032" o:spt="1" style="position:absolute;left:0pt;margin-left:314pt;margin-top:5.35pt;height:98.95pt;width:32.25pt;z-index:-251651072;mso-width-relative:page;mso-height-relative:page;" stroked="t" coordsize="21600,21600">
            <v:path/>
            <v:fill focussize="0,0"/>
            <v:stroke color="#FFFFFF"/>
            <v:imagedata o:title=""/>
            <o:lock v:ext="edit"/>
          </v:rect>
        </w:pict>
      </w:r>
      <w:r>
        <w:rPr>
          <w:rFonts w:hint="eastAsia" w:ascii="宋体" w:hAnsi="宋体" w:eastAsia="宋体" w:cs="宋体"/>
          <w:sz w:val="24"/>
          <w:szCs w:val="24"/>
        </w:rPr>
        <w:pict>
          <v:rect id="矩形 428" o:spid="_x0000_s1033" o:spt="1" style="position:absolute;left:0pt;margin-left:309.75pt;margin-top:2.95pt;height:737.15pt;width:32.25pt;z-index:-251652096;mso-width-relative:page;mso-height-relative:page;" stroked="t" coordsize="21600,21600">
            <v:path/>
            <v:fill focussize="0,0"/>
            <v:stroke color="#FFFFFF"/>
            <v:imagedata o:title=""/>
            <o:lock v:ext="edit"/>
          </v:rect>
        </w:pict>
      </w:r>
      <w:r>
        <w:rPr>
          <w:rFonts w:hint="eastAsia" w:ascii="宋体" w:hAnsi="宋体" w:eastAsia="宋体" w:cs="宋体"/>
          <w:b/>
          <w:color w:val="FF0000"/>
          <w:sz w:val="24"/>
          <w:szCs w:val="24"/>
        </w:rPr>
        <w:t>测</w:t>
      </w:r>
      <w:r>
        <w:rPr>
          <w:rFonts w:hint="eastAsia" w:ascii="宋体" w:hAnsi="宋体" w:eastAsia="宋体" w:cs="宋体"/>
          <w:b/>
          <w:sz w:val="24"/>
          <w:szCs w:val="24"/>
        </w:rPr>
        <w:t>一测，大显身手</w:t>
      </w:r>
      <w:r>
        <w:rPr>
          <w:rFonts w:hint="eastAsia" w:ascii="宋体" w:hAnsi="宋体" w:eastAsia="宋体" w:cs="宋体"/>
          <w:sz w:val="24"/>
          <w:szCs w:val="24"/>
        </w:rPr>
        <w:t>《</w:t>
      </w:r>
      <w:r>
        <w:rPr>
          <w:rFonts w:hint="eastAsia" w:ascii="宋体" w:hAnsi="宋体" w:eastAsia="宋体" w:cs="宋体"/>
          <w:b/>
          <w:sz w:val="24"/>
          <w:szCs w:val="24"/>
        </w:rPr>
        <w:t>加成聚合反应</w:t>
      </w:r>
      <w:r>
        <w:rPr>
          <w:rFonts w:hint="eastAsia" w:ascii="宋体" w:hAnsi="宋体" w:eastAsia="宋体" w:cs="宋体"/>
          <w:sz w:val="24"/>
          <w:szCs w:val="24"/>
        </w:rPr>
        <w:t>》</w:t>
      </w:r>
    </w:p>
    <w:p>
      <w:pPr>
        <w:pageBreakBefore w:val="0"/>
        <w:widowControl/>
        <w:kinsoku/>
        <w:wordWrap/>
        <w:overflowPunct/>
        <w:topLinePunct w:val="0"/>
        <w:autoSpaceDE/>
        <w:autoSpaceDN/>
        <w:bidi w:val="0"/>
        <w:adjustRightInd/>
        <w:spacing w:after="468" w:afterLines="150" w:line="276" w:lineRule="auto"/>
        <w:ind w:left="0" w:leftChars="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一、选择题</w:t>
      </w:r>
      <w:r>
        <w:rPr>
          <w:rFonts w:hint="eastAsia" w:ascii="宋体" w:hAnsi="宋体" w:eastAsia="宋体" w:cs="宋体"/>
          <w:b/>
          <w:sz w:val="24"/>
          <w:szCs w:val="24"/>
        </w:rPr>
        <w:t>（每小题只有1个选项符合题意）</w:t>
      </w:r>
    </w:p>
    <w:p>
      <w:pPr>
        <w:pageBreakBefore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1．下列有关有机高分子化合物说法中，正确的是(　　)</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A．淀粉、油脂和蛋白质都是能水解的高分子化合物</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B．有机高分子化合物是混合物，没有固定的熔沸点</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C．有机高分子化合物的相对分子质量很大，因而结构很复杂</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D．按其来源不同，可将有机高分子化合物分为热塑性高分子和热固性高分子</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2．用</w:t>
      </w:r>
      <w:r>
        <w:rPr>
          <w:rFonts w:hint="eastAsia" w:ascii="宋体" w:hAnsi="宋体" w:eastAsia="宋体" w:cs="宋体"/>
          <w:kern w:val="0"/>
          <w:sz w:val="24"/>
          <w:szCs w:val="24"/>
        </w:rPr>
        <w:t>两种</w:t>
      </w:r>
      <w:r>
        <w:rPr>
          <w:rFonts w:hint="eastAsia" w:ascii="宋体" w:hAnsi="宋体" w:eastAsia="宋体" w:cs="宋体"/>
          <w:sz w:val="24"/>
          <w:szCs w:val="24"/>
        </w:rPr>
        <w:t>烯烃CH</w:t>
      </w:r>
      <w:r>
        <w:rPr>
          <w:rFonts w:hint="eastAsia" w:ascii="宋体" w:hAnsi="宋体" w:eastAsia="宋体" w:cs="宋体"/>
          <w:sz w:val="24"/>
          <w:szCs w:val="24"/>
          <w:vertAlign w:val="subscript"/>
        </w:rPr>
        <w:t>2</w:t>
      </w:r>
      <w:r>
        <w:rPr>
          <w:rFonts w:hint="eastAsia" w:ascii="宋体" w:hAnsi="宋体" w:eastAsia="宋体" w:cs="宋体"/>
          <w:spacing w:val="-16"/>
          <w:sz w:val="24"/>
          <w:szCs w:val="24"/>
        </w:rPr>
        <w:t>==</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和RCH</w:t>
      </w:r>
      <w:r>
        <w:rPr>
          <w:rFonts w:hint="eastAsia" w:ascii="宋体" w:hAnsi="宋体" w:eastAsia="宋体" w:cs="宋体"/>
          <w:spacing w:val="-16"/>
          <w:sz w:val="24"/>
          <w:szCs w:val="24"/>
        </w:rPr>
        <w:t>==</w:t>
      </w:r>
      <w:r>
        <w:rPr>
          <w:rFonts w:hint="eastAsia" w:ascii="宋体" w:hAnsi="宋体" w:eastAsia="宋体" w:cs="宋体"/>
          <w:sz w:val="24"/>
          <w:szCs w:val="24"/>
        </w:rPr>
        <w:t>=CHR作单体进行聚合反应时，产物中含有(　　)</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pict>
          <v:shape id="_x0000_i1030" o:spt="75" type="#_x0000_t75" style="height:82.9pt;width:192.8pt;" filled="f" o:preferrelative="t" stroked="f" coordsize="21600,21600">
            <v:path/>
            <v:fill on="f" focussize="0,0"/>
            <v:stroke on="f"/>
            <v:imagedata r:id="rId14" o:title=""/>
            <o:lock v:ext="edit" aspectratio="t"/>
            <w10:wrap type="none"/>
            <w10:anchorlock/>
          </v:shape>
        </w:pic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A．①②  </w:t>
      </w:r>
      <w:r>
        <w:rPr>
          <w:rFonts w:hint="eastAsia" w:ascii="宋体" w:hAnsi="宋体" w:eastAsia="宋体" w:cs="宋体"/>
          <w:sz w:val="24"/>
          <w:szCs w:val="24"/>
        </w:rPr>
        <w:tab/>
      </w:r>
      <w:r>
        <w:rPr>
          <w:rFonts w:hint="eastAsia" w:ascii="宋体" w:hAnsi="宋体" w:eastAsia="宋体" w:cs="宋体"/>
          <w:sz w:val="24"/>
          <w:szCs w:val="24"/>
        </w:rPr>
        <w:t>B．仅③</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C．②③  </w:t>
      </w:r>
      <w:r>
        <w:rPr>
          <w:rFonts w:hint="eastAsia" w:ascii="宋体" w:hAnsi="宋体" w:eastAsia="宋体" w:cs="宋体"/>
          <w:sz w:val="24"/>
          <w:szCs w:val="24"/>
        </w:rPr>
        <w:tab/>
      </w:r>
      <w:r>
        <w:rPr>
          <w:rFonts w:hint="eastAsia" w:ascii="宋体" w:hAnsi="宋体" w:eastAsia="宋体" w:cs="宋体"/>
          <w:sz w:val="24"/>
          <w:szCs w:val="24"/>
        </w:rPr>
        <w:t>D．①②③</w:t>
      </w:r>
    </w:p>
    <w:p>
      <w:pPr>
        <w:pageBreakBefore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pl-PL"/>
        </w:rPr>
      </w:pP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3．下列说法不正确的是（    ）</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A．实验测得的某种高分子化合物的相对分子质量只能是一个平均值</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B．线型结构的高分子化合物也可以带有支链</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C．高分子化合物不溶于任何溶剂</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D．高分子化合物一般不易导电，与相对分子质量大小无关</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4．下列对乙烯和聚乙烯的描述不正确的是（    ）</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A．乙烯是纯净物，聚乙烯是混合物</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B．乙烯的性质与聚乙烯相同</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C．常温下，乙烯是气体，聚乙烯是固体</w:t>
      </w:r>
    </w:p>
    <w:p>
      <w:pPr>
        <w:pageBreakBefore w:val="0"/>
        <w:kinsoku/>
        <w:wordWrap/>
        <w:overflowPunct/>
        <w:topLinePunct w:val="0"/>
        <w:autoSpaceDE/>
        <w:autoSpaceDN/>
        <w:bidi w:val="0"/>
        <w:adjustRightInd/>
        <w:ind w:left="0" w:leftChars="0" w:firstLine="435"/>
        <w:textAlignment w:val="auto"/>
        <w:rPr>
          <w:rFonts w:hint="eastAsia" w:ascii="宋体" w:hAnsi="宋体" w:eastAsia="宋体" w:cs="宋体"/>
          <w:sz w:val="24"/>
          <w:szCs w:val="24"/>
        </w:rPr>
      </w:pPr>
      <w:r>
        <w:rPr>
          <w:rFonts w:hint="eastAsia" w:ascii="宋体" w:hAnsi="宋体" w:eastAsia="宋体" w:cs="宋体"/>
          <w:sz w:val="24"/>
          <w:szCs w:val="24"/>
        </w:rPr>
        <w:t>D．等物质的量的乙烯和聚乙烯完全燃烧后生成CO</w:t>
      </w:r>
      <w:r>
        <w:rPr>
          <w:rFonts w:hint="eastAsia" w:ascii="宋体" w:hAnsi="宋体" w:eastAsia="宋体" w:cs="宋体"/>
          <w:sz w:val="24"/>
          <w:szCs w:val="24"/>
          <w:vertAlign w:val="subscript"/>
        </w:rPr>
        <w:t>2</w:t>
      </w:r>
      <w:r>
        <w:rPr>
          <w:rFonts w:hint="eastAsia" w:ascii="宋体" w:hAnsi="宋体" w:eastAsia="宋体" w:cs="宋体"/>
          <w:sz w:val="24"/>
          <w:szCs w:val="24"/>
        </w:rPr>
        <w:t>和H</w:t>
      </w:r>
      <w:r>
        <w:rPr>
          <w:rFonts w:hint="eastAsia" w:ascii="宋体" w:hAnsi="宋体" w:eastAsia="宋体" w:cs="宋体"/>
          <w:sz w:val="24"/>
          <w:szCs w:val="24"/>
          <w:vertAlign w:val="subscript"/>
        </w:rPr>
        <w:t>2</w:t>
      </w:r>
      <w:r>
        <w:rPr>
          <w:rFonts w:hint="eastAsia" w:ascii="宋体" w:hAnsi="宋体" w:eastAsia="宋体" w:cs="宋体"/>
          <w:sz w:val="24"/>
          <w:szCs w:val="24"/>
        </w:rPr>
        <w:t>O的物质的量相等</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spacing w:line="276" w:lineRule="auto"/>
        <w:ind w:left="0" w:leftChars="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二、填空题</w:t>
      </w:r>
    </w:p>
    <w:p>
      <w:pPr>
        <w:pageBreakBefore w:val="0"/>
        <w:kinsoku/>
        <w:wordWrap/>
        <w:overflowPunct/>
        <w:topLinePunct w:val="0"/>
        <w:autoSpaceDE/>
        <w:autoSpaceDN/>
        <w:bidi w:val="0"/>
        <w:adjustRightInd/>
        <w:spacing w:line="276"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pt-BR"/>
        </w:rPr>
        <w:t>5．</w:t>
      </w:r>
      <w:r>
        <w:rPr>
          <w:rFonts w:hint="eastAsia" w:ascii="宋体" w:hAnsi="宋体" w:eastAsia="宋体" w:cs="宋体"/>
          <w:sz w:val="24"/>
          <w:szCs w:val="24"/>
        </w:rPr>
        <w:t>卤代烃分子里的卤原子与活泼金属阳离子结合，发生下列反应(X表示卤原子)：</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lang w:val="pt-BR"/>
        </w:rPr>
      </w:pPr>
      <w:r>
        <w:rPr>
          <w:rFonts w:hint="eastAsia" w:ascii="宋体" w:hAnsi="宋体" w:eastAsia="宋体" w:cs="宋体"/>
          <w:sz w:val="24"/>
          <w:szCs w:val="24"/>
          <w:lang w:val="pt-BR"/>
        </w:rPr>
        <w:t>R—X＋2Na＋X—R′</w:t>
      </w:r>
      <w:r>
        <w:rPr>
          <w:rFonts w:hint="eastAsia" w:ascii="宋体" w:hAnsi="宋体" w:eastAsia="宋体" w:cs="宋体"/>
          <w:sz w:val="24"/>
          <w:szCs w:val="24"/>
        </w:rPr>
        <w:fldChar w:fldCharType="begin"/>
      </w:r>
      <w:r>
        <w:rPr>
          <w:rFonts w:hint="eastAsia" w:ascii="宋体" w:hAnsi="宋体" w:eastAsia="宋体" w:cs="宋体"/>
          <w:sz w:val="24"/>
          <w:szCs w:val="24"/>
          <w:lang w:val="pt-BR"/>
        </w:rPr>
        <w:instrText xml:space="preserve">eq \o(</w:instrText>
      </w:r>
      <w:r>
        <w:rPr>
          <w:rFonts w:hint="eastAsia" w:ascii="宋体" w:hAnsi="宋体" w:eastAsia="宋体" w:cs="宋体"/>
          <w:spacing w:val="-27"/>
          <w:sz w:val="24"/>
          <w:szCs w:val="24"/>
          <w:lang w:val="pt-BR"/>
        </w:rPr>
        <w:instrText xml:space="preserve">――</w:instrText>
      </w:r>
      <w:r>
        <w:rPr>
          <w:rFonts w:hint="eastAsia" w:ascii="宋体" w:hAnsi="宋体" w:eastAsia="宋体" w:cs="宋体"/>
          <w:sz w:val="24"/>
          <w:szCs w:val="24"/>
          <w:lang w:val="pt-BR"/>
        </w:rPr>
        <w:instrText xml:space="preserve">→,\s\up15(</w:instrText>
      </w:r>
      <w:r>
        <w:rPr>
          <w:rFonts w:hint="eastAsia" w:ascii="宋体" w:hAnsi="宋体" w:eastAsia="宋体" w:cs="宋体"/>
          <w:sz w:val="24"/>
          <w:szCs w:val="24"/>
        </w:rPr>
        <w:instrText xml:space="preserve">乙醇溶液</w:instrText>
      </w:r>
      <w:r>
        <w:rPr>
          <w:rFonts w:hint="eastAsia" w:ascii="宋体" w:hAnsi="宋体" w:eastAsia="宋体" w:cs="宋体"/>
          <w:sz w:val="24"/>
          <w:szCs w:val="24"/>
          <w:lang w:val="pt-BR"/>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lang w:val="pt-BR"/>
        </w:rPr>
        <w:t>R—R′＋2NaX</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lang w:val="pt-BR"/>
        </w:rPr>
      </w:pPr>
      <w:r>
        <w:rPr>
          <w:rFonts w:hint="eastAsia" w:ascii="宋体" w:hAnsi="宋体" w:eastAsia="宋体" w:cs="宋体"/>
          <w:sz w:val="24"/>
          <w:szCs w:val="24"/>
          <w:lang w:val="pt-BR"/>
        </w:rPr>
        <w:t>R—X＋NaCN</w:t>
      </w:r>
      <w:r>
        <w:rPr>
          <w:rFonts w:hint="eastAsia" w:ascii="宋体" w:hAnsi="宋体" w:eastAsia="宋体" w:cs="宋体"/>
          <w:sz w:val="24"/>
          <w:szCs w:val="24"/>
        </w:rPr>
        <w:fldChar w:fldCharType="begin"/>
      </w:r>
      <w:r>
        <w:rPr>
          <w:rFonts w:hint="eastAsia" w:ascii="宋体" w:hAnsi="宋体" w:eastAsia="宋体" w:cs="宋体"/>
          <w:sz w:val="24"/>
          <w:szCs w:val="24"/>
          <w:lang w:val="pt-BR"/>
        </w:rPr>
        <w:instrText xml:space="preserve">eq \o(</w:instrText>
      </w:r>
      <w:r>
        <w:rPr>
          <w:rFonts w:hint="eastAsia" w:ascii="宋体" w:hAnsi="宋体" w:eastAsia="宋体" w:cs="宋体"/>
          <w:spacing w:val="-27"/>
          <w:sz w:val="24"/>
          <w:szCs w:val="24"/>
          <w:lang w:val="pt-BR"/>
        </w:rPr>
        <w:instrText xml:space="preserve">――</w:instrText>
      </w:r>
      <w:r>
        <w:rPr>
          <w:rFonts w:hint="eastAsia" w:ascii="宋体" w:hAnsi="宋体" w:eastAsia="宋体" w:cs="宋体"/>
          <w:sz w:val="24"/>
          <w:szCs w:val="24"/>
          <w:lang w:val="pt-BR"/>
        </w:rPr>
        <w:instrText xml:space="preserve">→,\s\up15(</w:instrText>
      </w:r>
      <w:r>
        <w:rPr>
          <w:rFonts w:hint="eastAsia" w:ascii="宋体" w:hAnsi="宋体" w:eastAsia="宋体" w:cs="宋体"/>
          <w:sz w:val="24"/>
          <w:szCs w:val="24"/>
        </w:rPr>
        <w:instrText xml:space="preserve">乙醇溶液</w:instrText>
      </w:r>
      <w:r>
        <w:rPr>
          <w:rFonts w:hint="eastAsia" w:ascii="宋体" w:hAnsi="宋体" w:eastAsia="宋体" w:cs="宋体"/>
          <w:sz w:val="24"/>
          <w:szCs w:val="24"/>
          <w:lang w:val="pt-BR"/>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lang w:val="pt-BR"/>
        </w:rPr>
        <w:t>R—CN＋NaX</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根据下列各物质的转化关系填空：</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pict>
          <v:rect id="矩形 414" o:spid="_x0000_s1035" o:spt="1" style="position:absolute;left:0pt;margin-left:316pt;margin-top:0.3pt;height:730pt;width:32.25pt;z-index:-251654144;mso-width-relative:page;mso-height-relative:page;" stroked="t" coordsize="21600,21600">
            <v:path/>
            <v:fill focussize="0,0"/>
            <v:stroke color="#FFFFFF"/>
            <v:imagedata o:title=""/>
            <o:lock v:ext="edit"/>
          </v:rect>
        </w:pict>
      </w:r>
      <w:r>
        <w:rPr>
          <w:rFonts w:hint="eastAsia" w:ascii="宋体" w:hAnsi="宋体" w:eastAsia="宋体" w:cs="宋体"/>
          <w:sz w:val="24"/>
          <w:szCs w:val="24"/>
        </w:rPr>
        <w:pict>
          <v:shape id="_x0000_i1031" o:spt="75" alt="B10.tif" type="#_x0000_t75" style="height:124.8pt;width:285.65pt;" filled="f" o:preferrelative="t" stroked="f" coordsize="21600,21600">
            <v:path/>
            <v:fill on="f" focussize="0,0"/>
            <v:stroke on="f"/>
            <v:imagedata r:id="rId15" o:title=""/>
            <o:lock v:ext="edit" aspectratio="t"/>
            <w10:wrap type="none"/>
            <w10:anchorlock/>
          </v:shape>
        </w:pic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(1)E的结构简式是________________________________。</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(2)B</w:t>
      </w:r>
      <w:r>
        <w:rPr>
          <w:rFonts w:hint="eastAsia" w:ascii="宋体" w:hAnsi="宋体" w:eastAsia="宋体" w:cs="宋体"/>
          <w:spacing w:val="-25"/>
          <w:sz w:val="24"/>
          <w:szCs w:val="24"/>
        </w:rPr>
        <w:t>―</w:t>
      </w:r>
      <w:r>
        <w:rPr>
          <w:rFonts w:hint="eastAsia" w:ascii="宋体" w:hAnsi="宋体" w:eastAsia="宋体" w:cs="宋体"/>
          <w:sz w:val="24"/>
          <w:szCs w:val="24"/>
        </w:rPr>
        <w:t>→D的化学方程式是__________________________。</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(3)C</w:t>
      </w:r>
      <w:r>
        <w:rPr>
          <w:rFonts w:hint="eastAsia" w:ascii="宋体" w:hAnsi="宋体" w:eastAsia="宋体" w:cs="宋体"/>
          <w:spacing w:val="-25"/>
          <w:sz w:val="24"/>
          <w:szCs w:val="24"/>
        </w:rPr>
        <w:t>―</w:t>
      </w:r>
      <w:r>
        <w:rPr>
          <w:rFonts w:hint="eastAsia" w:ascii="宋体" w:hAnsi="宋体" w:eastAsia="宋体" w:cs="宋体"/>
          <w:sz w:val="24"/>
          <w:szCs w:val="24"/>
        </w:rPr>
        <w:t>→F的化学方程式是________________________。</w:t>
      </w:r>
    </w:p>
    <w:p>
      <w:pPr>
        <w:pageBreakBefore w:val="0"/>
        <w:kinsoku/>
        <w:wordWrap/>
        <w:overflowPunct/>
        <w:topLinePunct w:val="0"/>
        <w:autoSpaceDE/>
        <w:autoSpaceDN/>
        <w:bidi w:val="0"/>
        <w:adjustRightInd/>
        <w:spacing w:after="156" w:afterLines="50" w:line="276" w:lineRule="auto"/>
        <w:ind w:left="0" w:leftChars="0" w:right="44" w:rightChars="21"/>
        <w:jc w:val="both"/>
        <w:textAlignment w:val="auto"/>
        <w:rPr>
          <w:rFonts w:hint="eastAsia" w:ascii="宋体" w:hAnsi="宋体" w:eastAsia="宋体" w:cs="宋体"/>
          <w:b/>
          <w:sz w:val="24"/>
          <w:szCs w:val="24"/>
        </w:rPr>
      </w:pPr>
    </w:p>
    <w:p>
      <w:pPr>
        <w:pageBreakBefore w:val="0"/>
        <w:kinsoku/>
        <w:wordWrap/>
        <w:overflowPunct/>
        <w:topLinePunct w:val="0"/>
        <w:autoSpaceDE/>
        <w:autoSpaceDN/>
        <w:bidi w:val="0"/>
        <w:adjustRightInd/>
        <w:spacing w:after="156" w:afterLines="50" w:line="276" w:lineRule="auto"/>
        <w:ind w:left="0" w:leftChars="0" w:right="44" w:rightChars="21"/>
        <w:jc w:val="both"/>
        <w:textAlignment w:val="auto"/>
        <w:rPr>
          <w:rFonts w:hint="eastAsia" w:ascii="宋体" w:hAnsi="宋体" w:eastAsia="宋体" w:cs="宋体"/>
          <w:b/>
          <w:sz w:val="24"/>
          <w:szCs w:val="24"/>
        </w:rPr>
      </w:pPr>
      <w:bookmarkStart w:id="0" w:name="_GoBack"/>
      <w:bookmarkEnd w:id="0"/>
    </w:p>
    <w:p>
      <w:pPr>
        <w:pageBreakBefore w:val="0"/>
        <w:kinsoku/>
        <w:wordWrap/>
        <w:overflowPunct/>
        <w:topLinePunct w:val="0"/>
        <w:autoSpaceDE/>
        <w:autoSpaceDN/>
        <w:bidi w:val="0"/>
        <w:adjustRightInd/>
        <w:spacing w:after="156" w:afterLines="50" w:line="276" w:lineRule="auto"/>
        <w:ind w:left="0" w:leftChars="0" w:right="44" w:rightChars="21"/>
        <w:jc w:val="both"/>
        <w:textAlignment w:val="auto"/>
        <w:rPr>
          <w:rFonts w:hint="eastAsia" w:ascii="宋体" w:hAnsi="宋体" w:eastAsia="宋体" w:cs="宋体"/>
          <w:b/>
          <w:sz w:val="24"/>
          <w:szCs w:val="24"/>
        </w:rPr>
      </w:pPr>
    </w:p>
    <w:p>
      <w:pPr>
        <w:pageBreakBefore w:val="0"/>
        <w:kinsoku/>
        <w:wordWrap/>
        <w:overflowPunct/>
        <w:topLinePunct w:val="0"/>
        <w:autoSpaceDE/>
        <w:autoSpaceDN/>
        <w:bidi w:val="0"/>
        <w:adjustRightInd/>
        <w:spacing w:after="156" w:afterLines="50" w:line="276" w:lineRule="auto"/>
        <w:ind w:left="0" w:leftChars="0" w:right="44" w:rightChars="21"/>
        <w:jc w:val="both"/>
        <w:textAlignment w:val="auto"/>
        <w:rPr>
          <w:rFonts w:hint="eastAsia" w:ascii="宋体" w:hAnsi="宋体" w:eastAsia="宋体" w:cs="宋体"/>
          <w:b/>
          <w:sz w:val="24"/>
          <w:szCs w:val="24"/>
        </w:rPr>
      </w:pPr>
    </w:p>
    <w:p>
      <w:pPr>
        <w:pageBreakBefore w:val="0"/>
        <w:kinsoku/>
        <w:wordWrap/>
        <w:overflowPunct/>
        <w:topLinePunct w:val="0"/>
        <w:autoSpaceDE/>
        <w:autoSpaceDN/>
        <w:bidi w:val="0"/>
        <w:adjustRightInd/>
        <w:spacing w:after="156" w:afterLines="50" w:line="276" w:lineRule="auto"/>
        <w:ind w:left="0" w:leftChars="0" w:right="44" w:rightChars="21"/>
        <w:jc w:val="both"/>
        <w:textAlignment w:val="auto"/>
        <w:rPr>
          <w:rFonts w:hint="eastAsia" w:ascii="宋体" w:hAnsi="宋体" w:eastAsia="宋体" w:cs="宋体"/>
          <w:b/>
          <w:sz w:val="24"/>
          <w:szCs w:val="24"/>
        </w:rPr>
      </w:pPr>
    </w:p>
    <w:p>
      <w:pPr>
        <w:pageBreakBefore w:val="0"/>
        <w:kinsoku/>
        <w:wordWrap/>
        <w:overflowPunct/>
        <w:topLinePunct w:val="0"/>
        <w:autoSpaceDE/>
        <w:autoSpaceDN/>
        <w:bidi w:val="0"/>
        <w:adjustRightInd/>
        <w:spacing w:after="156" w:afterLines="50" w:line="276" w:lineRule="auto"/>
        <w:ind w:left="0" w:leftChars="0" w:right="44" w:rightChars="21"/>
        <w:jc w:val="both"/>
        <w:textAlignment w:val="auto"/>
        <w:rPr>
          <w:rFonts w:hint="eastAsia" w:ascii="宋体" w:hAnsi="宋体" w:eastAsia="宋体" w:cs="宋体"/>
          <w:b/>
          <w:sz w:val="24"/>
          <w:szCs w:val="24"/>
        </w:rPr>
      </w:pPr>
      <w:r>
        <w:rPr>
          <w:rFonts w:hint="eastAsia" w:ascii="宋体" w:hAnsi="宋体" w:eastAsia="宋体" w:cs="宋体"/>
          <w:b/>
          <w:sz w:val="24"/>
          <w:szCs w:val="24"/>
        </w:rPr>
        <w:pict>
          <v:rect id="矩形 253" o:spid="_x0000_s1037" o:spt="1" style="position:absolute;left:0pt;margin-left:318.6pt;margin-top:0.6pt;height:57.75pt;width:32.25pt;z-index:-251656192;mso-width-relative:page;mso-height-relative:page;" stroked="t" coordsize="21600,21600">
            <v:path/>
            <v:fill focussize="0,0"/>
            <v:stroke color="#FFFFFF"/>
            <v:imagedata o:title=""/>
            <o:lock v:ext="edit"/>
          </v:rect>
        </w:pict>
      </w:r>
      <w:r>
        <w:rPr>
          <w:rFonts w:hint="eastAsia" w:ascii="宋体" w:hAnsi="宋体" w:eastAsia="宋体" w:cs="宋体"/>
          <w:b/>
          <w:sz w:val="24"/>
          <w:szCs w:val="24"/>
        </w:rPr>
        <w:t>参考答案</w:t>
      </w:r>
    </w:p>
    <w:p>
      <w:pPr>
        <w:pageBreakBefore w:val="0"/>
        <w:kinsoku/>
        <w:wordWrap/>
        <w:overflowPunct/>
        <w:topLinePunct w:val="0"/>
        <w:autoSpaceDE/>
        <w:autoSpaceDN/>
        <w:bidi w:val="0"/>
        <w:adjustRightInd/>
        <w:spacing w:line="276" w:lineRule="auto"/>
        <w:ind w:left="0" w:leftChars="0"/>
        <w:jc w:val="center"/>
        <w:textAlignment w:val="auto"/>
        <w:rPr>
          <w:rFonts w:hint="eastAsia" w:ascii="宋体" w:hAnsi="宋体" w:eastAsia="宋体" w:cs="宋体"/>
          <w:kern w:val="0"/>
          <w:sz w:val="24"/>
          <w:szCs w:val="24"/>
        </w:rPr>
      </w:pPr>
      <w:r>
        <w:rPr>
          <w:rFonts w:hint="eastAsia" w:ascii="宋体" w:hAnsi="宋体" w:eastAsia="宋体" w:cs="宋体"/>
          <w:b/>
          <w:sz w:val="24"/>
          <w:szCs w:val="24"/>
        </w:rPr>
        <w:t xml:space="preserve">                 </w:t>
      </w:r>
    </w:p>
    <w:p>
      <w:pPr>
        <w:pStyle w:val="2"/>
        <w:pageBreakBefore w:val="0"/>
        <w:kinsoku/>
        <w:wordWrap/>
        <w:overflowPunct/>
        <w:topLinePunct w:val="0"/>
        <w:autoSpaceDE/>
        <w:autoSpaceDN/>
        <w:bidi w:val="0"/>
        <w:adjustRightInd/>
        <w:spacing w:before="0" w:line="276"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知识链接</w:t>
      </w: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1．有机</w:t>
      </w:r>
      <w:r>
        <w:rPr>
          <w:rStyle w:val="38"/>
          <w:rFonts w:hint="eastAsia" w:ascii="宋体" w:hAnsi="宋体" w:eastAsia="宋体" w:cs="宋体"/>
          <w:color w:val="000000"/>
          <w:sz w:val="24"/>
          <w:szCs w:val="24"/>
        </w:rPr>
        <w:t>高分子化合物</w:t>
      </w:r>
      <w:r>
        <w:rPr>
          <w:rFonts w:hint="eastAsia" w:ascii="宋体" w:hAnsi="宋体" w:eastAsia="宋体" w:cs="宋体"/>
          <w:sz w:val="24"/>
          <w:szCs w:val="24"/>
        </w:rPr>
        <w:t>的定义：以低分子有机物作原料，经聚合反应得到各种相对分子质量不等的同系物组成的混合物。其相对分子质量一般高达10</w:t>
      </w:r>
      <w:r>
        <w:rPr>
          <w:rFonts w:hint="eastAsia" w:ascii="宋体" w:hAnsi="宋体" w:eastAsia="宋体" w:cs="宋体"/>
          <w:sz w:val="24"/>
          <w:szCs w:val="24"/>
          <w:vertAlign w:val="superscript"/>
        </w:rPr>
        <w:t>4</w:t>
      </w:r>
      <w:r>
        <w:rPr>
          <w:rFonts w:hint="eastAsia" w:ascii="宋体" w:hAnsi="宋体" w:eastAsia="宋体" w:cs="宋体"/>
          <w:sz w:val="24"/>
          <w:szCs w:val="24"/>
        </w:rPr>
        <w:t>～10</w:t>
      </w:r>
      <w:r>
        <w:rPr>
          <w:rFonts w:hint="eastAsia" w:ascii="宋体" w:hAnsi="宋体" w:eastAsia="宋体" w:cs="宋体"/>
          <w:sz w:val="24"/>
          <w:szCs w:val="24"/>
          <w:vertAlign w:val="superscript"/>
        </w:rPr>
        <w:t>6</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2．有关概念</w:t>
      </w:r>
    </w:p>
    <w:tbl>
      <w:tblPr>
        <w:tblStyle w:val="15"/>
        <w:tblW w:w="6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80"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基本概念</w:t>
            </w:r>
          </w:p>
        </w:tc>
        <w:tc>
          <w:tcPr>
            <w:tcW w:w="4869"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80"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单体</w:t>
            </w:r>
          </w:p>
        </w:tc>
        <w:tc>
          <w:tcPr>
            <w:tcW w:w="4869"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能合成高分子化合物的低分子化合物，一般是不饱和的或含有两个或更多官能团的小分子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80"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链节</w:t>
            </w:r>
          </w:p>
        </w:tc>
        <w:tc>
          <w:tcPr>
            <w:tcW w:w="4869"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高分子化合物中具有代表性的、可重复出现的最小单位，也称重复结构单元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80"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聚合度</w:t>
            </w:r>
          </w:p>
        </w:tc>
        <w:tc>
          <w:tcPr>
            <w:tcW w:w="4869"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每个高分子链中链节的重复次数，通常用</w:t>
            </w:r>
            <w:r>
              <w:rPr>
                <w:rFonts w:hint="eastAsia" w:ascii="宋体" w:hAnsi="宋体" w:eastAsia="宋体" w:cs="宋体"/>
                <w:i/>
                <w:sz w:val="24"/>
                <w:szCs w:val="24"/>
              </w:rPr>
              <w:t>n</w:t>
            </w:r>
            <w:r>
              <w:rPr>
                <w:rFonts w:hint="eastAsia" w:ascii="宋体" w:hAnsi="宋体" w:eastAsia="宋体" w:cs="宋体"/>
                <w:sz w:val="24"/>
                <w:szCs w:val="24"/>
              </w:rPr>
              <w:t>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80"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高聚物</w:t>
            </w:r>
          </w:p>
        </w:tc>
        <w:tc>
          <w:tcPr>
            <w:tcW w:w="4869" w:type="dxa"/>
            <w:vAlign w:val="center"/>
          </w:tcPr>
          <w:p>
            <w:pPr>
              <w:pStyle w:val="9"/>
              <w:pageBreakBefore w:val="0"/>
              <w:tabs>
                <w:tab w:val="left" w:pos="4620"/>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由单体聚合而成的相对分子质量较大的化合物</w:t>
            </w:r>
          </w:p>
        </w:tc>
      </w:tr>
    </w:tbl>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pict>
          <v:shape id="_x0000_s1038" o:spid="_x0000_s1038" o:spt="202" type="#_x0000_t202" style="position:absolute;left:0pt;margin-left:175.8pt;margin-top:65.35pt;height:145.7pt;width:51.55pt;z-index:251669504;mso-width-relative:margin;mso-height-relative:margin;mso-height-percent:200;" filled="f" stroked="f" coordsize="21600,21600">
            <v:path/>
            <v:fill on="f" focussize="0,0"/>
            <v:stroke on="f"/>
            <v:imagedata o:title=""/>
            <o:lock v:ext="edit" aspectratio="f"/>
            <v:textbox style="mso-fit-shape-to-text:t;">
              <w:txbxContent>
                <w:p>
                  <w:r>
                    <w:rPr>
                      <w:rFonts w:hint="eastAsia"/>
                    </w:rPr>
                    <w:t>聚合度</w:t>
                  </w:r>
                </w:p>
              </w:txbxContent>
            </v:textbox>
          </v:shape>
        </w:pict>
      </w:r>
      <w:r>
        <w:rPr>
          <w:rFonts w:hint="eastAsia" w:ascii="宋体" w:hAnsi="宋体" w:eastAsia="宋体" w:cs="宋体"/>
          <w:sz w:val="24"/>
          <w:szCs w:val="24"/>
        </w:rPr>
        <w:pict>
          <v:shape id="_x0000_s1039" o:spid="_x0000_s1039" o:spt="202" type="#_x0000_t202" style="position:absolute;left:0pt;margin-left:118.05pt;margin-top:65.35pt;height:145.7pt;width:41.5pt;z-index:251668480;mso-width-relative:margin;mso-height-relative:margin;mso-height-percent:200;" filled="f" stroked="f" coordsize="21600,21600">
            <v:path/>
            <v:fill on="f" focussize="0,0"/>
            <v:stroke on="f"/>
            <v:imagedata o:title=""/>
            <o:lock v:ext="edit" aspectratio="f"/>
            <v:textbox style="mso-fit-shape-to-text:t;">
              <w:txbxContent>
                <w:p>
                  <w:r>
                    <w:rPr>
                      <w:rFonts w:hint="eastAsia"/>
                    </w:rPr>
                    <w:t>链节</w:t>
                  </w:r>
                </w:p>
              </w:txbxContent>
            </v:textbox>
          </v:shape>
        </w:pict>
      </w:r>
      <w:r>
        <w:rPr>
          <w:rFonts w:hint="eastAsia" w:ascii="宋体" w:hAnsi="宋体" w:eastAsia="宋体" w:cs="宋体"/>
          <w:sz w:val="24"/>
          <w:szCs w:val="24"/>
        </w:rPr>
        <w:pict>
          <v:shape id="_x0000_s1040" o:spid="_x0000_s1040" o:spt="202" type="#_x0000_t202" style="position:absolute;left:0pt;margin-left:22.6pt;margin-top:65.35pt;height:145.7pt;width:41.5pt;z-index:251667456;mso-width-relative:margin;mso-height-relative:margin;mso-height-percent:200;" filled="f" stroked="f" coordsize="21600,21600">
            <v:path/>
            <v:fill on="f" focussize="0,0"/>
            <v:stroke on="f"/>
            <v:imagedata o:title=""/>
            <o:lock v:ext="edit" aspectratio="f"/>
            <v:textbox style="mso-fit-shape-to-text:t;">
              <w:txbxContent>
                <w:p>
                  <w:r>
                    <w:rPr>
                      <w:rFonts w:hint="eastAsia"/>
                    </w:rPr>
                    <w:t>单体</w:t>
                  </w:r>
                </w:p>
              </w:txbxContent>
            </v:textbox>
          </v:shape>
        </w:pict>
      </w:r>
      <w:r>
        <w:rPr>
          <w:rFonts w:hint="eastAsia" w:ascii="宋体" w:hAnsi="宋体" w:eastAsia="宋体" w:cs="宋体"/>
          <w:sz w:val="24"/>
          <w:szCs w:val="24"/>
        </w:rPr>
        <w:pict>
          <v:shape id="_x0000_i1032" o:spt="75" type="#_x0000_t75" style="height:80.6pt;width:215.35pt;" filled="f" o:preferrelative="t" stroked="f" coordsize="21600,21600">
            <v:path/>
            <v:fill on="f" focussize="0,0"/>
            <v:stroke on="f"/>
            <v:imagedata r:id="rId9" o:title=""/>
            <o:lock v:ext="edit" aspectratio="t"/>
            <w10:wrap type="none"/>
            <w10:anchorlock/>
          </v:shape>
        </w:pict>
      </w:r>
    </w:p>
    <w:p>
      <w:pPr>
        <w:pageBreakBefore w:val="0"/>
        <w:kinsoku/>
        <w:wordWrap/>
        <w:overflowPunct/>
        <w:topLinePunct w:val="0"/>
        <w:autoSpaceDE/>
        <w:autoSpaceDN/>
        <w:bidi w:val="0"/>
        <w:adjustRightInd/>
        <w:spacing w:line="276" w:lineRule="auto"/>
        <w:ind w:left="0" w:leftChars="0" w:right="3305" w:rightChars="1574" w:firstLine="482" w:firstLineChars="200"/>
        <w:textAlignment w:val="auto"/>
        <w:rPr>
          <w:rFonts w:hint="eastAsia" w:ascii="宋体" w:hAnsi="宋体" w:eastAsia="宋体" w:cs="宋体"/>
          <w:b/>
          <w:sz w:val="24"/>
          <w:szCs w:val="24"/>
        </w:rPr>
      </w:pPr>
    </w:p>
    <w:p>
      <w:pPr>
        <w:pageBreakBefore w:val="0"/>
        <w:kinsoku/>
        <w:wordWrap/>
        <w:overflowPunct/>
        <w:topLinePunct w:val="0"/>
        <w:autoSpaceDE/>
        <w:autoSpaceDN/>
        <w:bidi w:val="0"/>
        <w:adjustRightInd/>
        <w:spacing w:line="276" w:lineRule="auto"/>
        <w:ind w:left="106" w:leftChars="0" w:right="3305" w:rightChars="1574" w:hanging="106" w:hangingChars="44"/>
        <w:textAlignment w:val="auto"/>
        <w:rPr>
          <w:rFonts w:hint="eastAsia" w:ascii="宋体" w:hAnsi="宋体" w:eastAsia="宋体" w:cs="宋体"/>
          <w:sz w:val="24"/>
          <w:szCs w:val="24"/>
        </w:rPr>
      </w:pPr>
      <w:r>
        <w:rPr>
          <w:rFonts w:hint="eastAsia" w:ascii="宋体" w:hAnsi="宋体" w:eastAsia="宋体" w:cs="宋体"/>
          <w:b/>
          <w:sz w:val="24"/>
          <w:szCs w:val="24"/>
        </w:rPr>
        <w:t>▪◆学习任务</w:t>
      </w:r>
      <w:r>
        <w:rPr>
          <w:rFonts w:hint="eastAsia" w:ascii="宋体" w:hAnsi="宋体" w:eastAsia="宋体" w:cs="宋体"/>
          <w:sz w:val="24"/>
          <w:szCs w:val="24"/>
          <w:u w:val="single"/>
        </w:rPr>
        <w:t xml:space="preserve"> </w:t>
      </w:r>
    </w:p>
    <w:p>
      <w:pPr>
        <w:pStyle w:val="3"/>
        <w:pageBreakBefore w:val="0"/>
        <w:kinsoku/>
        <w:wordWrap/>
        <w:overflowPunct/>
        <w:topLinePunct w:val="0"/>
        <w:autoSpaceDE/>
        <w:autoSpaceDN/>
        <w:bidi w:val="0"/>
        <w:adjustRightInd/>
        <w:spacing w:before="0" w:line="276" w:lineRule="auto"/>
        <w:ind w:left="0" w:leftChars="0" w:right="3305" w:rightChars="1574"/>
        <w:textAlignment w:val="auto"/>
        <w:rPr>
          <w:rFonts w:hint="eastAsia" w:ascii="宋体" w:hAnsi="宋体" w:eastAsia="宋体" w:cs="宋体"/>
          <w:b/>
          <w:sz w:val="24"/>
          <w:szCs w:val="24"/>
        </w:rPr>
      </w:pPr>
      <w:r>
        <w:rPr>
          <w:rFonts w:hint="eastAsia" w:ascii="宋体" w:hAnsi="宋体" w:eastAsia="宋体" w:cs="宋体"/>
          <w:b/>
          <w:sz w:val="24"/>
          <w:szCs w:val="24"/>
        </w:rPr>
        <w:t xml:space="preserve">（二） </w:t>
      </w:r>
      <w:r>
        <w:rPr>
          <w:rFonts w:hint="eastAsia" w:ascii="宋体" w:hAnsi="宋体" w:eastAsia="宋体" w:cs="宋体"/>
          <w:b/>
          <w:color w:val="FF0000"/>
          <w:sz w:val="24"/>
          <w:szCs w:val="24"/>
        </w:rPr>
        <w:t>试</w:t>
      </w:r>
      <w:r>
        <w:rPr>
          <w:rFonts w:hint="eastAsia" w:ascii="宋体" w:hAnsi="宋体" w:eastAsia="宋体" w:cs="宋体"/>
          <w:b/>
          <w:sz w:val="24"/>
          <w:szCs w:val="24"/>
        </w:rPr>
        <w:t>身手， 初露锋芒</w:t>
      </w:r>
    </w:p>
    <w:p>
      <w:pPr>
        <w:pageBreakBefore w:val="0"/>
        <w:kinsoku/>
        <w:wordWrap/>
        <w:overflowPunct/>
        <w:topLinePunct w:val="0"/>
        <w:autoSpaceDE/>
        <w:autoSpaceDN/>
        <w:bidi w:val="0"/>
        <w:adjustRightInd/>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问题1：加成聚合的概念</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 xml:space="preserve">    由含有不饱和键的低</w:t>
      </w:r>
      <w:r>
        <w:rPr>
          <w:rFonts w:hint="eastAsia" w:ascii="宋体" w:hAnsi="宋体" w:eastAsia="宋体" w:cs="宋体"/>
          <w:color w:val="000000"/>
          <w:kern w:val="0"/>
          <w:sz w:val="24"/>
          <w:szCs w:val="24"/>
        </w:rPr>
        <w:t>分子化合物</w:t>
      </w:r>
      <w:r>
        <w:rPr>
          <w:rFonts w:hint="eastAsia" w:ascii="宋体" w:hAnsi="宋体" w:eastAsia="宋体" w:cs="宋体"/>
          <w:sz w:val="24"/>
          <w:szCs w:val="24"/>
        </w:rPr>
        <w:t>以加成反应的形式结合成高分子化合物的反应叫做加成聚合反应，简称加聚反应。</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color w:val="000000"/>
          <w:kern w:val="0"/>
          <w:sz w:val="24"/>
          <w:szCs w:val="24"/>
        </w:rPr>
      </w:pP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b/>
          <w:sz w:val="24"/>
          <w:szCs w:val="24"/>
        </w:rPr>
      </w:pPr>
      <w:r>
        <w:rPr>
          <w:rStyle w:val="38"/>
          <w:rFonts w:hint="eastAsia" w:ascii="宋体" w:hAnsi="宋体" w:eastAsia="宋体" w:cs="宋体"/>
          <w:b/>
          <w:color w:val="000000"/>
          <w:sz w:val="24"/>
          <w:szCs w:val="24"/>
        </w:rPr>
        <w:t xml:space="preserve"> </w:t>
      </w:r>
      <w:r>
        <w:rPr>
          <w:rFonts w:hint="eastAsia" w:ascii="宋体" w:hAnsi="宋体" w:eastAsia="宋体" w:cs="宋体"/>
          <w:b/>
          <w:sz w:val="24"/>
          <w:szCs w:val="24"/>
        </w:rPr>
        <w:t>问题2：加成聚合的特点</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 xml:space="preserve">    ①加聚反应实质上是通过加成反应得到</w:t>
      </w:r>
      <w:r>
        <w:rPr>
          <w:rFonts w:hint="eastAsia" w:ascii="宋体" w:hAnsi="宋体" w:eastAsia="宋体" w:cs="宋体"/>
          <w:color w:val="000000"/>
          <w:kern w:val="0"/>
          <w:sz w:val="24"/>
          <w:szCs w:val="24"/>
        </w:rPr>
        <w:t>高聚物</w:t>
      </w:r>
      <w:r>
        <w:rPr>
          <w:rFonts w:hint="eastAsia" w:ascii="宋体" w:hAnsi="宋体" w:eastAsia="宋体" w:cs="宋体"/>
          <w:sz w:val="24"/>
          <w:szCs w:val="24"/>
        </w:rPr>
        <w:t>，其反应的单体通常是含有C＝C键或C≡C键的化合物。</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②加聚产物呈线型结构。</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③加聚反应的产物只有高分子化合物，没有小分子生成。</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④链节的组成与单体的组成相同（式量也相等）。</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（3）示例。</w:t>
      </w:r>
    </w:p>
    <w:p>
      <w:pPr>
        <w:pageBreakBefore w:val="0"/>
        <w:kinsoku/>
        <w:wordWrap/>
        <w:overflowPunct/>
        <w:topLinePunct w:val="0"/>
        <w:autoSpaceDE/>
        <w:autoSpaceDN/>
        <w:bidi w:val="0"/>
        <w:adjustRightInd/>
        <w:spacing w:line="240" w:lineRule="auto"/>
        <w:ind w:left="0" w:left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pict>
          <v:shape id="_x0000_i1033" o:spt="75" type="#_x0000_t75" style="height:90.7pt;width:237.8pt;" filled="f" o:preferrelative="t" stroked="f" coordsize="21600,21600">
            <v:path/>
            <v:fill on="f" focussize="0,0"/>
            <v:stroke on="f"/>
            <v:imagedata r:id="rId10" o:title="hx5101"/>
            <o:lock v:ext="edit" aspectratio="t"/>
            <w10:wrap type="none"/>
            <w10:anchorlock/>
          </v:shape>
        </w:pict>
      </w:r>
      <w:r>
        <w:rPr>
          <w:rFonts w:hint="eastAsia" w:ascii="宋体" w:hAnsi="宋体" w:eastAsia="宋体" w:cs="宋体"/>
          <w:sz w:val="24"/>
          <w:szCs w:val="24"/>
        </w:rPr>
        <w:t xml:space="preserve">  </w:t>
      </w:r>
    </w:p>
    <w:p>
      <w:pPr>
        <w:pageBreakBefore w:val="0"/>
        <w:kinsoku/>
        <w:wordWrap/>
        <w:overflowPunct/>
        <w:topLinePunct w:val="0"/>
        <w:autoSpaceDE/>
        <w:autoSpaceDN/>
        <w:bidi w:val="0"/>
        <w:adjustRightInd/>
        <w:spacing w:line="240" w:lineRule="auto"/>
        <w:ind w:left="0" w:leftChars="0" w:right="3305" w:rightChars="1574"/>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练习1．</w:t>
      </w:r>
      <w:r>
        <w:rPr>
          <w:rFonts w:hint="eastAsia" w:ascii="宋体" w:hAnsi="宋体" w:eastAsia="宋体" w:cs="宋体"/>
          <w:b/>
          <w:bCs/>
          <w:color w:val="000000"/>
          <w:kern w:val="0"/>
          <w:sz w:val="24"/>
          <w:szCs w:val="24"/>
        </w:rPr>
        <w:t>【答案】</w:t>
      </w:r>
      <w:r>
        <w:rPr>
          <w:rFonts w:hint="eastAsia" w:ascii="宋体" w:hAnsi="宋体" w:eastAsia="宋体" w:cs="宋体"/>
          <w:color w:val="000000"/>
          <w:kern w:val="0"/>
          <w:sz w:val="24"/>
          <w:szCs w:val="24"/>
        </w:rPr>
        <w:t>B</w:t>
      </w:r>
    </w:p>
    <w:p>
      <w:pPr>
        <w:pageBreakBefore w:val="0"/>
        <w:kinsoku/>
        <w:wordWrap/>
        <w:overflowPunct/>
        <w:topLinePunct w:val="0"/>
        <w:autoSpaceDE/>
        <w:autoSpaceDN/>
        <w:bidi w:val="0"/>
        <w:adjustRightInd/>
        <w:spacing w:line="240" w:lineRule="auto"/>
        <w:ind w:left="0" w:leftChars="0" w:right="3305" w:rightChars="1574"/>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【解析】</w:t>
      </w:r>
      <w:r>
        <w:rPr>
          <w:rFonts w:hint="eastAsia" w:ascii="宋体" w:hAnsi="宋体" w:eastAsia="宋体" w:cs="宋体"/>
          <w:sz w:val="24"/>
          <w:szCs w:val="24"/>
        </w:rPr>
        <w:t>分析链节主链的结构可以看出，其应是两种单体加聚反应的产物。链节主链上没有双键，其单体分子中应各含一个双键，从链节主链中间断开，两个碳原子间分别恢复双键，得到两种单体，分别为CH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（1，1-二氯乙烯）和CF</w:t>
      </w:r>
      <w:r>
        <w:rPr>
          <w:rFonts w:hint="eastAsia" w:ascii="宋体" w:hAnsi="宋体" w:eastAsia="宋体" w:cs="宋体"/>
          <w:sz w:val="24"/>
          <w:szCs w:val="24"/>
          <w:vertAlign w:val="subscript"/>
        </w:rPr>
        <w:t>2</w:t>
      </w:r>
      <w:r>
        <w:rPr>
          <w:rFonts w:hint="eastAsia" w:ascii="宋体" w:hAnsi="宋体" w:eastAsia="宋体" w:cs="宋体"/>
          <w:sz w:val="24"/>
          <w:szCs w:val="24"/>
        </w:rPr>
        <w:t>＝CFCF</w:t>
      </w:r>
      <w:r>
        <w:rPr>
          <w:rFonts w:hint="eastAsia" w:ascii="宋体" w:hAnsi="宋体" w:eastAsia="宋体" w:cs="宋体"/>
          <w:sz w:val="24"/>
          <w:szCs w:val="24"/>
          <w:vertAlign w:val="subscript"/>
        </w:rPr>
        <w:t>3</w:t>
      </w:r>
      <w:r>
        <w:rPr>
          <w:rFonts w:hint="eastAsia" w:ascii="宋体" w:hAnsi="宋体" w:eastAsia="宋体" w:cs="宋体"/>
          <w:sz w:val="24"/>
          <w:szCs w:val="24"/>
        </w:rPr>
        <w:t>（全氟丙烯）。</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【变式1】</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【答案】CD</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b/>
          <w:bCs/>
          <w:color w:val="FF00FF"/>
          <w:kern w:val="0"/>
          <w:sz w:val="24"/>
          <w:szCs w:val="24"/>
        </w:rPr>
      </w:pPr>
      <w:r>
        <w:rPr>
          <w:rFonts w:hint="eastAsia" w:ascii="宋体" w:hAnsi="宋体" w:eastAsia="宋体" w:cs="宋体"/>
          <w:sz w:val="24"/>
          <w:szCs w:val="24"/>
        </w:rPr>
        <w:t>【解析】线型结构的高聚物上如果还有能起反应的官能团，当它与别的物质发生反应时，高分子链之间将形成化学键，从而形成高分子的体型结构。选项C中的C＝C键和选项D中的—OH，均能与其他物质反应。</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color w:val="000000"/>
          <w:sz w:val="24"/>
          <w:szCs w:val="24"/>
        </w:rPr>
        <w:t>练习2．</w:t>
      </w:r>
      <w:r>
        <w:rPr>
          <w:rFonts w:hint="eastAsia" w:ascii="宋体" w:hAnsi="宋体" w:eastAsia="宋体" w:cs="宋体"/>
          <w:sz w:val="24"/>
          <w:szCs w:val="24"/>
        </w:rPr>
        <w:t xml:space="preserve"> </w:t>
      </w:r>
    </w:p>
    <w:p>
      <w:pPr>
        <w:pageBreakBefore w:val="0"/>
        <w:kinsoku/>
        <w:wordWrap/>
        <w:overflowPunct/>
        <w:topLinePunct w:val="0"/>
        <w:autoSpaceDE/>
        <w:autoSpaceDN/>
        <w:bidi w:val="0"/>
        <w:adjustRightInd/>
        <w:ind w:left="0" w:leftChars="0" w:right="2976" w:rightChars="1417"/>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【答案】A</w: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b/>
          <w:sz w:val="24"/>
          <w:szCs w:val="24"/>
        </w:rPr>
      </w:pPr>
      <w:r>
        <w:rPr>
          <w:rFonts w:hint="eastAsia" w:ascii="宋体" w:hAnsi="宋体" w:eastAsia="宋体" w:cs="宋体"/>
          <w:sz w:val="24"/>
          <w:szCs w:val="24"/>
        </w:rPr>
        <w:t>【解析】线型结构的有机高分子可以用适当的溶剂溶解，而体型结构的有机高分子一般不易溶解；有些高分子化合物受热不会熔化，具有热固性；强度高是高分子材料的重要特性；含不饱和键的高分子材料易被氧化，线型结构的高分子材料不耐高温。</w:t>
      </w:r>
      <w:r>
        <w:rPr>
          <w:rFonts w:hint="eastAsia" w:ascii="宋体" w:hAnsi="宋体" w:eastAsia="宋体" w:cs="宋体"/>
          <w:kern w:val="0"/>
          <w:sz w:val="24"/>
          <w:szCs w:val="24"/>
        </w:rPr>
        <w:t>　</w:t>
      </w:r>
    </w:p>
    <w:p>
      <w:pPr>
        <w:pStyle w:val="3"/>
        <w:pageBreakBefore w:val="0"/>
        <w:kinsoku/>
        <w:wordWrap/>
        <w:overflowPunct/>
        <w:topLinePunct w:val="0"/>
        <w:autoSpaceDE/>
        <w:autoSpaceDN/>
        <w:bidi w:val="0"/>
        <w:adjustRightInd/>
        <w:spacing w:before="0" w:line="276" w:lineRule="auto"/>
        <w:ind w:left="0" w:leftChars="0" w:right="3305" w:rightChars="1574"/>
        <w:textAlignment w:val="auto"/>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三</w:t>
      </w:r>
      <w:r>
        <w:rPr>
          <w:rFonts w:hint="eastAsia" w:ascii="宋体" w:hAnsi="宋体" w:eastAsia="宋体" w:cs="宋体"/>
          <w:b/>
          <w:sz w:val="24"/>
          <w:szCs w:val="24"/>
        </w:rPr>
        <w:t>）</w:t>
      </w:r>
      <w:r>
        <w:rPr>
          <w:rFonts w:hint="eastAsia" w:ascii="宋体" w:hAnsi="宋体" w:eastAsia="宋体" w:cs="宋体"/>
          <w:b/>
          <w:color w:val="FF0000"/>
          <w:sz w:val="24"/>
          <w:szCs w:val="24"/>
        </w:rPr>
        <w:t>攻</w:t>
      </w:r>
      <w:r>
        <w:rPr>
          <w:rFonts w:hint="eastAsia" w:ascii="宋体" w:hAnsi="宋体" w:eastAsia="宋体" w:cs="宋体"/>
          <w:b/>
          <w:sz w:val="24"/>
          <w:szCs w:val="24"/>
        </w:rPr>
        <w:t>难关，自学检测</w:t>
      </w:r>
    </w:p>
    <w:p>
      <w:pPr>
        <w:pageBreakBefore w:val="0"/>
        <w:kinsoku/>
        <w:wordWrap/>
        <w:overflowPunct/>
        <w:topLinePunct w:val="0"/>
        <w:autoSpaceDE/>
        <w:autoSpaceDN/>
        <w:bidi w:val="0"/>
        <w:adjustRightInd/>
        <w:spacing w:line="276" w:lineRule="auto"/>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pt-BR"/>
        </w:rPr>
        <w:t>．</w:t>
      </w:r>
      <w:r>
        <w:rPr>
          <w:rFonts w:hint="eastAsia" w:ascii="宋体" w:hAnsi="宋体" w:eastAsia="宋体" w:cs="宋体"/>
          <w:b/>
          <w:bCs/>
          <w:color w:val="000000"/>
          <w:kern w:val="0"/>
          <w:sz w:val="24"/>
          <w:szCs w:val="24"/>
        </w:rPr>
        <w:t>【答案】</w:t>
      </w:r>
      <w:r>
        <w:rPr>
          <w:rFonts w:hint="eastAsia" w:ascii="宋体" w:hAnsi="宋体" w:eastAsia="宋体" w:cs="宋体"/>
          <w:sz w:val="24"/>
          <w:szCs w:val="24"/>
        </w:rPr>
        <w:t>（1）1，3-丁二烯  （2）</w:t>
      </w:r>
      <w:r>
        <w:rPr>
          <w:rFonts w:hint="eastAsia" w:ascii="宋体" w:hAnsi="宋体" w:eastAsia="宋体" w:cs="宋体"/>
          <w:position w:val="-24"/>
          <w:sz w:val="24"/>
          <w:szCs w:val="24"/>
        </w:rPr>
        <w:object>
          <v:shape id="_x0000_i1034" o:spt="75" type="#_x0000_t75" style="height:31pt;width:40.95pt;" o:ole="t" filled="f" o:preferrelative="t" stroked="f" coordsize="21600,21600">
            <v:path/>
            <v:fill on="f" focussize="0,0"/>
            <v:stroke on="f"/>
            <v:imagedata r:id="rId17" o:title=""/>
            <o:lock v:ext="edit" aspectratio="t"/>
            <w10:wrap type="none"/>
            <w10:anchorlock/>
          </v:shape>
          <o:OLEObject Type="Embed" ProgID="Equation.DSMT4" ShapeID="_x0000_i1034" DrawAspect="Content" ObjectID="_1468075725" r:id="rId16">
            <o:LockedField>false</o:LockedField>
          </o:OLEObject>
        </w:object>
      </w:r>
    </w:p>
    <w:p>
      <w:pPr>
        <w:pageBreakBefore w:val="0"/>
        <w:kinsoku/>
        <w:wordWrap/>
        <w:overflowPunct/>
        <w:topLinePunct w:val="0"/>
        <w:autoSpaceDE/>
        <w:autoSpaceDN/>
        <w:bidi w:val="0"/>
        <w:adjustRightInd/>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【解析】第（1）问答案显然是1，3-丁二烯。</w:t>
      </w:r>
    </w:p>
    <w:p>
      <w:pPr>
        <w:pageBreakBefore w:val="0"/>
        <w:kinsoku/>
        <w:wordWrap/>
        <w:overflowPunct/>
        <w:topLinePunct w:val="0"/>
        <w:autoSpaceDE/>
        <w:autoSpaceDN/>
        <w:bidi w:val="0"/>
        <w:adjustRightInd/>
        <w:spacing w:line="240" w:lineRule="auto"/>
        <w:ind w:left="0" w:leftChars="0" w:right="3305" w:rightChars="1574"/>
        <w:textAlignment w:val="auto"/>
        <w:rPr>
          <w:rFonts w:hint="eastAsia" w:ascii="宋体" w:hAnsi="宋体" w:eastAsia="宋体" w:cs="宋体"/>
          <w:sz w:val="24"/>
          <w:szCs w:val="24"/>
        </w:rPr>
      </w:pPr>
      <w:r>
        <w:rPr>
          <w:rFonts w:hint="eastAsia" w:ascii="宋体" w:hAnsi="宋体" w:eastAsia="宋体" w:cs="宋体"/>
          <w:sz w:val="24"/>
          <w:szCs w:val="24"/>
        </w:rPr>
        <w:t>（2）三种单体中只有丙烯腈含有氮原子，可合理假设ABS的组成中丙烯腈的物质的量为c，因三种单体中，丙烯腈和苯乙烯中n（C）∶n（H）=1∶1，只有1，3-丁二烯中n（C）∶n（H）=2∶3，则样品中（b－a）的差额每多出2个氢原子就必然有1个1，3-丁二烯分子，则</w:t>
      </w:r>
      <w:r>
        <w:rPr>
          <w:rFonts w:hint="eastAsia" w:ascii="宋体" w:hAnsi="宋体" w:eastAsia="宋体" w:cs="宋体"/>
          <w:position w:val="-24"/>
          <w:sz w:val="24"/>
          <w:szCs w:val="24"/>
        </w:rPr>
        <w:object>
          <v:shape id="_x0000_i1035" o:spt="75" type="#_x0000_t75" style="height:31pt;width:107pt;" o:ole="t" filled="f" o:preferrelative="t" stroked="f" coordsize="21600,21600">
            <v:path/>
            <v:fill on="f" focussize="0,0"/>
            <v:stroke on="f"/>
            <v:imagedata r:id="rId19" o:title=""/>
            <o:lock v:ext="edit" aspectratio="t"/>
            <w10:wrap type="none"/>
            <w10:anchorlock/>
          </v:shape>
          <o:OLEObject Type="Embed" ProgID="Equation.DSMT4" ShapeID="_x0000_i1035" DrawAspect="Content" ObjectID="_1468075726" r:id="rId18">
            <o:LockedField>false</o:LockedField>
          </o:OLEObject>
        </w:object>
      </w:r>
      <w:r>
        <w:rPr>
          <w:rFonts w:hint="eastAsia" w:ascii="宋体" w:hAnsi="宋体" w:eastAsia="宋体" w:cs="宋体"/>
          <w:sz w:val="24"/>
          <w:szCs w:val="24"/>
        </w:rPr>
        <w:t>。</w:t>
      </w:r>
    </w:p>
    <w:p>
      <w:pPr>
        <w:pStyle w:val="3"/>
        <w:pageBreakBefore w:val="0"/>
        <w:tabs>
          <w:tab w:val="left" w:pos="6946"/>
        </w:tabs>
        <w:kinsoku/>
        <w:wordWrap/>
        <w:overflowPunct/>
        <w:topLinePunct w:val="0"/>
        <w:autoSpaceDE/>
        <w:autoSpaceDN/>
        <w:bidi w:val="0"/>
        <w:adjustRightInd/>
        <w:spacing w:before="0" w:line="276" w:lineRule="auto"/>
        <w:ind w:left="0" w:leftChars="0" w:right="3305" w:rightChars="1574"/>
        <w:textAlignment w:val="auto"/>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w:t>
      </w:r>
      <w:r>
        <w:rPr>
          <w:rFonts w:hint="eastAsia" w:ascii="宋体" w:hAnsi="宋体" w:eastAsia="宋体" w:cs="宋体"/>
          <w:b/>
          <w:color w:val="FF0000"/>
          <w:sz w:val="24"/>
          <w:szCs w:val="24"/>
        </w:rPr>
        <w:t>找</w:t>
      </w:r>
      <w:r>
        <w:rPr>
          <w:rFonts w:hint="eastAsia" w:ascii="宋体" w:hAnsi="宋体" w:eastAsia="宋体" w:cs="宋体"/>
          <w:b/>
          <w:sz w:val="24"/>
          <w:szCs w:val="24"/>
        </w:rPr>
        <w:t>规律，方法总结</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加聚反应的特点：</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①单体分子含不饱和键(双键或三键)；</w: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②单体和生成的聚合物组成相同；③反应只生成聚合物。</w:t>
      </w:r>
    </w:p>
    <w:p>
      <w:pPr>
        <w:pStyle w:val="3"/>
        <w:pageBreakBefore w:val="0"/>
        <w:numPr>
          <w:ilvl w:val="0"/>
          <w:numId w:val="2"/>
        </w:numPr>
        <w:kinsoku/>
        <w:wordWrap/>
        <w:overflowPunct/>
        <w:topLinePunct w:val="0"/>
        <w:autoSpaceDE/>
        <w:autoSpaceDN/>
        <w:bidi w:val="0"/>
        <w:adjustRightInd/>
        <w:spacing w:before="0" w:line="276"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pict>
          <v:rect id="矩形 257" o:spid="_x0000_s1045" o:spt="1" style="position:absolute;left:0pt;margin-left:317.4pt;margin-top:0.85pt;height:730pt;width:32.25pt;z-index:-251655168;mso-width-relative:page;mso-height-relative:page;" stroked="t" coordsize="21600,21600">
            <v:path/>
            <v:fill focussize="0,0"/>
            <v:stroke color="#FFFFFF"/>
            <v:imagedata o:title=""/>
            <o:lock v:ext="edit"/>
          </v:rect>
        </w:pict>
      </w:r>
      <w:r>
        <w:rPr>
          <w:rFonts w:hint="eastAsia" w:ascii="宋体" w:hAnsi="宋体" w:eastAsia="宋体" w:cs="宋体"/>
          <w:b/>
          <w:color w:val="FF0000"/>
          <w:sz w:val="24"/>
          <w:szCs w:val="24"/>
        </w:rPr>
        <w:t>测</w:t>
      </w:r>
      <w:r>
        <w:rPr>
          <w:rFonts w:hint="eastAsia" w:ascii="宋体" w:hAnsi="宋体" w:eastAsia="宋体" w:cs="宋体"/>
          <w:b/>
          <w:sz w:val="24"/>
          <w:szCs w:val="24"/>
        </w:rPr>
        <w:t>一测，大显身手</w:t>
      </w:r>
      <w:r>
        <w:rPr>
          <w:rFonts w:hint="eastAsia" w:ascii="宋体" w:hAnsi="宋体" w:eastAsia="宋体" w:cs="宋体"/>
          <w:sz w:val="24"/>
          <w:szCs w:val="24"/>
        </w:rPr>
        <w:t>《</w:t>
      </w:r>
      <w:r>
        <w:rPr>
          <w:rFonts w:hint="eastAsia" w:ascii="宋体" w:hAnsi="宋体" w:eastAsia="宋体" w:cs="宋体"/>
          <w:b/>
          <w:sz w:val="24"/>
          <w:szCs w:val="24"/>
        </w:rPr>
        <w:t>加成聚合反应</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76" w:lineRule="auto"/>
        <w:ind w:left="0" w:leftChars="0"/>
        <w:textAlignment w:val="auto"/>
        <w:rPr>
          <w:rFonts w:hint="eastAsia" w:ascii="宋体" w:hAnsi="宋体" w:eastAsia="宋体" w:cs="宋体"/>
          <w:sz w:val="24"/>
          <w:szCs w:val="24"/>
          <w:lang w:val="it-IT"/>
        </w:rPr>
      </w:pPr>
      <w:r>
        <w:rPr>
          <w:rFonts w:hint="eastAsia" w:ascii="宋体" w:hAnsi="宋体" w:eastAsia="宋体" w:cs="宋体"/>
          <w:sz w:val="24"/>
          <w:szCs w:val="24"/>
          <w:lang w:val="it-IT"/>
        </w:rPr>
        <w:t>【答案与解析】</w:t>
      </w:r>
    </w:p>
    <w:p>
      <w:pPr>
        <w:pageBreakBefore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1．B</w:t>
      </w:r>
    </w:p>
    <w:p>
      <w:pPr>
        <w:pageBreakBefore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解析】淀粉、油脂和蛋白质都能水解，其中淀粉、蛋白质属高分子化合物，但油脂属于低分子有机物；有机高分子化合物是混合物，没有固定的熔沸点；虽然有机高分子化合物的相对分子质量很大，但其结构并不复杂，它们是由若干个重复的简单结构单元连接而成；有机高分子化合物按其来源不同可分为天然高分子化合物和合成高分子化合物，按其受热时的表现分类，可分为热塑性高分子和热固性高分子。</w:t>
      </w:r>
    </w:p>
    <w:p>
      <w:pPr>
        <w:pageBreakBefore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2．D</w:t>
      </w:r>
    </w:p>
    <w:p>
      <w:pPr>
        <w:pageBreakBefore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【解析】当两种烯烃进行加聚反应时，其产物既存在两者间的加聚产物(主产物)，又存在自身间的加聚产物(副产物)。故答案选C。</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3．C  </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【解析】有些高分子化合物（如线型高分子化合物）可溶解在适当的溶剂里；高分子化合物一般不易导电是因为其无自由移动的电子，与相对分子质量大小无关。</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4．B、D  </w:t>
      </w:r>
    </w:p>
    <w:p>
      <w:pPr>
        <w:pageBreakBefore w:val="0"/>
        <w:kinsoku/>
        <w:wordWrap/>
        <w:overflowPunct/>
        <w:topLinePunct w:val="0"/>
        <w:autoSpaceDE/>
        <w:autoSpaceDN/>
        <w:bidi w:val="0"/>
        <w:adjustRightInd/>
        <w:ind w:left="0" w:leftChars="0"/>
        <w:textAlignment w:val="auto"/>
        <w:rPr>
          <w:rFonts w:hint="eastAsia" w:ascii="宋体" w:hAnsi="宋体" w:eastAsia="宋体" w:cs="宋体"/>
          <w:sz w:val="24"/>
          <w:szCs w:val="24"/>
        </w:rPr>
      </w:pPr>
      <w:r>
        <w:rPr>
          <w:rFonts w:hint="eastAsia" w:ascii="宋体" w:hAnsi="宋体" w:eastAsia="宋体" w:cs="宋体"/>
          <w:sz w:val="24"/>
          <w:szCs w:val="24"/>
        </w:rPr>
        <w:t>【解析】乙烯分子中含有C＝C键，聚乙烯分子中没有C＝C键，两者的性质不同；1 mol乙烯完全燃烧产生2 mol CO</w:t>
      </w:r>
      <w:r>
        <w:rPr>
          <w:rFonts w:hint="eastAsia" w:ascii="宋体" w:hAnsi="宋体" w:eastAsia="宋体" w:cs="宋体"/>
          <w:sz w:val="24"/>
          <w:szCs w:val="24"/>
          <w:vertAlign w:val="subscript"/>
        </w:rPr>
        <w:t>2</w:t>
      </w:r>
      <w:r>
        <w:rPr>
          <w:rFonts w:hint="eastAsia" w:ascii="宋体" w:hAnsi="宋体" w:eastAsia="宋体" w:cs="宋体"/>
          <w:sz w:val="24"/>
          <w:szCs w:val="24"/>
        </w:rPr>
        <w:t>，而1 mol聚乙烯完全燃烧产生2n mol CO</w:t>
      </w:r>
      <w:r>
        <w:rPr>
          <w:rFonts w:hint="eastAsia" w:ascii="宋体" w:hAnsi="宋体" w:eastAsia="宋体" w:cs="宋体"/>
          <w:sz w:val="24"/>
          <w:szCs w:val="24"/>
          <w:vertAlign w:val="subscript"/>
        </w:rPr>
        <w:t>2</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76"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5．(1) </w:t>
      </w:r>
      <w:r>
        <w:rPr>
          <w:rFonts w:hint="eastAsia" w:ascii="宋体" w:hAnsi="宋体" w:eastAsia="宋体" w:cs="宋体"/>
          <w:sz w:val="24"/>
          <w:szCs w:val="24"/>
        </w:rPr>
        <w:pict>
          <v:shape id="_x0000_i1036" o:spt="75" type="#_x0000_t75" style="height:41.25pt;width:84pt;" filled="f" o:preferrelative="t" stroked="f" coordsize="21600,21600">
            <v:path/>
            <v:fill on="f" focussize="0,0"/>
            <v:stroke on="f"/>
            <v:imagedata r:id="rId20" o:title=""/>
            <o:lock v:ext="edit" aspectratio="t"/>
            <w10:wrap type="none"/>
            <w10:anchorlock/>
          </v:shape>
        </w:pict>
      </w:r>
    </w:p>
    <w:p>
      <w:pPr>
        <w:pStyle w:val="9"/>
        <w:pageBreakBefore w:val="0"/>
        <w:tabs>
          <w:tab w:val="left" w:pos="462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pict>
          <v:shape id="_x0000_i1037" o:spt="75" type="#_x0000_t75" style="height:100.4pt;width:283.8pt;" filled="f" o:preferrelative="t" stroked="f" coordsize="21600,21600">
            <v:path/>
            <v:fill on="f" focussize="0,0"/>
            <v:stroke on="f"/>
            <v:imagedata r:id="rId21" o:title=""/>
            <o:lock v:ext="edit" aspectratio="t"/>
            <w10:wrap type="none"/>
            <w10:anchorlock/>
          </v:shape>
        </w:pict>
      </w:r>
    </w:p>
    <w:p>
      <w:pPr>
        <w:pStyle w:val="9"/>
        <w:pageBreakBefore w:val="0"/>
        <w:tabs>
          <w:tab w:val="left" w:pos="4620"/>
        </w:tabs>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【解析】本题从分子式C</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3</w:t>
      </w:r>
      <w:r>
        <w:rPr>
          <w:rFonts w:hint="eastAsia" w:ascii="宋体" w:hAnsi="宋体" w:eastAsia="宋体" w:cs="宋体"/>
          <w:sz w:val="24"/>
          <w:szCs w:val="24"/>
        </w:rPr>
        <w:t>Cl入手，根据C</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3</w:t>
      </w:r>
      <w:r>
        <w:rPr>
          <w:rFonts w:hint="eastAsia" w:ascii="宋体" w:hAnsi="宋体" w:eastAsia="宋体" w:cs="宋体"/>
          <w:sz w:val="24"/>
          <w:szCs w:val="24"/>
        </w:rPr>
        <w:t>Cl可发生加聚反应可知C</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3</w:t>
      </w:r>
      <w:r>
        <w:rPr>
          <w:rFonts w:hint="eastAsia" w:ascii="宋体" w:hAnsi="宋体" w:eastAsia="宋体" w:cs="宋体"/>
          <w:sz w:val="24"/>
          <w:szCs w:val="24"/>
        </w:rPr>
        <w:t>Cl分子中一定存在碳碳双键，所以C</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3</w:t>
      </w:r>
      <w:r>
        <w:rPr>
          <w:rFonts w:hint="eastAsia" w:ascii="宋体" w:hAnsi="宋体" w:eastAsia="宋体" w:cs="宋体"/>
          <w:sz w:val="24"/>
          <w:szCs w:val="24"/>
        </w:rPr>
        <w:t>Cl的结构简式为CH</w:t>
      </w:r>
      <w:r>
        <w:rPr>
          <w:rFonts w:hint="eastAsia" w:ascii="宋体" w:hAnsi="宋体" w:eastAsia="宋体" w:cs="宋体"/>
          <w:sz w:val="24"/>
          <w:szCs w:val="24"/>
          <w:vertAlign w:val="subscript"/>
        </w:rPr>
        <w:t>2</w:t>
      </w:r>
      <w:r>
        <w:rPr>
          <w:rFonts w:hint="eastAsia" w:ascii="宋体" w:hAnsi="宋体" w:eastAsia="宋体" w:cs="宋体"/>
          <w:sz w:val="24"/>
          <w:szCs w:val="24"/>
        </w:rPr>
        <w:t>==CH--Cl，根据题给信息和C</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3</w:t>
      </w:r>
      <w:r>
        <w:rPr>
          <w:rFonts w:hint="eastAsia" w:ascii="宋体" w:hAnsi="宋体" w:eastAsia="宋体" w:cs="宋体"/>
          <w:sz w:val="24"/>
          <w:szCs w:val="24"/>
        </w:rPr>
        <w:t>Cl结构简式，可推导出B应为CH</w:t>
      </w:r>
      <w:r>
        <w:rPr>
          <w:rFonts w:hint="eastAsia" w:ascii="宋体" w:hAnsi="宋体" w:eastAsia="宋体" w:cs="宋体"/>
          <w:sz w:val="24"/>
          <w:szCs w:val="24"/>
          <w:vertAlign w:val="subscript"/>
        </w:rPr>
        <w:t>2</w:t>
      </w:r>
      <w:r>
        <w:rPr>
          <w:rFonts w:hint="eastAsia" w:ascii="宋体" w:hAnsi="宋体" w:eastAsia="宋体" w:cs="宋体"/>
          <w:sz w:val="24"/>
          <w:szCs w:val="24"/>
        </w:rPr>
        <w:t>==CH-CN，C应为CH</w:t>
      </w:r>
      <w:r>
        <w:rPr>
          <w:rFonts w:hint="eastAsia" w:ascii="宋体" w:hAnsi="宋体" w:eastAsia="宋体" w:cs="宋体"/>
          <w:sz w:val="24"/>
          <w:szCs w:val="24"/>
          <w:vertAlign w:val="subscript"/>
        </w:rPr>
        <w:t>2</w:t>
      </w:r>
      <w:r>
        <w:rPr>
          <w:rFonts w:hint="eastAsia" w:ascii="宋体" w:hAnsi="宋体" w:eastAsia="宋体" w:cs="宋体"/>
          <w:sz w:val="24"/>
          <w:szCs w:val="24"/>
        </w:rPr>
        <w:t>==CH—CH==CH</w:t>
      </w:r>
      <w:r>
        <w:rPr>
          <w:rFonts w:hint="eastAsia" w:ascii="宋体" w:hAnsi="宋体" w:eastAsia="宋体" w:cs="宋体"/>
          <w:sz w:val="24"/>
          <w:szCs w:val="24"/>
          <w:vertAlign w:val="subscript"/>
        </w:rPr>
        <w:t>2</w:t>
      </w:r>
      <w:r>
        <w:rPr>
          <w:rFonts w:hint="eastAsia" w:ascii="宋体" w:hAnsi="宋体" w:eastAsia="宋体" w:cs="宋体"/>
          <w:sz w:val="24"/>
          <w:szCs w:val="24"/>
        </w:rPr>
        <w:t>。</w:t>
      </w:r>
    </w:p>
    <w:p>
      <w:pPr>
        <w:pageBreakBefore w:val="0"/>
        <w:tabs>
          <w:tab w:val="left" w:pos="2520"/>
          <w:tab w:val="left" w:pos="4200"/>
          <w:tab w:val="left" w:pos="5880"/>
        </w:tabs>
        <w:kinsoku/>
        <w:wordWrap/>
        <w:overflowPunct/>
        <w:topLinePunct w:val="0"/>
        <w:autoSpaceDE/>
        <w:autoSpaceDN/>
        <w:bidi w:val="0"/>
        <w:adjustRightInd/>
        <w:spacing w:line="276" w:lineRule="auto"/>
        <w:ind w:left="0" w:leftChars="0"/>
        <w:textAlignment w:val="auto"/>
        <w:rPr>
          <w:rFonts w:hint="eastAsia" w:ascii="宋体" w:hAnsi="宋体" w:eastAsia="宋体" w:cs="宋体"/>
          <w:sz w:val="24"/>
          <w:szCs w:val="24"/>
        </w:rPr>
        <w:sectPr>
          <w:headerReference r:id="rId5" w:type="default"/>
          <w:footerReference r:id="rId6" w:type="default"/>
          <w:pgSz w:w="11906" w:h="16838"/>
          <w:pgMar w:top="1134" w:right="849" w:bottom="1134" w:left="1230" w:header="851" w:footer="992" w:gutter="0"/>
          <w:pgBorders w:offsetFrom="page">
            <w:top w:val="none" w:sz="0" w:space="0"/>
            <w:left w:val="none" w:sz="0" w:space="0"/>
            <w:bottom w:val="none" w:sz="0" w:space="0"/>
            <w:right w:val="none" w:sz="0" w:space="0"/>
          </w:pgBorders>
          <w:cols w:space="708" w:num="1"/>
          <w:docGrid w:type="lines" w:linePitch="312" w:charSpace="0"/>
        </w:sectPr>
      </w:pPr>
    </w:p>
    <w:p>
      <w:pPr>
        <w:pageBreakBefore w:val="0"/>
        <w:kinsoku/>
        <w:wordWrap/>
        <w:overflowPunct/>
        <w:topLinePunct w:val="0"/>
        <w:autoSpaceDE/>
        <w:autoSpaceDN/>
        <w:bidi w:val="0"/>
        <w:adjustRightInd/>
        <w:ind w:left="0" w:leftChars="0"/>
        <w:textAlignment w:val="auto"/>
      </w:pPr>
      <w:r>
        <w:rPr>
          <w:rFonts w:ascii="Times New Roman" w:hAnsi="Times New Roman"/>
        </w:rPr>
        <w:drawing>
          <wp:inline distT="0" distB="0" distL="114300" distR="114300">
            <wp:extent cx="6240145" cy="7467600"/>
            <wp:effectExtent l="0" t="0" r="8255" b="0"/>
            <wp:docPr id="100035" name="图片 100035"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promotion-pages"/>
                    <pic:cNvPicPr>
                      <a:picLocks noChangeAspect="1"/>
                    </pic:cNvPicPr>
                  </pic:nvPicPr>
                  <pic:blipFill>
                    <a:blip r:embed="rId22"/>
                    <a:stretch>
                      <a:fillRect/>
                    </a:stretch>
                  </pic:blipFill>
                  <pic:spPr>
                    <a:xfrm>
                      <a:off x="0" y="0"/>
                      <a:ext cx="6240145" cy="7468044"/>
                    </a:xfrm>
                    <a:prstGeom prst="rect">
                      <a:avLst/>
                    </a:prstGeom>
                  </pic:spPr>
                </pic:pic>
              </a:graphicData>
            </a:graphic>
          </wp:inline>
        </w:drawing>
      </w:r>
    </w:p>
    <w:sectPr>
      <w:pgSz w:w="11906" w:h="16838"/>
      <w:pgMar w:top="1440" w:right="1800" w:bottom="1440" w:left="1800" w:header="708" w:footer="708" w:gutter="0"/>
      <w:pgBorders w:offsetFrom="page">
        <w:top w:val="none" w:sz="0" w:space="0"/>
        <w:left w:val="none" w:sz="0" w:space="0"/>
        <w:bottom w:val="none" w:sz="0" w:space="0"/>
        <w:right w:val="none" w:sz="0" w:space="0"/>
      </w:pgBorders>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r>
      <w:rPr>
        <w:rFonts w:hint="eastAsia"/>
      </w:rPr>
      <w:t xml:space="preserve">                                                                                 </w:t>
    </w:r>
  </w:p>
  <w:p>
    <w:pPr>
      <w:pBdr>
        <w:bottom w:val="none" w:color="auto" w:sz="0" w:space="1"/>
      </w:pBdr>
      <w:snapToGrid w:val="0"/>
      <w:spacing w:line="240" w:lineRule="auto"/>
      <w:rPr>
        <w:rFonts w:ascii="Times New Roman" w:hAnsi="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pPr>
      <w:rPr>
        <w:rFonts w:hint="default" w:ascii="Wingdings" w:hAnsi="Wingdings"/>
      </w:rPr>
    </w:lvl>
  </w:abstractNum>
  <w:abstractNum w:abstractNumId="1">
    <w:nsid w:val="10710079"/>
    <w:multiLevelType w:val="multilevel"/>
    <w:tmpl w:val="1071007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IyMzk0NTAyNzdjMjk2NDU2MmNkNGYxNThhNTE2MTkifQ=="/>
  </w:docVars>
  <w:rsids>
    <w:rsidRoot w:val="0008473F"/>
    <w:rsid w:val="00000F77"/>
    <w:rsid w:val="00001EF4"/>
    <w:rsid w:val="00003764"/>
    <w:rsid w:val="0001164E"/>
    <w:rsid w:val="00011733"/>
    <w:rsid w:val="00012917"/>
    <w:rsid w:val="00012C82"/>
    <w:rsid w:val="000255DD"/>
    <w:rsid w:val="000259C7"/>
    <w:rsid w:val="00033037"/>
    <w:rsid w:val="00034AA9"/>
    <w:rsid w:val="00036CE9"/>
    <w:rsid w:val="00040D00"/>
    <w:rsid w:val="00041E2F"/>
    <w:rsid w:val="00047F03"/>
    <w:rsid w:val="000532BF"/>
    <w:rsid w:val="0005631F"/>
    <w:rsid w:val="00057AF6"/>
    <w:rsid w:val="0006109A"/>
    <w:rsid w:val="00061199"/>
    <w:rsid w:val="000616F9"/>
    <w:rsid w:val="0006324D"/>
    <w:rsid w:val="000674D9"/>
    <w:rsid w:val="00070CF4"/>
    <w:rsid w:val="0007210D"/>
    <w:rsid w:val="000737F8"/>
    <w:rsid w:val="000836F4"/>
    <w:rsid w:val="0008473F"/>
    <w:rsid w:val="000848F8"/>
    <w:rsid w:val="00084F0A"/>
    <w:rsid w:val="000869E7"/>
    <w:rsid w:val="00096876"/>
    <w:rsid w:val="000A073A"/>
    <w:rsid w:val="000A0951"/>
    <w:rsid w:val="000A1CEF"/>
    <w:rsid w:val="000A2696"/>
    <w:rsid w:val="000A4A6A"/>
    <w:rsid w:val="000B189C"/>
    <w:rsid w:val="000B3595"/>
    <w:rsid w:val="000B4EF9"/>
    <w:rsid w:val="000B7F47"/>
    <w:rsid w:val="000C2032"/>
    <w:rsid w:val="000C6E30"/>
    <w:rsid w:val="000D232F"/>
    <w:rsid w:val="000D7EE5"/>
    <w:rsid w:val="000E03C6"/>
    <w:rsid w:val="000E151F"/>
    <w:rsid w:val="000E1CFE"/>
    <w:rsid w:val="000E4047"/>
    <w:rsid w:val="000E4F55"/>
    <w:rsid w:val="000F171C"/>
    <w:rsid w:val="000F267F"/>
    <w:rsid w:val="000F2993"/>
    <w:rsid w:val="000F50A2"/>
    <w:rsid w:val="00100DF0"/>
    <w:rsid w:val="0010145F"/>
    <w:rsid w:val="00101850"/>
    <w:rsid w:val="00104617"/>
    <w:rsid w:val="00105034"/>
    <w:rsid w:val="0011055C"/>
    <w:rsid w:val="0011154E"/>
    <w:rsid w:val="00112B6F"/>
    <w:rsid w:val="00115045"/>
    <w:rsid w:val="001173C3"/>
    <w:rsid w:val="00120280"/>
    <w:rsid w:val="00126262"/>
    <w:rsid w:val="00127981"/>
    <w:rsid w:val="00132943"/>
    <w:rsid w:val="001347C6"/>
    <w:rsid w:val="00134C61"/>
    <w:rsid w:val="00141168"/>
    <w:rsid w:val="00142210"/>
    <w:rsid w:val="00145F63"/>
    <w:rsid w:val="00152D41"/>
    <w:rsid w:val="001538C0"/>
    <w:rsid w:val="00154DD2"/>
    <w:rsid w:val="0015651D"/>
    <w:rsid w:val="00157905"/>
    <w:rsid w:val="001641BF"/>
    <w:rsid w:val="001647ED"/>
    <w:rsid w:val="001719C8"/>
    <w:rsid w:val="0017733D"/>
    <w:rsid w:val="00180717"/>
    <w:rsid w:val="001816E7"/>
    <w:rsid w:val="00182410"/>
    <w:rsid w:val="001831CD"/>
    <w:rsid w:val="001847A4"/>
    <w:rsid w:val="001858B4"/>
    <w:rsid w:val="00187ABC"/>
    <w:rsid w:val="00190936"/>
    <w:rsid w:val="0019532E"/>
    <w:rsid w:val="001954AB"/>
    <w:rsid w:val="001A01BA"/>
    <w:rsid w:val="001A7929"/>
    <w:rsid w:val="001B0012"/>
    <w:rsid w:val="001B0920"/>
    <w:rsid w:val="001B10EC"/>
    <w:rsid w:val="001B226C"/>
    <w:rsid w:val="001B3A6F"/>
    <w:rsid w:val="001B53BA"/>
    <w:rsid w:val="001B6E9C"/>
    <w:rsid w:val="001C2754"/>
    <w:rsid w:val="001C3A36"/>
    <w:rsid w:val="001C4054"/>
    <w:rsid w:val="001D23E1"/>
    <w:rsid w:val="001E08B5"/>
    <w:rsid w:val="001E1713"/>
    <w:rsid w:val="001E248A"/>
    <w:rsid w:val="001E6582"/>
    <w:rsid w:val="001E7F2B"/>
    <w:rsid w:val="001F1854"/>
    <w:rsid w:val="001F1FFE"/>
    <w:rsid w:val="002002CD"/>
    <w:rsid w:val="002020FF"/>
    <w:rsid w:val="002072FF"/>
    <w:rsid w:val="00210D2A"/>
    <w:rsid w:val="00212560"/>
    <w:rsid w:val="00214233"/>
    <w:rsid w:val="002147EC"/>
    <w:rsid w:val="00222752"/>
    <w:rsid w:val="00225AD3"/>
    <w:rsid w:val="00227C6A"/>
    <w:rsid w:val="002309A0"/>
    <w:rsid w:val="00237EEF"/>
    <w:rsid w:val="00240401"/>
    <w:rsid w:val="00240850"/>
    <w:rsid w:val="00241980"/>
    <w:rsid w:val="002445A2"/>
    <w:rsid w:val="00247111"/>
    <w:rsid w:val="0025217A"/>
    <w:rsid w:val="00257337"/>
    <w:rsid w:val="00260544"/>
    <w:rsid w:val="00260BC9"/>
    <w:rsid w:val="00263C60"/>
    <w:rsid w:val="00263C77"/>
    <w:rsid w:val="002643D3"/>
    <w:rsid w:val="00265AF5"/>
    <w:rsid w:val="002743C4"/>
    <w:rsid w:val="00275BCB"/>
    <w:rsid w:val="00275C39"/>
    <w:rsid w:val="00284C2D"/>
    <w:rsid w:val="002905FA"/>
    <w:rsid w:val="002907E4"/>
    <w:rsid w:val="00290979"/>
    <w:rsid w:val="00290A94"/>
    <w:rsid w:val="00291003"/>
    <w:rsid w:val="00291E21"/>
    <w:rsid w:val="002938FB"/>
    <w:rsid w:val="00294419"/>
    <w:rsid w:val="00296994"/>
    <w:rsid w:val="002A5151"/>
    <w:rsid w:val="002A6C94"/>
    <w:rsid w:val="002A745F"/>
    <w:rsid w:val="002B3AF8"/>
    <w:rsid w:val="002B4C61"/>
    <w:rsid w:val="002B6CC6"/>
    <w:rsid w:val="002C4570"/>
    <w:rsid w:val="002C7C07"/>
    <w:rsid w:val="002C7D0A"/>
    <w:rsid w:val="002D1588"/>
    <w:rsid w:val="002D34E8"/>
    <w:rsid w:val="002D3C11"/>
    <w:rsid w:val="002D4DA0"/>
    <w:rsid w:val="002F58E2"/>
    <w:rsid w:val="002F68E2"/>
    <w:rsid w:val="002F7B06"/>
    <w:rsid w:val="00303B28"/>
    <w:rsid w:val="003060A9"/>
    <w:rsid w:val="00306541"/>
    <w:rsid w:val="00310C6D"/>
    <w:rsid w:val="003136E1"/>
    <w:rsid w:val="0031448D"/>
    <w:rsid w:val="0031490A"/>
    <w:rsid w:val="00314F3B"/>
    <w:rsid w:val="003168CC"/>
    <w:rsid w:val="003179F2"/>
    <w:rsid w:val="00335893"/>
    <w:rsid w:val="00340621"/>
    <w:rsid w:val="00341BF7"/>
    <w:rsid w:val="00342430"/>
    <w:rsid w:val="00346C03"/>
    <w:rsid w:val="00353014"/>
    <w:rsid w:val="003554A6"/>
    <w:rsid w:val="003564EC"/>
    <w:rsid w:val="00357D9C"/>
    <w:rsid w:val="00363C84"/>
    <w:rsid w:val="00363F1A"/>
    <w:rsid w:val="00364602"/>
    <w:rsid w:val="00366133"/>
    <w:rsid w:val="00370058"/>
    <w:rsid w:val="00372D75"/>
    <w:rsid w:val="003750CC"/>
    <w:rsid w:val="00377F9F"/>
    <w:rsid w:val="00380351"/>
    <w:rsid w:val="003818C8"/>
    <w:rsid w:val="003826C7"/>
    <w:rsid w:val="00383C0D"/>
    <w:rsid w:val="00387453"/>
    <w:rsid w:val="00387B4F"/>
    <w:rsid w:val="00387C25"/>
    <w:rsid w:val="0039150E"/>
    <w:rsid w:val="003918CC"/>
    <w:rsid w:val="00392539"/>
    <w:rsid w:val="00392E2F"/>
    <w:rsid w:val="00395126"/>
    <w:rsid w:val="00396DA8"/>
    <w:rsid w:val="003A16C0"/>
    <w:rsid w:val="003A57F8"/>
    <w:rsid w:val="003A644F"/>
    <w:rsid w:val="003A767E"/>
    <w:rsid w:val="003B1113"/>
    <w:rsid w:val="003B4391"/>
    <w:rsid w:val="003C0C6F"/>
    <w:rsid w:val="003C2999"/>
    <w:rsid w:val="003C29EA"/>
    <w:rsid w:val="003C2D3A"/>
    <w:rsid w:val="003C3BC2"/>
    <w:rsid w:val="003C4A12"/>
    <w:rsid w:val="003C78BC"/>
    <w:rsid w:val="003D7C27"/>
    <w:rsid w:val="003E2319"/>
    <w:rsid w:val="003E3089"/>
    <w:rsid w:val="003E5D92"/>
    <w:rsid w:val="003E5F58"/>
    <w:rsid w:val="003F0CF1"/>
    <w:rsid w:val="003F1663"/>
    <w:rsid w:val="003F1C00"/>
    <w:rsid w:val="003F28F9"/>
    <w:rsid w:val="003F42D8"/>
    <w:rsid w:val="003F7140"/>
    <w:rsid w:val="00401421"/>
    <w:rsid w:val="004042AB"/>
    <w:rsid w:val="00404EC1"/>
    <w:rsid w:val="00411A05"/>
    <w:rsid w:val="00414201"/>
    <w:rsid w:val="004144F1"/>
    <w:rsid w:val="004151FC"/>
    <w:rsid w:val="0042059C"/>
    <w:rsid w:val="00431E41"/>
    <w:rsid w:val="004324F2"/>
    <w:rsid w:val="00433CE5"/>
    <w:rsid w:val="0043788D"/>
    <w:rsid w:val="00440233"/>
    <w:rsid w:val="00440A35"/>
    <w:rsid w:val="00442588"/>
    <w:rsid w:val="004453B3"/>
    <w:rsid w:val="00450889"/>
    <w:rsid w:val="00451FFA"/>
    <w:rsid w:val="0045310C"/>
    <w:rsid w:val="004533EB"/>
    <w:rsid w:val="00454036"/>
    <w:rsid w:val="00455EF4"/>
    <w:rsid w:val="00456E3F"/>
    <w:rsid w:val="00456EAE"/>
    <w:rsid w:val="0046237C"/>
    <w:rsid w:val="00463722"/>
    <w:rsid w:val="0046372D"/>
    <w:rsid w:val="00463BA8"/>
    <w:rsid w:val="004664A9"/>
    <w:rsid w:val="00471422"/>
    <w:rsid w:val="004731AD"/>
    <w:rsid w:val="00474107"/>
    <w:rsid w:val="0047490D"/>
    <w:rsid w:val="004752E0"/>
    <w:rsid w:val="00476143"/>
    <w:rsid w:val="00477100"/>
    <w:rsid w:val="004774DD"/>
    <w:rsid w:val="00480183"/>
    <w:rsid w:val="00482086"/>
    <w:rsid w:val="00482FC8"/>
    <w:rsid w:val="004838AF"/>
    <w:rsid w:val="00484306"/>
    <w:rsid w:val="00494119"/>
    <w:rsid w:val="004956BB"/>
    <w:rsid w:val="00495D99"/>
    <w:rsid w:val="004A0EC1"/>
    <w:rsid w:val="004A29D9"/>
    <w:rsid w:val="004A5FD8"/>
    <w:rsid w:val="004A7509"/>
    <w:rsid w:val="004B62F8"/>
    <w:rsid w:val="004C41EA"/>
    <w:rsid w:val="004C50EB"/>
    <w:rsid w:val="004D0A4C"/>
    <w:rsid w:val="004D3303"/>
    <w:rsid w:val="004D47FD"/>
    <w:rsid w:val="004D7338"/>
    <w:rsid w:val="004E596E"/>
    <w:rsid w:val="004E6381"/>
    <w:rsid w:val="004F17F3"/>
    <w:rsid w:val="004F6CAF"/>
    <w:rsid w:val="005019C6"/>
    <w:rsid w:val="00506CFF"/>
    <w:rsid w:val="00507221"/>
    <w:rsid w:val="0051411A"/>
    <w:rsid w:val="005174EF"/>
    <w:rsid w:val="00517B46"/>
    <w:rsid w:val="005217FC"/>
    <w:rsid w:val="005226A9"/>
    <w:rsid w:val="005233A3"/>
    <w:rsid w:val="005236E5"/>
    <w:rsid w:val="00524F6D"/>
    <w:rsid w:val="005309A7"/>
    <w:rsid w:val="005312EA"/>
    <w:rsid w:val="005313A1"/>
    <w:rsid w:val="00533977"/>
    <w:rsid w:val="00537CFE"/>
    <w:rsid w:val="00545613"/>
    <w:rsid w:val="00545A95"/>
    <w:rsid w:val="005560A8"/>
    <w:rsid w:val="00557A51"/>
    <w:rsid w:val="005674D6"/>
    <w:rsid w:val="00571793"/>
    <w:rsid w:val="00571C40"/>
    <w:rsid w:val="00572118"/>
    <w:rsid w:val="005722CE"/>
    <w:rsid w:val="00572910"/>
    <w:rsid w:val="00573395"/>
    <w:rsid w:val="00573F5B"/>
    <w:rsid w:val="00576EA0"/>
    <w:rsid w:val="00577A8C"/>
    <w:rsid w:val="00584B83"/>
    <w:rsid w:val="005A403C"/>
    <w:rsid w:val="005A4E68"/>
    <w:rsid w:val="005B03A7"/>
    <w:rsid w:val="005B0739"/>
    <w:rsid w:val="005B27C6"/>
    <w:rsid w:val="005B2DB1"/>
    <w:rsid w:val="005B2F34"/>
    <w:rsid w:val="005B5A22"/>
    <w:rsid w:val="005C3078"/>
    <w:rsid w:val="005C45EC"/>
    <w:rsid w:val="005D048C"/>
    <w:rsid w:val="005D0818"/>
    <w:rsid w:val="005D2408"/>
    <w:rsid w:val="005D2E5D"/>
    <w:rsid w:val="005D5EE8"/>
    <w:rsid w:val="005D6C81"/>
    <w:rsid w:val="005D6D06"/>
    <w:rsid w:val="005E6B26"/>
    <w:rsid w:val="005E7EA3"/>
    <w:rsid w:val="005F17DB"/>
    <w:rsid w:val="005F43F7"/>
    <w:rsid w:val="005F4C4C"/>
    <w:rsid w:val="006020E4"/>
    <w:rsid w:val="0060435D"/>
    <w:rsid w:val="006069DF"/>
    <w:rsid w:val="00610F31"/>
    <w:rsid w:val="00612818"/>
    <w:rsid w:val="00615894"/>
    <w:rsid w:val="00616118"/>
    <w:rsid w:val="0062055C"/>
    <w:rsid w:val="0062193B"/>
    <w:rsid w:val="006255B6"/>
    <w:rsid w:val="00631724"/>
    <w:rsid w:val="006337D3"/>
    <w:rsid w:val="00641BD8"/>
    <w:rsid w:val="00641BF2"/>
    <w:rsid w:val="00646F52"/>
    <w:rsid w:val="00647045"/>
    <w:rsid w:val="00647B94"/>
    <w:rsid w:val="0065206B"/>
    <w:rsid w:val="00654E2E"/>
    <w:rsid w:val="00655126"/>
    <w:rsid w:val="00655C84"/>
    <w:rsid w:val="0066011D"/>
    <w:rsid w:val="006604F8"/>
    <w:rsid w:val="00662EED"/>
    <w:rsid w:val="00664759"/>
    <w:rsid w:val="00665C13"/>
    <w:rsid w:val="00676797"/>
    <w:rsid w:val="00677868"/>
    <w:rsid w:val="00682232"/>
    <w:rsid w:val="00682C9D"/>
    <w:rsid w:val="006833D4"/>
    <w:rsid w:val="00683DBD"/>
    <w:rsid w:val="00684190"/>
    <w:rsid w:val="00685AD1"/>
    <w:rsid w:val="00686AE5"/>
    <w:rsid w:val="006870EB"/>
    <w:rsid w:val="00693632"/>
    <w:rsid w:val="00693E6B"/>
    <w:rsid w:val="006A10DE"/>
    <w:rsid w:val="006A51F0"/>
    <w:rsid w:val="006A67F0"/>
    <w:rsid w:val="006A6A51"/>
    <w:rsid w:val="006A6F0F"/>
    <w:rsid w:val="006B1503"/>
    <w:rsid w:val="006C1169"/>
    <w:rsid w:val="006C49BE"/>
    <w:rsid w:val="006C699D"/>
    <w:rsid w:val="006C6D0B"/>
    <w:rsid w:val="006C76AB"/>
    <w:rsid w:val="006D0738"/>
    <w:rsid w:val="006D2620"/>
    <w:rsid w:val="006D4532"/>
    <w:rsid w:val="006E0097"/>
    <w:rsid w:val="006E411F"/>
    <w:rsid w:val="006F02A5"/>
    <w:rsid w:val="006F1B06"/>
    <w:rsid w:val="006F1C36"/>
    <w:rsid w:val="006F30B9"/>
    <w:rsid w:val="006F404B"/>
    <w:rsid w:val="006F40E4"/>
    <w:rsid w:val="006F6011"/>
    <w:rsid w:val="006F6707"/>
    <w:rsid w:val="007014E7"/>
    <w:rsid w:val="00702BE4"/>
    <w:rsid w:val="00703CFF"/>
    <w:rsid w:val="0070413F"/>
    <w:rsid w:val="00705F55"/>
    <w:rsid w:val="00707305"/>
    <w:rsid w:val="007074A1"/>
    <w:rsid w:val="00710C87"/>
    <w:rsid w:val="007112E1"/>
    <w:rsid w:val="0071286A"/>
    <w:rsid w:val="00714CB7"/>
    <w:rsid w:val="00720B70"/>
    <w:rsid w:val="00720C39"/>
    <w:rsid w:val="00723512"/>
    <w:rsid w:val="00724C61"/>
    <w:rsid w:val="00730B3A"/>
    <w:rsid w:val="00733F37"/>
    <w:rsid w:val="0074036A"/>
    <w:rsid w:val="0074101A"/>
    <w:rsid w:val="007468CA"/>
    <w:rsid w:val="007470BD"/>
    <w:rsid w:val="00751D8B"/>
    <w:rsid w:val="00752090"/>
    <w:rsid w:val="0075263F"/>
    <w:rsid w:val="00757A06"/>
    <w:rsid w:val="00761F64"/>
    <w:rsid w:val="00762739"/>
    <w:rsid w:val="00763983"/>
    <w:rsid w:val="00773481"/>
    <w:rsid w:val="007800C2"/>
    <w:rsid w:val="007835ED"/>
    <w:rsid w:val="0078371A"/>
    <w:rsid w:val="007852F7"/>
    <w:rsid w:val="0079130A"/>
    <w:rsid w:val="00791691"/>
    <w:rsid w:val="00791C10"/>
    <w:rsid w:val="00793620"/>
    <w:rsid w:val="00793BF6"/>
    <w:rsid w:val="007949F1"/>
    <w:rsid w:val="007977CA"/>
    <w:rsid w:val="007A138B"/>
    <w:rsid w:val="007A3FA4"/>
    <w:rsid w:val="007A6672"/>
    <w:rsid w:val="007A7A54"/>
    <w:rsid w:val="007B03A6"/>
    <w:rsid w:val="007B2D5B"/>
    <w:rsid w:val="007B2E90"/>
    <w:rsid w:val="007B34F4"/>
    <w:rsid w:val="007B736B"/>
    <w:rsid w:val="007C070C"/>
    <w:rsid w:val="007C0C24"/>
    <w:rsid w:val="007C59EF"/>
    <w:rsid w:val="007C7B75"/>
    <w:rsid w:val="007D2A2B"/>
    <w:rsid w:val="007D2CAD"/>
    <w:rsid w:val="007D64DF"/>
    <w:rsid w:val="007D6F76"/>
    <w:rsid w:val="007D7995"/>
    <w:rsid w:val="007D79A7"/>
    <w:rsid w:val="007E240E"/>
    <w:rsid w:val="007E7FEF"/>
    <w:rsid w:val="007F0857"/>
    <w:rsid w:val="007F2466"/>
    <w:rsid w:val="007F7F86"/>
    <w:rsid w:val="00800678"/>
    <w:rsid w:val="0080401D"/>
    <w:rsid w:val="00804B20"/>
    <w:rsid w:val="00813CEC"/>
    <w:rsid w:val="0081445C"/>
    <w:rsid w:val="00826F20"/>
    <w:rsid w:val="00827A81"/>
    <w:rsid w:val="0083057A"/>
    <w:rsid w:val="0083131D"/>
    <w:rsid w:val="008321C5"/>
    <w:rsid w:val="00835C6D"/>
    <w:rsid w:val="00837FF6"/>
    <w:rsid w:val="008461CE"/>
    <w:rsid w:val="008477DA"/>
    <w:rsid w:val="00850066"/>
    <w:rsid w:val="00850FCA"/>
    <w:rsid w:val="00851773"/>
    <w:rsid w:val="00854372"/>
    <w:rsid w:val="0085636E"/>
    <w:rsid w:val="00856F39"/>
    <w:rsid w:val="008631E5"/>
    <w:rsid w:val="00864053"/>
    <w:rsid w:val="00865A17"/>
    <w:rsid w:val="008666F6"/>
    <w:rsid w:val="00866CB6"/>
    <w:rsid w:val="00866E97"/>
    <w:rsid w:val="008701E8"/>
    <w:rsid w:val="008712C6"/>
    <w:rsid w:val="00872026"/>
    <w:rsid w:val="00874444"/>
    <w:rsid w:val="00876319"/>
    <w:rsid w:val="00877C9A"/>
    <w:rsid w:val="00880172"/>
    <w:rsid w:val="008852C3"/>
    <w:rsid w:val="008856CA"/>
    <w:rsid w:val="0088616C"/>
    <w:rsid w:val="00890907"/>
    <w:rsid w:val="00894DD2"/>
    <w:rsid w:val="008950A7"/>
    <w:rsid w:val="008A169A"/>
    <w:rsid w:val="008A3548"/>
    <w:rsid w:val="008A5844"/>
    <w:rsid w:val="008A634A"/>
    <w:rsid w:val="008B0B35"/>
    <w:rsid w:val="008B240D"/>
    <w:rsid w:val="008C009C"/>
    <w:rsid w:val="008C1E0D"/>
    <w:rsid w:val="008C2AA5"/>
    <w:rsid w:val="008C2C66"/>
    <w:rsid w:val="008C756C"/>
    <w:rsid w:val="008D3A3B"/>
    <w:rsid w:val="008D3A9F"/>
    <w:rsid w:val="008D6DB8"/>
    <w:rsid w:val="008E0317"/>
    <w:rsid w:val="008E0DAB"/>
    <w:rsid w:val="008E5140"/>
    <w:rsid w:val="008E73F2"/>
    <w:rsid w:val="008E78F5"/>
    <w:rsid w:val="008F12E8"/>
    <w:rsid w:val="008F4990"/>
    <w:rsid w:val="008F66C1"/>
    <w:rsid w:val="008F6B59"/>
    <w:rsid w:val="008F73FA"/>
    <w:rsid w:val="00900671"/>
    <w:rsid w:val="009153D4"/>
    <w:rsid w:val="00924339"/>
    <w:rsid w:val="009252AE"/>
    <w:rsid w:val="0092756A"/>
    <w:rsid w:val="00927A11"/>
    <w:rsid w:val="00931619"/>
    <w:rsid w:val="009335C3"/>
    <w:rsid w:val="0093492B"/>
    <w:rsid w:val="009349F8"/>
    <w:rsid w:val="00935B5A"/>
    <w:rsid w:val="00937922"/>
    <w:rsid w:val="00945D6C"/>
    <w:rsid w:val="0094785E"/>
    <w:rsid w:val="0095107C"/>
    <w:rsid w:val="009510D0"/>
    <w:rsid w:val="00952EF1"/>
    <w:rsid w:val="0095420E"/>
    <w:rsid w:val="009547FB"/>
    <w:rsid w:val="00956B4E"/>
    <w:rsid w:val="00957D5A"/>
    <w:rsid w:val="0096322C"/>
    <w:rsid w:val="00972F41"/>
    <w:rsid w:val="009732B9"/>
    <w:rsid w:val="009746C9"/>
    <w:rsid w:val="009749F2"/>
    <w:rsid w:val="00975E24"/>
    <w:rsid w:val="009772AD"/>
    <w:rsid w:val="009865BD"/>
    <w:rsid w:val="00990BD5"/>
    <w:rsid w:val="009A1F1C"/>
    <w:rsid w:val="009A2553"/>
    <w:rsid w:val="009A347E"/>
    <w:rsid w:val="009B0BD5"/>
    <w:rsid w:val="009C2BC3"/>
    <w:rsid w:val="009C4115"/>
    <w:rsid w:val="009C5DDB"/>
    <w:rsid w:val="009D21CD"/>
    <w:rsid w:val="009D376E"/>
    <w:rsid w:val="009D485B"/>
    <w:rsid w:val="009D4FAC"/>
    <w:rsid w:val="009D60E4"/>
    <w:rsid w:val="009D64B8"/>
    <w:rsid w:val="009E26B9"/>
    <w:rsid w:val="009E2B55"/>
    <w:rsid w:val="009E2FEA"/>
    <w:rsid w:val="00A0028C"/>
    <w:rsid w:val="00A01E81"/>
    <w:rsid w:val="00A03DA1"/>
    <w:rsid w:val="00A07B7D"/>
    <w:rsid w:val="00A11BF7"/>
    <w:rsid w:val="00A1246C"/>
    <w:rsid w:val="00A1255D"/>
    <w:rsid w:val="00A12B33"/>
    <w:rsid w:val="00A12B86"/>
    <w:rsid w:val="00A1453B"/>
    <w:rsid w:val="00A16D96"/>
    <w:rsid w:val="00A17173"/>
    <w:rsid w:val="00A2504F"/>
    <w:rsid w:val="00A26750"/>
    <w:rsid w:val="00A26B3A"/>
    <w:rsid w:val="00A272B9"/>
    <w:rsid w:val="00A40BA3"/>
    <w:rsid w:val="00A41CF9"/>
    <w:rsid w:val="00A52C89"/>
    <w:rsid w:val="00A530D1"/>
    <w:rsid w:val="00A53E20"/>
    <w:rsid w:val="00A57F91"/>
    <w:rsid w:val="00A63139"/>
    <w:rsid w:val="00A63DC7"/>
    <w:rsid w:val="00A73C3E"/>
    <w:rsid w:val="00A759CE"/>
    <w:rsid w:val="00A77D10"/>
    <w:rsid w:val="00A81BC6"/>
    <w:rsid w:val="00A82916"/>
    <w:rsid w:val="00A83BAB"/>
    <w:rsid w:val="00A87D9C"/>
    <w:rsid w:val="00A87E20"/>
    <w:rsid w:val="00A91CD8"/>
    <w:rsid w:val="00A93337"/>
    <w:rsid w:val="00A935BE"/>
    <w:rsid w:val="00A9515E"/>
    <w:rsid w:val="00A95A6F"/>
    <w:rsid w:val="00AA5AAF"/>
    <w:rsid w:val="00AA70C9"/>
    <w:rsid w:val="00AA7A09"/>
    <w:rsid w:val="00AC13C4"/>
    <w:rsid w:val="00AC23C0"/>
    <w:rsid w:val="00AC2D0F"/>
    <w:rsid w:val="00AC3A6A"/>
    <w:rsid w:val="00AC5EC7"/>
    <w:rsid w:val="00AD4616"/>
    <w:rsid w:val="00AE0F36"/>
    <w:rsid w:val="00AE24CB"/>
    <w:rsid w:val="00AE7DE9"/>
    <w:rsid w:val="00AF00C1"/>
    <w:rsid w:val="00AF6E86"/>
    <w:rsid w:val="00B02137"/>
    <w:rsid w:val="00B035B0"/>
    <w:rsid w:val="00B07BAB"/>
    <w:rsid w:val="00B10033"/>
    <w:rsid w:val="00B106FC"/>
    <w:rsid w:val="00B13A28"/>
    <w:rsid w:val="00B149AA"/>
    <w:rsid w:val="00B15774"/>
    <w:rsid w:val="00B169A0"/>
    <w:rsid w:val="00B21F30"/>
    <w:rsid w:val="00B233D1"/>
    <w:rsid w:val="00B26ED5"/>
    <w:rsid w:val="00B27C19"/>
    <w:rsid w:val="00B32235"/>
    <w:rsid w:val="00B33039"/>
    <w:rsid w:val="00B35220"/>
    <w:rsid w:val="00B460D6"/>
    <w:rsid w:val="00B4637F"/>
    <w:rsid w:val="00B52A1D"/>
    <w:rsid w:val="00B56472"/>
    <w:rsid w:val="00B63B9B"/>
    <w:rsid w:val="00B650F6"/>
    <w:rsid w:val="00B65EFA"/>
    <w:rsid w:val="00B74ACF"/>
    <w:rsid w:val="00B75385"/>
    <w:rsid w:val="00B75FDD"/>
    <w:rsid w:val="00B763F8"/>
    <w:rsid w:val="00B7719B"/>
    <w:rsid w:val="00B77C26"/>
    <w:rsid w:val="00B80970"/>
    <w:rsid w:val="00B82474"/>
    <w:rsid w:val="00B931D4"/>
    <w:rsid w:val="00B9379D"/>
    <w:rsid w:val="00B95A28"/>
    <w:rsid w:val="00BA19ED"/>
    <w:rsid w:val="00BA43BA"/>
    <w:rsid w:val="00BA6A07"/>
    <w:rsid w:val="00BB053A"/>
    <w:rsid w:val="00BB0BE0"/>
    <w:rsid w:val="00BB559F"/>
    <w:rsid w:val="00BC0EF7"/>
    <w:rsid w:val="00BC6313"/>
    <w:rsid w:val="00BD2BA6"/>
    <w:rsid w:val="00BE0439"/>
    <w:rsid w:val="00BE0C80"/>
    <w:rsid w:val="00BE6E98"/>
    <w:rsid w:val="00BE6EF4"/>
    <w:rsid w:val="00BE7400"/>
    <w:rsid w:val="00BF0841"/>
    <w:rsid w:val="00BF14AD"/>
    <w:rsid w:val="00BF63F3"/>
    <w:rsid w:val="00C02937"/>
    <w:rsid w:val="00C02FC6"/>
    <w:rsid w:val="00C11E1B"/>
    <w:rsid w:val="00C12F22"/>
    <w:rsid w:val="00C13F8C"/>
    <w:rsid w:val="00C14541"/>
    <w:rsid w:val="00C14836"/>
    <w:rsid w:val="00C2351E"/>
    <w:rsid w:val="00C23C42"/>
    <w:rsid w:val="00C2568B"/>
    <w:rsid w:val="00C34ABE"/>
    <w:rsid w:val="00C42B60"/>
    <w:rsid w:val="00C46878"/>
    <w:rsid w:val="00C47156"/>
    <w:rsid w:val="00C47A69"/>
    <w:rsid w:val="00C5057A"/>
    <w:rsid w:val="00C511E5"/>
    <w:rsid w:val="00C55F12"/>
    <w:rsid w:val="00C56BD8"/>
    <w:rsid w:val="00C606D2"/>
    <w:rsid w:val="00C6321E"/>
    <w:rsid w:val="00C71906"/>
    <w:rsid w:val="00C72A0A"/>
    <w:rsid w:val="00C769A5"/>
    <w:rsid w:val="00C80017"/>
    <w:rsid w:val="00C818E2"/>
    <w:rsid w:val="00C835E6"/>
    <w:rsid w:val="00C8672E"/>
    <w:rsid w:val="00C92A5B"/>
    <w:rsid w:val="00CA0D9F"/>
    <w:rsid w:val="00CA19E3"/>
    <w:rsid w:val="00CA409D"/>
    <w:rsid w:val="00CB0475"/>
    <w:rsid w:val="00CB1DDC"/>
    <w:rsid w:val="00CB2515"/>
    <w:rsid w:val="00CB3B58"/>
    <w:rsid w:val="00CB41EF"/>
    <w:rsid w:val="00CB7E96"/>
    <w:rsid w:val="00CC16F1"/>
    <w:rsid w:val="00CC72EF"/>
    <w:rsid w:val="00CD0A70"/>
    <w:rsid w:val="00CD1B7E"/>
    <w:rsid w:val="00CD2756"/>
    <w:rsid w:val="00CD40E9"/>
    <w:rsid w:val="00CD44C5"/>
    <w:rsid w:val="00CD50DD"/>
    <w:rsid w:val="00CD6952"/>
    <w:rsid w:val="00CD727A"/>
    <w:rsid w:val="00CE019E"/>
    <w:rsid w:val="00CE058B"/>
    <w:rsid w:val="00CE0F16"/>
    <w:rsid w:val="00CE2C9E"/>
    <w:rsid w:val="00CE5B59"/>
    <w:rsid w:val="00CF174B"/>
    <w:rsid w:val="00CF183A"/>
    <w:rsid w:val="00CF435A"/>
    <w:rsid w:val="00D01771"/>
    <w:rsid w:val="00D04C90"/>
    <w:rsid w:val="00D05B77"/>
    <w:rsid w:val="00D07157"/>
    <w:rsid w:val="00D10DF9"/>
    <w:rsid w:val="00D12589"/>
    <w:rsid w:val="00D14E5F"/>
    <w:rsid w:val="00D201C4"/>
    <w:rsid w:val="00D20FAC"/>
    <w:rsid w:val="00D21C99"/>
    <w:rsid w:val="00D227A0"/>
    <w:rsid w:val="00D22DE9"/>
    <w:rsid w:val="00D241EA"/>
    <w:rsid w:val="00D24689"/>
    <w:rsid w:val="00D2762C"/>
    <w:rsid w:val="00D27F7B"/>
    <w:rsid w:val="00D312A1"/>
    <w:rsid w:val="00D31E3A"/>
    <w:rsid w:val="00D31FD1"/>
    <w:rsid w:val="00D321CE"/>
    <w:rsid w:val="00D3244D"/>
    <w:rsid w:val="00D44C72"/>
    <w:rsid w:val="00D503FD"/>
    <w:rsid w:val="00D54EC3"/>
    <w:rsid w:val="00D6546C"/>
    <w:rsid w:val="00D750D3"/>
    <w:rsid w:val="00D77085"/>
    <w:rsid w:val="00D779C6"/>
    <w:rsid w:val="00D80E23"/>
    <w:rsid w:val="00D954AA"/>
    <w:rsid w:val="00D955B3"/>
    <w:rsid w:val="00D969BD"/>
    <w:rsid w:val="00DA11ED"/>
    <w:rsid w:val="00DA25FF"/>
    <w:rsid w:val="00DB3525"/>
    <w:rsid w:val="00DB397F"/>
    <w:rsid w:val="00DB4E4E"/>
    <w:rsid w:val="00DB4FB9"/>
    <w:rsid w:val="00DB5A33"/>
    <w:rsid w:val="00DB6F1E"/>
    <w:rsid w:val="00DC5C6D"/>
    <w:rsid w:val="00DE34A2"/>
    <w:rsid w:val="00DE58DA"/>
    <w:rsid w:val="00DE681A"/>
    <w:rsid w:val="00DF26E8"/>
    <w:rsid w:val="00DF2797"/>
    <w:rsid w:val="00DF2CBF"/>
    <w:rsid w:val="00DF2D88"/>
    <w:rsid w:val="00DF3695"/>
    <w:rsid w:val="00DF4B4C"/>
    <w:rsid w:val="00DF671C"/>
    <w:rsid w:val="00DF7743"/>
    <w:rsid w:val="00DF7C8D"/>
    <w:rsid w:val="00E0287A"/>
    <w:rsid w:val="00E02BD1"/>
    <w:rsid w:val="00E05F47"/>
    <w:rsid w:val="00E05FE9"/>
    <w:rsid w:val="00E1314C"/>
    <w:rsid w:val="00E135F7"/>
    <w:rsid w:val="00E1426A"/>
    <w:rsid w:val="00E20F3F"/>
    <w:rsid w:val="00E24915"/>
    <w:rsid w:val="00E27B92"/>
    <w:rsid w:val="00E41F76"/>
    <w:rsid w:val="00E42E7A"/>
    <w:rsid w:val="00E440FA"/>
    <w:rsid w:val="00E458F8"/>
    <w:rsid w:val="00E5098E"/>
    <w:rsid w:val="00E60083"/>
    <w:rsid w:val="00E602AD"/>
    <w:rsid w:val="00E70113"/>
    <w:rsid w:val="00E72764"/>
    <w:rsid w:val="00E73120"/>
    <w:rsid w:val="00E76FAB"/>
    <w:rsid w:val="00E803FD"/>
    <w:rsid w:val="00E9314A"/>
    <w:rsid w:val="00E950EE"/>
    <w:rsid w:val="00E95D7B"/>
    <w:rsid w:val="00E9694A"/>
    <w:rsid w:val="00E97AB1"/>
    <w:rsid w:val="00EA3471"/>
    <w:rsid w:val="00EA393B"/>
    <w:rsid w:val="00EA3FB7"/>
    <w:rsid w:val="00EB0926"/>
    <w:rsid w:val="00EB2730"/>
    <w:rsid w:val="00EB3348"/>
    <w:rsid w:val="00EB60C9"/>
    <w:rsid w:val="00EB724E"/>
    <w:rsid w:val="00EC3F69"/>
    <w:rsid w:val="00EC6A5E"/>
    <w:rsid w:val="00ED08FC"/>
    <w:rsid w:val="00ED0D91"/>
    <w:rsid w:val="00ED457B"/>
    <w:rsid w:val="00ED6707"/>
    <w:rsid w:val="00ED6EA5"/>
    <w:rsid w:val="00ED7714"/>
    <w:rsid w:val="00ED7BA5"/>
    <w:rsid w:val="00EE01A9"/>
    <w:rsid w:val="00EE6D29"/>
    <w:rsid w:val="00EE78E7"/>
    <w:rsid w:val="00EF0198"/>
    <w:rsid w:val="00EF0211"/>
    <w:rsid w:val="00EF47BA"/>
    <w:rsid w:val="00EF47DB"/>
    <w:rsid w:val="00EF6795"/>
    <w:rsid w:val="00EF75EB"/>
    <w:rsid w:val="00F03553"/>
    <w:rsid w:val="00F04C9B"/>
    <w:rsid w:val="00F101A9"/>
    <w:rsid w:val="00F109E6"/>
    <w:rsid w:val="00F11952"/>
    <w:rsid w:val="00F13636"/>
    <w:rsid w:val="00F14C04"/>
    <w:rsid w:val="00F17546"/>
    <w:rsid w:val="00F25E9A"/>
    <w:rsid w:val="00F43BB5"/>
    <w:rsid w:val="00F45D53"/>
    <w:rsid w:val="00F4667B"/>
    <w:rsid w:val="00F4732D"/>
    <w:rsid w:val="00F51B1D"/>
    <w:rsid w:val="00F553EF"/>
    <w:rsid w:val="00F6561E"/>
    <w:rsid w:val="00F70C17"/>
    <w:rsid w:val="00F70E1C"/>
    <w:rsid w:val="00F75785"/>
    <w:rsid w:val="00F81522"/>
    <w:rsid w:val="00F822E8"/>
    <w:rsid w:val="00F82F8A"/>
    <w:rsid w:val="00F84687"/>
    <w:rsid w:val="00F86B09"/>
    <w:rsid w:val="00F90056"/>
    <w:rsid w:val="00F94F5A"/>
    <w:rsid w:val="00F961DD"/>
    <w:rsid w:val="00FA14F7"/>
    <w:rsid w:val="00FA2F87"/>
    <w:rsid w:val="00FA53FA"/>
    <w:rsid w:val="00FB15A4"/>
    <w:rsid w:val="00FB2895"/>
    <w:rsid w:val="00FB58DF"/>
    <w:rsid w:val="00FB7F03"/>
    <w:rsid w:val="00FB7F5E"/>
    <w:rsid w:val="00FC0697"/>
    <w:rsid w:val="00FC116B"/>
    <w:rsid w:val="00FC1187"/>
    <w:rsid w:val="00FC30C8"/>
    <w:rsid w:val="00FC3886"/>
    <w:rsid w:val="00FC443B"/>
    <w:rsid w:val="00FC778F"/>
    <w:rsid w:val="00FC7B82"/>
    <w:rsid w:val="00FD641A"/>
    <w:rsid w:val="00FE0988"/>
    <w:rsid w:val="00FF5E62"/>
    <w:rsid w:val="05041F9D"/>
    <w:rsid w:val="07CF61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40"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华文中宋" w:hAnsi="华文中宋" w:eastAsia="华文中宋"/>
      <w:bCs/>
      <w:kern w:val="44"/>
      <w:sz w:val="28"/>
      <w:szCs w:val="32"/>
    </w:rPr>
  </w:style>
  <w:style w:type="paragraph" w:styleId="3">
    <w:name w:val="heading 2"/>
    <w:basedOn w:val="1"/>
    <w:next w:val="1"/>
    <w:link w:val="20"/>
    <w:unhideWhenUsed/>
    <w:qFormat/>
    <w:uiPriority w:val="9"/>
    <w:pPr>
      <w:keepNext/>
      <w:keepLines/>
      <w:spacing w:before="260" w:after="260" w:line="416" w:lineRule="auto"/>
      <w:outlineLvl w:val="1"/>
    </w:pPr>
    <w:rPr>
      <w:rFonts w:ascii="华文中宋" w:hAnsi="华文中宋" w:eastAsia="华文中宋" w:cs="Times New Roman"/>
      <w:bCs/>
      <w:kern w:val="0"/>
      <w:sz w:val="24"/>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tLeast"/>
      <w:outlineLvl w:val="3"/>
    </w:pPr>
    <w:rPr>
      <w:rFonts w:ascii="Cambria" w:hAnsi="Cambria" w:eastAsia="宋体" w:cs="Times New Roman"/>
      <w:b/>
      <w:bCs/>
      <w:sz w:val="28"/>
      <w:szCs w:val="28"/>
    </w:rPr>
  </w:style>
  <w:style w:type="character" w:default="1" w:styleId="16">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6">
    <w:name w:val="List Bullet"/>
    <w:basedOn w:val="1"/>
    <w:uiPriority w:val="0"/>
    <w:pPr>
      <w:numPr>
        <w:ilvl w:val="0"/>
        <w:numId w:val="1"/>
      </w:numPr>
      <w:spacing w:line="240" w:lineRule="auto"/>
    </w:pPr>
    <w:rPr>
      <w:rFonts w:ascii="Times New Roman" w:hAnsi="Times New Roman"/>
      <w:szCs w:val="21"/>
    </w:rPr>
  </w:style>
  <w:style w:type="paragraph" w:styleId="7">
    <w:name w:val="Document Map"/>
    <w:basedOn w:val="1"/>
    <w:link w:val="23"/>
    <w:unhideWhenUsed/>
    <w:uiPriority w:val="99"/>
    <w:rPr>
      <w:rFonts w:ascii="宋体" w:eastAsia="宋体"/>
      <w:sz w:val="18"/>
      <w:szCs w:val="18"/>
    </w:rPr>
  </w:style>
  <w:style w:type="paragraph" w:styleId="8">
    <w:name w:val="annotation text"/>
    <w:basedOn w:val="1"/>
    <w:link w:val="24"/>
    <w:unhideWhenUsed/>
    <w:uiPriority w:val="99"/>
    <w:pPr>
      <w:jc w:val="left"/>
    </w:pPr>
  </w:style>
  <w:style w:type="paragraph" w:styleId="9">
    <w:name w:val="Plain Text"/>
    <w:basedOn w:val="1"/>
    <w:link w:val="25"/>
    <w:uiPriority w:val="0"/>
    <w:pPr>
      <w:spacing w:line="240" w:lineRule="auto"/>
    </w:pPr>
    <w:rPr>
      <w:rFonts w:ascii="宋体" w:hAnsi="Courier New" w:eastAsia="宋体" w:cs="Courier New"/>
      <w:szCs w:val="21"/>
    </w:rPr>
  </w:style>
  <w:style w:type="paragraph" w:styleId="10">
    <w:name w:val="Balloon Text"/>
    <w:basedOn w:val="1"/>
    <w:link w:val="26"/>
    <w:unhideWhenUsed/>
    <w:uiPriority w:val="99"/>
    <w:rPr>
      <w:sz w:val="18"/>
      <w:szCs w:val="18"/>
    </w:rPr>
  </w:style>
  <w:style w:type="paragraph" w:styleId="11">
    <w:name w:val="footer"/>
    <w:basedOn w:val="1"/>
    <w:link w:val="27"/>
    <w:unhideWhenUsed/>
    <w:uiPriority w:val="99"/>
    <w:pPr>
      <w:tabs>
        <w:tab w:val="center" w:pos="4153"/>
        <w:tab w:val="right" w:pos="8306"/>
      </w:tabs>
      <w:snapToGrid w:val="0"/>
      <w:jc w:val="left"/>
    </w:pPr>
    <w:rPr>
      <w:sz w:val="18"/>
      <w:szCs w:val="18"/>
    </w:rPr>
  </w:style>
  <w:style w:type="paragraph" w:styleId="12">
    <w:name w:val="header"/>
    <w:basedOn w:val="1"/>
    <w:link w:val="28"/>
    <w:unhideWhenUsed/>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link w:val="29"/>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14">
    <w:name w:val="annotation subject"/>
    <w:basedOn w:val="8"/>
    <w:next w:val="8"/>
    <w:link w:val="30"/>
    <w:unhideWhenUsed/>
    <w:uiPriority w:val="99"/>
    <w:rPr>
      <w:b/>
      <w:bCs/>
    </w:rPr>
  </w:style>
  <w:style w:type="character" w:styleId="17">
    <w:name w:val="Strong"/>
    <w:qFormat/>
    <w:uiPriority w:val="22"/>
    <w:rPr>
      <w:b/>
      <w:bCs/>
    </w:rPr>
  </w:style>
  <w:style w:type="character" w:styleId="18">
    <w:name w:val="annotation reference"/>
    <w:unhideWhenUsed/>
    <w:uiPriority w:val="99"/>
    <w:rPr>
      <w:sz w:val="21"/>
      <w:szCs w:val="21"/>
    </w:rPr>
  </w:style>
  <w:style w:type="character" w:customStyle="1" w:styleId="19">
    <w:name w:val="标题 1 Char"/>
    <w:link w:val="2"/>
    <w:uiPriority w:val="9"/>
    <w:rPr>
      <w:rFonts w:ascii="华文中宋" w:hAnsi="华文中宋" w:eastAsia="华文中宋"/>
      <w:bCs/>
      <w:kern w:val="44"/>
      <w:sz w:val="28"/>
      <w:szCs w:val="32"/>
    </w:rPr>
  </w:style>
  <w:style w:type="character" w:customStyle="1" w:styleId="20">
    <w:name w:val="标题 2 Char"/>
    <w:link w:val="3"/>
    <w:uiPriority w:val="9"/>
    <w:rPr>
      <w:rFonts w:ascii="华文中宋" w:hAnsi="华文中宋" w:eastAsia="华文中宋" w:cs="Times New Roman"/>
      <w:bCs/>
      <w:kern w:val="0"/>
      <w:sz w:val="24"/>
      <w:szCs w:val="32"/>
    </w:rPr>
  </w:style>
  <w:style w:type="character" w:customStyle="1" w:styleId="21">
    <w:name w:val="标题 3 Char"/>
    <w:link w:val="4"/>
    <w:uiPriority w:val="9"/>
    <w:rPr>
      <w:b/>
      <w:bCs/>
      <w:sz w:val="32"/>
      <w:szCs w:val="32"/>
    </w:rPr>
  </w:style>
  <w:style w:type="character" w:customStyle="1" w:styleId="22">
    <w:name w:val="标题 4 Char"/>
    <w:link w:val="5"/>
    <w:uiPriority w:val="9"/>
    <w:rPr>
      <w:rFonts w:ascii="Cambria" w:hAnsi="Cambria" w:eastAsia="宋体" w:cs="Times New Roman"/>
      <w:b/>
      <w:bCs/>
      <w:kern w:val="2"/>
      <w:sz w:val="28"/>
      <w:szCs w:val="28"/>
    </w:rPr>
  </w:style>
  <w:style w:type="character" w:customStyle="1" w:styleId="23">
    <w:name w:val="文档结构图 Char"/>
    <w:link w:val="7"/>
    <w:semiHidden/>
    <w:uiPriority w:val="99"/>
    <w:rPr>
      <w:rFonts w:ascii="宋体" w:eastAsia="宋体"/>
      <w:sz w:val="18"/>
      <w:szCs w:val="18"/>
    </w:rPr>
  </w:style>
  <w:style w:type="character" w:customStyle="1" w:styleId="24">
    <w:name w:val="批注文字 Char"/>
    <w:link w:val="8"/>
    <w:semiHidden/>
    <w:uiPriority w:val="99"/>
    <w:rPr>
      <w:kern w:val="2"/>
      <w:sz w:val="21"/>
      <w:szCs w:val="22"/>
    </w:rPr>
  </w:style>
  <w:style w:type="character" w:customStyle="1" w:styleId="25">
    <w:name w:val="纯文本 Char"/>
    <w:link w:val="9"/>
    <w:uiPriority w:val="0"/>
    <w:rPr>
      <w:rFonts w:ascii="宋体" w:hAnsi="Courier New" w:eastAsia="宋体" w:cs="Courier New"/>
      <w:szCs w:val="21"/>
    </w:rPr>
  </w:style>
  <w:style w:type="character" w:customStyle="1" w:styleId="26">
    <w:name w:val="批注框文本 Char"/>
    <w:link w:val="10"/>
    <w:semiHidden/>
    <w:uiPriority w:val="99"/>
    <w:rPr>
      <w:sz w:val="18"/>
      <w:szCs w:val="18"/>
    </w:rPr>
  </w:style>
  <w:style w:type="character" w:customStyle="1" w:styleId="27">
    <w:name w:val="页脚 Char"/>
    <w:link w:val="11"/>
    <w:uiPriority w:val="99"/>
    <w:rPr>
      <w:sz w:val="18"/>
      <w:szCs w:val="18"/>
    </w:rPr>
  </w:style>
  <w:style w:type="character" w:customStyle="1" w:styleId="28">
    <w:name w:val="页眉 Char"/>
    <w:link w:val="12"/>
    <w:uiPriority w:val="99"/>
    <w:rPr>
      <w:sz w:val="18"/>
      <w:szCs w:val="18"/>
    </w:rPr>
  </w:style>
  <w:style w:type="character" w:customStyle="1" w:styleId="29">
    <w:name w:val="普通(网站) Char"/>
    <w:link w:val="13"/>
    <w:uiPriority w:val="99"/>
    <w:rPr>
      <w:rFonts w:ascii="宋体" w:hAnsi="宋体" w:cs="宋体"/>
      <w:sz w:val="24"/>
      <w:szCs w:val="24"/>
    </w:rPr>
  </w:style>
  <w:style w:type="character" w:customStyle="1" w:styleId="30">
    <w:name w:val="批注主题 Char"/>
    <w:link w:val="14"/>
    <w:semiHidden/>
    <w:uiPriority w:val="99"/>
    <w:rPr>
      <w:b/>
      <w:bCs/>
      <w:kern w:val="2"/>
      <w:sz w:val="21"/>
      <w:szCs w:val="22"/>
    </w:rPr>
  </w:style>
  <w:style w:type="paragraph" w:styleId="31">
    <w:name w:val="List Paragraph"/>
    <w:basedOn w:val="1"/>
    <w:qFormat/>
    <w:uiPriority w:val="34"/>
    <w:pPr>
      <w:ind w:firstLine="420" w:firstLineChars="200"/>
    </w:pPr>
  </w:style>
  <w:style w:type="character" w:customStyle="1" w:styleId="32">
    <w:name w:val="biaoti051"/>
    <w:uiPriority w:val="0"/>
    <w:rPr>
      <w:b/>
      <w:bCs/>
      <w:color w:val="FF00FF"/>
    </w:rPr>
  </w:style>
  <w:style w:type="paragraph" w:customStyle="1" w:styleId="33">
    <w:name w:val="Char Char Char Char Char Char Char Char Char Char Char Char Char Char Char Char Char Char Char"/>
    <w:basedOn w:val="1"/>
    <w:uiPriority w:val="0"/>
    <w:pPr>
      <w:widowControl/>
      <w:spacing w:line="300" w:lineRule="auto"/>
      <w:ind w:firstLine="200" w:firstLineChars="200"/>
    </w:pPr>
    <w:rPr>
      <w:rFonts w:ascii="Times New Roman" w:hAnsi="Times New Roman" w:eastAsia="宋体" w:cs="Times New Roman"/>
      <w:szCs w:val="20"/>
    </w:rPr>
  </w:style>
  <w:style w:type="character" w:customStyle="1" w:styleId="34">
    <w:name w:val="biaoti021"/>
    <w:uiPriority w:val="0"/>
    <w:rPr>
      <w:rFonts w:hint="eastAsia" w:ascii="宋体" w:hAnsi="宋体" w:eastAsia="宋体"/>
      <w:b/>
      <w:bCs/>
      <w:color w:val="6F8D14"/>
      <w:sz w:val="23"/>
      <w:szCs w:val="23"/>
      <w:shd w:val="clear" w:color="auto" w:fill="EEEEEE"/>
    </w:rPr>
  </w:style>
  <w:style w:type="character" w:customStyle="1" w:styleId="35">
    <w:name w:val="apple-converted-space"/>
    <w:uiPriority w:val="0"/>
  </w:style>
  <w:style w:type="paragraph" w:customStyle="1" w:styleId="36">
    <w:name w:val="_Style 7"/>
    <w:basedOn w:val="1"/>
    <w:uiPriority w:val="0"/>
    <w:pPr>
      <w:widowControl/>
      <w:spacing w:line="300" w:lineRule="auto"/>
      <w:ind w:firstLine="200" w:firstLineChars="200"/>
    </w:pPr>
    <w:rPr>
      <w:szCs w:val="20"/>
    </w:rPr>
  </w:style>
  <w:style w:type="character" w:customStyle="1" w:styleId="37">
    <w:name w:val="biaoti031"/>
    <w:uiPriority w:val="0"/>
    <w:rPr>
      <w:rFonts w:hint="eastAsia" w:ascii="黑体" w:eastAsia="黑体"/>
      <w:b/>
      <w:bCs/>
      <w:color w:val="FF9300"/>
      <w:sz w:val="20"/>
      <w:szCs w:val="20"/>
    </w:rPr>
  </w:style>
  <w:style w:type="character" w:customStyle="1" w:styleId="38">
    <w:name w:val="section1"/>
    <w:uiPriority w:val="0"/>
  </w:style>
  <w:style w:type="character" w:customStyle="1" w:styleId="39">
    <w:name w:val="font_blue1"/>
    <w:uiPriority w:val="0"/>
    <w:rPr>
      <w:color w:val="0012FF"/>
    </w:rPr>
  </w:style>
  <w:style w:type="character" w:customStyle="1" w:styleId="40">
    <w:name w:val="纯文本 字符1"/>
    <w:semiHidden/>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4.jpe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2.bin"/><Relationship Id="rId17" Type="http://schemas.openxmlformats.org/officeDocument/2006/relationships/image" Target="media/image10.wmf"/><Relationship Id="rId16" Type="http://schemas.openxmlformats.org/officeDocument/2006/relationships/oleObject" Target="embeddings/oleObject1.bin"/><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Info spid="_x0000_s1030"/>
    <customShpInfo spid="_x0000_s1032"/>
    <customShpInfo spid="_x0000_s1033"/>
    <customShpInfo spid="_x0000_s1035"/>
    <customShpInfo spid="_x0000_s1037"/>
    <customShpInfo spid="_x0000_s1038"/>
    <customShpInfo spid="_x0000_s1039"/>
    <customShpInfo spid="_x0000_s1040"/>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2956</Words>
  <Characters>3310</Characters>
  <Lines>29</Lines>
  <Paragraphs>8</Paragraphs>
  <TotalTime>6</TotalTime>
  <ScaleCrop>false</ScaleCrop>
  <LinksUpToDate>false</LinksUpToDate>
  <CharactersWithSpaces>3832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2015-11-01T03:40:00Z</dcterms:created>
  <dc:creator>jianan</dc:creator>
  <cp:lastModifiedBy>小新</cp:lastModifiedBy>
  <cp:lastPrinted>2014-05-15T06:55:00Z</cp:lastPrinted>
  <dcterms:modified xsi:type="dcterms:W3CDTF">2024-02-23T15:45:15Z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22A8BFC8C217499F8DC02CBCA3ED45A5_12</vt:lpwstr>
  </property>
</Properties>
</file>