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11FE1" w14:textId="77777777" w:rsidR="00EB35D6" w:rsidRPr="003F6181" w:rsidRDefault="00000000">
      <w:pPr>
        <w:pStyle w:val="2"/>
        <w:jc w:val="center"/>
        <w:rPr>
          <w:rFonts w:ascii="Times New Roman" w:hAnsi="Times New Roman" w:cs="Times New Roman"/>
        </w:rPr>
      </w:pPr>
      <w:r w:rsidRPr="003F61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BEC6B16" wp14:editId="57D4E61C">
            <wp:simplePos x="0" y="0"/>
            <wp:positionH relativeFrom="page">
              <wp:posOffset>11849100</wp:posOffset>
            </wp:positionH>
            <wp:positionV relativeFrom="topMargin">
              <wp:posOffset>11404600</wp:posOffset>
            </wp:positionV>
            <wp:extent cx="342900" cy="342900"/>
            <wp:effectExtent l="0" t="0" r="0" b="0"/>
            <wp:wrapNone/>
            <wp:docPr id="100137" name="图片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5521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6181">
        <w:rPr>
          <w:rFonts w:ascii="Times New Roman" w:hAnsi="Times New Roman" w:cs="Times New Roman"/>
        </w:rPr>
        <w:t>模块</w:t>
      </w:r>
      <w:r w:rsidRPr="003F6181">
        <w:rPr>
          <w:rFonts w:ascii="Times New Roman" w:hAnsi="Times New Roman" w:cs="Times New Roman"/>
        </w:rPr>
        <w:t xml:space="preserve"> 2 </w:t>
      </w:r>
      <w:r w:rsidRPr="003F6181">
        <w:rPr>
          <w:rFonts w:ascii="Times New Roman" w:hAnsi="Times New Roman" w:cs="Times New Roman"/>
        </w:rPr>
        <w:t>卤代烃的性质</w:t>
      </w:r>
    </w:p>
    <w:p w14:paraId="2750C67E" w14:textId="77777777" w:rsidR="00EB35D6" w:rsidRPr="003F6181" w:rsidRDefault="00000000">
      <w:pPr>
        <w:pStyle w:val="2"/>
        <w:spacing w:line="240" w:lineRule="auto"/>
        <w:jc w:val="left"/>
        <w:rPr>
          <w:rFonts w:ascii="Times New Roman" w:eastAsia="FZXSSK--GBK1-0" w:hAnsi="Times New Roman" w:cs="Times New Roman"/>
          <w:b w:val="0"/>
          <w:color w:val="000000"/>
          <w:kern w:val="0"/>
          <w:sz w:val="24"/>
          <w:lang w:bidi="ar"/>
        </w:rPr>
      </w:pPr>
      <w:r w:rsidRPr="003F6181">
        <w:rPr>
          <w:rFonts w:ascii="Times New Roman" w:eastAsia="FZXSSK--GBK1-0" w:hAnsi="Times New Roman" w:cs="Times New Roman"/>
          <w:b w:val="0"/>
          <w:noProof/>
          <w:color w:val="000000"/>
          <w:kern w:val="0"/>
          <w:sz w:val="24"/>
          <w:lang w:bidi="ar"/>
        </w:rPr>
        <w:drawing>
          <wp:inline distT="0" distB="0" distL="114300" distR="114300" wp14:anchorId="1D8CA614" wp14:editId="37CC01F1">
            <wp:extent cx="965200" cy="411480"/>
            <wp:effectExtent l="0" t="0" r="0" b="7620"/>
            <wp:docPr id="2" name="图片 2" descr="课程目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63126" name="图片 2" descr="课程目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9BC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4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4"/>
          <w:lang w:bidi="ar"/>
        </w:rPr>
        <w:t>1</w:t>
      </w:r>
      <w:r w:rsidRPr="003F618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掌握卤代烃断键、成键的原理。</w:t>
      </w:r>
    </w:p>
    <w:p w14:paraId="63F2F5A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4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4"/>
          <w:lang w:bidi="ar"/>
        </w:rPr>
        <w:t>2</w:t>
      </w:r>
      <w:r w:rsidRPr="003F6181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理解卤代烃中卤素原子的检验的方法。</w:t>
      </w:r>
    </w:p>
    <w:p w14:paraId="7AC61C5E" w14:textId="77777777" w:rsidR="00EB35D6" w:rsidRPr="003F6181" w:rsidRDefault="00EB35D6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</w:p>
    <w:p w14:paraId="1D3B3E2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287348A1" wp14:editId="69B6064D">
            <wp:extent cx="963930" cy="410210"/>
            <wp:effectExtent l="0" t="0" r="1270" b="8890"/>
            <wp:docPr id="3" name="图片 3" descr="知识讲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557" name="图片 3" descr="知识讲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4FB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一、卤代烃的化学性质</w:t>
      </w:r>
    </w:p>
    <w:p w14:paraId="2D19CD8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1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取代反应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水解反应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</w:p>
    <w:p w14:paraId="51EEB5E5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(1)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反应条件：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NaOH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的水溶液，加热。</w:t>
      </w:r>
    </w:p>
    <w:p w14:paraId="4DC4E3B6" w14:textId="77777777" w:rsidR="00EB35D6" w:rsidRPr="003F6181" w:rsidRDefault="00000000">
      <w:pPr>
        <w:ind w:firstLine="460"/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(2)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断键位置：</w:t>
      </w:r>
    </w:p>
    <w:p w14:paraId="1560AEF0" w14:textId="77777777" w:rsidR="00EB35D6" w:rsidRPr="003F6181" w:rsidRDefault="00000000">
      <w:pPr>
        <w:ind w:firstLine="460"/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071CB28F" wp14:editId="72FAD1B7">
            <wp:extent cx="2336800" cy="844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0217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DD4B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(3)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反应通式：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1B4C5B69" wp14:editId="5B5B7D6C">
            <wp:extent cx="2203450" cy="419100"/>
            <wp:effectExtent l="0" t="0" r="635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443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514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例如：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CH 3 CH 2 Br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的水解方程式为：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5FE76D80" wp14:editId="4C60BC76">
            <wp:extent cx="2832100" cy="41275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5226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D745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(4)NaOH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的作用：中和掉生成的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HX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，提高卤代烃的水解程度。</w:t>
      </w:r>
    </w:p>
    <w:p w14:paraId="0B1955C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(5)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多卤代烃的水解</w:t>
      </w:r>
    </w:p>
    <w:p w14:paraId="65FD43E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362AE976" wp14:editId="274B319B">
            <wp:extent cx="3365500" cy="3683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8944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0799" w14:textId="77777777" w:rsidR="00EB35D6" w:rsidRPr="003F6181" w:rsidRDefault="00EB35D6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</w:p>
    <w:p w14:paraId="748A51E5" w14:textId="77777777" w:rsidR="00EB35D6" w:rsidRPr="003F6181" w:rsidRDefault="00000000">
      <w:pPr>
        <w:rPr>
          <w:rFonts w:ascii="Times New Roman" w:eastAsia="FZXSSK--GBK1-0" w:hAnsi="Times New Roman" w:cs="Times New Roman"/>
          <w:b/>
          <w:bCs/>
          <w:color w:val="000000"/>
          <w:kern w:val="0"/>
          <w:sz w:val="32"/>
          <w:szCs w:val="32"/>
          <w:lang w:bidi="ar"/>
        </w:rPr>
      </w:pPr>
      <w:r w:rsidRPr="003F6181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知识精炼</w:t>
      </w:r>
    </w:p>
    <w:p w14:paraId="7974ABC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hAnsi="Times New Roman" w:cs="Times New Roman"/>
        </w:rPr>
        <w:t>1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．下列化学方程式书写正确的是</w:t>
      </w:r>
    </w:p>
    <w:p w14:paraId="0BF01A8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1319" w:dyaOrig="322" w14:anchorId="0ABAC3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84cd532f6797ef3257085bafb4b5e49" style="width:66pt;height:16.2pt" o:ole="">
            <v:imagedata r:id="rId13" o:title="eqId584cd532f6797ef3257085bafb4b5e49"/>
          </v:shape>
          <o:OLEObject Type="Embed" ProgID="Equation.DSMT4" ShapeID="_x0000_i1025" DrawAspect="Content" ObjectID="_1770121561" r:id="rId14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1407" w:dyaOrig="302" w14:anchorId="39F2934D">
          <v:shape id="_x0000_i1026" type="#_x0000_t75" alt="eqId582383c1f8ded8b2c1ce288a01c80b61" style="width:70.5pt;height:15pt" o:ole="">
            <v:imagedata r:id="rId15" o:title="eqId582383c1f8ded8b2c1ce288a01c80b61"/>
          </v:shape>
          <o:OLEObject Type="Embed" ProgID="Equation.DSMT4" ShapeID="_x0000_i1026" DrawAspect="Content" ObjectID="_1770121562" r:id="rId16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 xml:space="preserve"> 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2A09D2AE" wp14:editId="55E431A7">
            <wp:extent cx="1971675" cy="323850"/>
            <wp:effectExtent l="0" t="0" r="9525" b="635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57836" name="图片 100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E63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2E51C8B5" wp14:editId="128D96F5">
            <wp:extent cx="514350" cy="771525"/>
            <wp:effectExtent l="0" t="0" r="6350" b="317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74797" name="图片 1000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1178" w:dyaOrig="354" w14:anchorId="5CE4E841">
          <v:shape id="_x0000_i1027" type="#_x0000_t75" alt="eqId7e5a7bfdb01f93450d95196a7b881d26" style="width:58.8pt;height:17.7pt" o:ole="">
            <v:imagedata r:id="rId19" o:title="eqId7e5a7bfdb01f93450d95196a7b881d26"/>
          </v:shape>
          <o:OLEObject Type="Embed" ProgID="Equation.DSMT4" ShapeID="_x0000_i1027" DrawAspect="Content" ObjectID="_1770121563" r:id="rId20"/>
        </w:objec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54AEE8BE" wp14:editId="5523A6C6">
            <wp:extent cx="619125" cy="866775"/>
            <wp:effectExtent l="0" t="0" r="317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2983" name="图片 1000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545" w:dyaOrig="252" w14:anchorId="53C1ED65">
          <v:shape id="_x0000_i1028" type="#_x0000_t75" alt="eqId5e7c64afec483b023960443c891bd388" style="width:27.3pt;height:12.6pt" o:ole="">
            <v:imagedata r:id="rId22" o:title="eqId5e7c64afec483b023960443c891bd388"/>
          </v:shape>
          <o:OLEObject Type="Embed" ProgID="Equation.DSMT4" ShapeID="_x0000_i1028" DrawAspect="Content" ObjectID="_1770121564" r:id="rId23"/>
        </w:object>
      </w:r>
    </w:p>
    <w:p w14:paraId="4FCE730C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3520" w:dyaOrig="358" w14:anchorId="51BD1202">
          <v:shape id="_x0000_i1029" type="#_x0000_t75" alt="eqId706b1008dcb326be546996449ee27caf" style="width:176.1pt;height:18pt" o:ole="">
            <v:imagedata r:id="rId24" o:title="eqId706b1008dcb326be546996449ee27caf"/>
          </v:shape>
          <o:OLEObject Type="Embed" ProgID="Equation.DSMT4" ShapeID="_x0000_i1029" DrawAspect="Content" ObjectID="_1770121565" r:id="rId25"/>
        </w:object>
      </w:r>
    </w:p>
    <w:p w14:paraId="3E2078B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4822" w:dyaOrig="334" w14:anchorId="5D68BA28">
          <v:shape id="_x0000_i1030" type="#_x0000_t75" alt="eqIdecf750f85bc255d0945c4dab31bbb0e5" style="width:241.2pt;height:16.8pt" o:ole="">
            <v:imagedata r:id="rId26" o:title="eqIdecf750f85bc255d0945c4dab31bbb0e5"/>
          </v:shape>
          <o:OLEObject Type="Embed" ProgID="Equation.DSMT4" ShapeID="_x0000_i1030" DrawAspect="Content" ObjectID="_1770121566" r:id="rId27"/>
        </w:object>
      </w:r>
    </w:p>
    <w:p w14:paraId="7EC4BB4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2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．下列指定反应的化学方程式或离子方程式正确的是</w:t>
      </w:r>
    </w:p>
    <w:p w14:paraId="5C51A41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溴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乙烷中滴入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AgNO3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溶液检验其中的溴元素：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Br−+Ag+=</w:t>
      </w:r>
      <w:proofErr w:type="spellStart"/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AgBr</w:t>
      </w:r>
      <w:proofErr w:type="spellEnd"/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↓</w:t>
      </w:r>
    </w:p>
    <w:p w14:paraId="431074E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．实验室用乙醇制乙烯：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CH3CH2OH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1284" w:dyaOrig="357" w14:anchorId="15BA6BCC">
          <v:shape id="_x0000_i1031" type="#_x0000_t75" alt="eqId35fe7f198033f61a698b6d76b4cb4a2e" style="width:64.2pt;height:18pt" o:ole="">
            <v:imagedata r:id="rId28" o:title="eqId35fe7f198033f61a698b6d76b4cb4a2e"/>
          </v:shape>
          <o:OLEObject Type="Embed" ProgID="Equation.DSMT4" ShapeID="_x0000_i1031" DrawAspect="Content" ObjectID="_1770121567" r:id="rId29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CH2=CH2↑+H2O</w:t>
      </w:r>
    </w:p>
    <w:p w14:paraId="6961690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lastRenderedPageBreak/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．实验室用电石与水反应制取乙炔：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CaC2+2H2O→</w:t>
      </w:r>
      <w:proofErr w:type="gramStart"/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Ca(</w:t>
      </w:r>
      <w:proofErr w:type="gramEnd"/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OH)2+C2H2↑</w:t>
      </w:r>
    </w:p>
    <w:p w14:paraId="59072AB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．用甲苯与浓硝酸制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TNT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：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2BC62DBA" wp14:editId="6CD51062">
            <wp:extent cx="904875" cy="49530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02417" name="图片 1000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+3HNO3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1284" w:dyaOrig="357" w14:anchorId="44E27B4F">
          <v:shape id="_x0000_i1032" type="#_x0000_t75" alt="eqIdd0cf0996d50a3d83c08e2c8b7899e38b" style="width:64.2pt;height:18pt" o:ole="">
            <v:imagedata r:id="rId31" o:title="eqIdd0cf0996d50a3d83c08e2c8b7899e38b"/>
          </v:shape>
          <o:OLEObject Type="Embed" ProgID="Equation.DSMT4" ShapeID="_x0000_i1032" DrawAspect="Content" ObjectID="_1770121568" r:id="rId32"/>
        </w:objec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3FA15B58" wp14:editId="2C3A0A0C">
            <wp:extent cx="1162050" cy="981075"/>
            <wp:effectExtent l="0" t="0" r="635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66218" name="图片 1000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+3H2O</w:t>
      </w:r>
    </w:p>
    <w:p w14:paraId="02FE0A3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3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．卤代烃的水解反应常伴随消去反应的发生。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溴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乙烷与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NaOH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水溶液共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热一段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时间后，下列实验设计能达到对应目的的是</w:t>
      </w:r>
    </w:p>
    <w:p w14:paraId="66DABD1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．观察反应后溶液的分层现象，检验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溴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乙烷是否完全反应</w:t>
      </w:r>
    </w:p>
    <w:p w14:paraId="7095F945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．取反应后溶液滴加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686" w:dyaOrig="316" w14:anchorId="49A04859">
          <v:shape id="_x0000_i1033" type="#_x0000_t75" alt="eqId6138a3eeb2a8554d086ded9e268c6ec9" style="width:34.2pt;height:15.9pt" o:ole="">
            <v:imagedata r:id="rId34" o:title="eqId6138a3eeb2a8554d086ded9e268c6ec9"/>
          </v:shape>
          <o:OLEObject Type="Embed" ProgID="Equation.DSMT4" ShapeID="_x0000_i1033" DrawAspect="Content" ObjectID="_1770121569" r:id="rId35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溶液，检验是否有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369" w:dyaOrig="263" w14:anchorId="25045DF1">
          <v:shape id="_x0000_i1034" type="#_x0000_t75" alt="eqId3d066ee1323c758ce2ca577f7b5037dc" style="width:18.6pt;height:13.2pt" o:ole="">
            <v:imagedata r:id="rId36" o:title="eqId3d066ee1323c758ce2ca577f7b5037dc"/>
          </v:shape>
          <o:OLEObject Type="Embed" ProgID="Equation.DSMT4" ShapeID="_x0000_i1034" DrawAspect="Content" ObjectID="_1770121570" r:id="rId37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生成</w:t>
      </w:r>
    </w:p>
    <w:p w14:paraId="4488C6F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．取反应后溶液加入一小块金属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Na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，检验是否有乙醇生成</w:t>
      </w:r>
    </w:p>
    <w:p w14:paraId="4E452DEB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．将产生的气体通入酸性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object w:dxaOrig="738" w:dyaOrig="322" w14:anchorId="3394B7B3">
          <v:shape id="_x0000_i1035" type="#_x0000_t75" alt="eqId7a63afc18472bb4f4d6388cf207da8b4" style="width:36.9pt;height:16.2pt" o:ole="">
            <v:imagedata r:id="rId38" o:title="eqId7a63afc18472bb4f4d6388cf207da8b4"/>
          </v:shape>
          <o:OLEObject Type="Embed" ProgID="Equation.DSMT4" ShapeID="_x0000_i1035" DrawAspect="Content" ObjectID="_1770121571" r:id="rId39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溶液，检验是否有乙烯生成</w:t>
      </w:r>
    </w:p>
    <w:p w14:paraId="4EFF81D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4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．某有机物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R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的结构简式如图所示。</w:t>
      </w:r>
    </w:p>
    <w:p w14:paraId="3B23E28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2"/>
          <w:szCs w:val="22"/>
          <w:lang w:bidi="ar"/>
        </w:rPr>
        <w:drawing>
          <wp:inline distT="0" distB="0" distL="114300" distR="114300" wp14:anchorId="6B581D00" wp14:editId="2E5D7413">
            <wp:extent cx="2428875" cy="666750"/>
            <wp:effectExtent l="0" t="0" r="9525" b="635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61692" name="图片 1000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1AD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1 mol R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在一定条件下最多能消耗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NaOH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的物质的量为</w:t>
      </w:r>
    </w:p>
    <w:p w14:paraId="0D8D2E8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7 mol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8 mol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ab/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9 mol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10 mol</w:t>
      </w:r>
    </w:p>
    <w:p w14:paraId="7C3EC00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5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．下列反应中一定有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－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H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键断裂的是</w:t>
      </w:r>
    </w:p>
    <w:p w14:paraId="0E59448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．乙醇的催化氧化制乙醛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．乙醇和金属钠反应</w:t>
      </w:r>
    </w:p>
    <w:p w14:paraId="11A6B84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．乙烯与溴的四氯化碳溶液反应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2"/>
          <w:szCs w:val="22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．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溴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乙烷和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氢氧化钠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溶液共热</w:t>
      </w:r>
    </w:p>
    <w:p w14:paraId="43F7347C" w14:textId="77777777" w:rsidR="00EB35D6" w:rsidRPr="003F6181" w:rsidRDefault="00EB35D6">
      <w:pPr>
        <w:rPr>
          <w:rFonts w:ascii="Times New Roman" w:eastAsia="FZXSSK--GBK1-0" w:hAnsi="Times New Roman" w:cs="Times New Roman"/>
          <w:b/>
          <w:bCs/>
          <w:color w:val="000000"/>
          <w:kern w:val="0"/>
          <w:sz w:val="32"/>
          <w:szCs w:val="32"/>
          <w:lang w:bidi="ar"/>
        </w:rPr>
      </w:pPr>
    </w:p>
    <w:p w14:paraId="7DA54C97" w14:textId="77777777" w:rsidR="00EB35D6" w:rsidRPr="003F6181" w:rsidRDefault="00EB35D6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</w:p>
    <w:p w14:paraId="49782B0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523AC61B" wp14:editId="33CEE568">
            <wp:extent cx="963930" cy="410210"/>
            <wp:effectExtent l="0" t="0" r="1270" b="8890"/>
            <wp:docPr id="12" name="图片 12" descr="知识讲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92977" name="图片 12" descr="知识讲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797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2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消去反应</w:t>
      </w:r>
    </w:p>
    <w:p w14:paraId="533DA0BE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）定义：有机化合物在一定条件下，从一个分子中脱去一个或几个小分子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如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H 2 O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、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HX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等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，生成含不饱和键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如双键或三键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的化合物的反应。</w:t>
      </w:r>
    </w:p>
    <w:p w14:paraId="7E4C77CE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2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）卤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代烃发生消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去反应的结构条件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: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与卤素相连的碳原子上的邻位碳原子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非苯环上的碳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)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上要有氢。</w:t>
      </w:r>
    </w:p>
    <w:p w14:paraId="569D116C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3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）反应条件：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NaOH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醇溶液、加热</w:t>
      </w:r>
    </w:p>
    <w:p w14:paraId="62B2322D" w14:textId="77777777" w:rsidR="00EB35D6" w:rsidRPr="003F6181" w:rsidRDefault="00000000">
      <w:pPr>
        <w:ind w:firstLine="460"/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4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）断键位置：</w:t>
      </w:r>
    </w:p>
    <w:p w14:paraId="693BCF4C" w14:textId="77777777" w:rsidR="00EB35D6" w:rsidRPr="003F6181" w:rsidRDefault="00000000">
      <w:pPr>
        <w:ind w:firstLine="460"/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23439A54" wp14:editId="7384504B">
            <wp:extent cx="1320800" cy="9144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1032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867A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5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）反应通式：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36094DE6" wp14:editId="1DFE45C0">
            <wp:extent cx="3543300" cy="577850"/>
            <wp:effectExtent l="0" t="0" r="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45415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D76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例如：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CH 3 CH 2 Br 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的消去方程式为：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3EC69E62" wp14:editId="64B6E1F4">
            <wp:extent cx="3321050" cy="374650"/>
            <wp:effectExtent l="0" t="0" r="6350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81871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5A0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 xml:space="preserve">　　（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6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）多卤代烃的消去</w:t>
      </w:r>
    </w:p>
    <w:p w14:paraId="7B326175" w14:textId="77777777" w:rsidR="00EB35D6" w:rsidRPr="003F6181" w:rsidRDefault="00000000">
      <w:pPr>
        <w:rPr>
          <w:rFonts w:ascii="Times New Roman" w:hAnsi="Times New Roman" w:cs="Times New Roman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lastRenderedPageBreak/>
        <w:t xml:space="preserve">　　</w:t>
      </w:r>
      <w:r w:rsidRPr="003F6181">
        <w:rPr>
          <w:rFonts w:ascii="Times New Roman" w:hAnsi="Times New Roman" w:cs="Times New Roman"/>
          <w:noProof/>
        </w:rPr>
        <w:drawing>
          <wp:inline distT="0" distB="0" distL="114300" distR="114300" wp14:anchorId="57072B00" wp14:editId="49098547">
            <wp:extent cx="3810000" cy="40640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96055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B811" w14:textId="77777777" w:rsidR="00EB35D6" w:rsidRPr="003F6181" w:rsidRDefault="00EB35D6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</w:p>
    <w:p w14:paraId="468F5A0A" w14:textId="77777777" w:rsidR="00EB35D6" w:rsidRPr="003F6181" w:rsidRDefault="00000000">
      <w:pPr>
        <w:rPr>
          <w:rFonts w:ascii="Times New Roman" w:eastAsia="FZXSSK--GBK1-0" w:hAnsi="Times New Roman" w:cs="Times New Roman"/>
          <w:b/>
          <w:bCs/>
          <w:color w:val="000000"/>
          <w:kern w:val="0"/>
          <w:sz w:val="32"/>
          <w:szCs w:val="32"/>
          <w:lang w:bidi="ar"/>
        </w:rPr>
      </w:pPr>
      <w:r w:rsidRPr="003F6181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知识精炼</w:t>
      </w:r>
    </w:p>
    <w:p w14:paraId="047E00C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6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．下列物质中含少量杂质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括号内为杂质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，选用除杂试剂和方法均正确的是</w:t>
      </w:r>
    </w:p>
    <w:p w14:paraId="70EFE51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1178" w:dyaOrig="357" w14:anchorId="0D4ACC50">
          <v:shape id="_x0000_i1036" type="#_x0000_t75" alt="eqIdc0b1994c85900daa33283d8e87c35b20" style="width:58.8pt;height:18pt" o:ole="">
            <v:imagedata r:id="rId45" o:title="eqIdc0b1994c85900daa33283d8e87c35b20"/>
          </v:shape>
          <o:OLEObject Type="Embed" ProgID="Equation.DSMT4" ShapeID="_x0000_i1036" DrawAspect="Content" ObjectID="_1770121572" r:id="rId46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：酸性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738" w:dyaOrig="322" w14:anchorId="098CD289">
          <v:shape id="_x0000_i1037" type="#_x0000_t75" alt="eqId7a63afc18472bb4f4d6388cf207da8b4" style="width:36.9pt;height:16.2pt" o:ole="">
            <v:imagedata r:id="rId38" o:title="eqId7a63afc18472bb4f4d6388cf207da8b4"/>
          </v:shape>
          <o:OLEObject Type="Embed" ProgID="Equation.DSMT4" ShapeID="_x0000_i1037" DrawAspect="Content" ObjectID="_1770121573" r:id="rId47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溶液，洗气</w:t>
      </w:r>
    </w:p>
    <w:p w14:paraId="3E35BD8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．己烷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己烯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：溴水，分液</w:t>
      </w:r>
    </w:p>
    <w:p w14:paraId="2EB4301E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．硝基苯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633" w:dyaOrig="352" w14:anchorId="7A759175">
          <v:shape id="_x0000_i1038" type="#_x0000_t75" alt="eqId99c88e3beaf2cdc0f127f77183288003" style="width:31.8pt;height:17.7pt" o:ole="">
            <v:imagedata r:id="rId48" o:title="eqId99c88e3beaf2cdc0f127f77183288003"/>
          </v:shape>
          <o:OLEObject Type="Embed" ProgID="Equation.DSMT4" ShapeID="_x0000_i1038" DrawAspect="Content" ObjectID="_1770121574" r:id="rId49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633" w:dyaOrig="250" w14:anchorId="0B5A1E7B">
          <v:shape id="_x0000_i1039" type="#_x0000_t75" alt="eqIdce93086f0133444d40743d654cba1c55" style="width:31.8pt;height:12.6pt" o:ole="">
            <v:imagedata r:id="rId50" o:title="eqIdce93086f0133444d40743d654cba1c55"/>
          </v:shape>
          <o:OLEObject Type="Embed" ProgID="Equation.DSMT4" ShapeID="_x0000_i1039" DrawAspect="Content" ObjectID="_1770121575" r:id="rId51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溶液，分液</w:t>
      </w:r>
    </w:p>
    <w:p w14:paraId="51A6CD75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1196" w:dyaOrig="346" w14:anchorId="1B501A98">
          <v:shape id="_x0000_i1040" type="#_x0000_t75" alt="eqId5bd18b76a5265d9b8cbca531fc7f002d" style="width:59.7pt;height:17.4pt" o:ole="">
            <v:imagedata r:id="rId52" o:title="eqId5bd18b76a5265d9b8cbca531fc7f002d"/>
          </v:shape>
          <o:OLEObject Type="Embed" ProgID="Equation.DSMT4" ShapeID="_x0000_i1040" DrawAspect="Content" ObjectID="_1770121576" r:id="rId53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633" w:dyaOrig="250" w14:anchorId="6B18FEC0">
          <v:shape id="_x0000_i1041" type="#_x0000_t75" alt="eqIdce93086f0133444d40743d654cba1c55" style="width:31.8pt;height:12.6pt" o:ole="">
            <v:imagedata r:id="rId50" o:title="eqIdce93086f0133444d40743d654cba1c55"/>
          </v:shape>
          <o:OLEObject Type="Embed" ProgID="Equation.DSMT4" ShapeID="_x0000_i1041" DrawAspect="Content" ObjectID="_1770121577" r:id="rId54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溶液，蒸馏</w:t>
      </w:r>
    </w:p>
    <w:p w14:paraId="0724E43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7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．下列实验能达到实验目的的是</w:t>
      </w:r>
    </w:p>
    <w:p w14:paraId="2D52C162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．制取乙烯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38F1FB2B" wp14:editId="363D7E5B">
            <wp:extent cx="1190625" cy="159067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43485" name="图片 1000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8C1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．检验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1-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溴丁烷的消去产物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70254BD0" wp14:editId="61DA53D6">
            <wp:extent cx="1428750" cy="12954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46446" name="图片 1000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3C3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．检验乙炔具有还原性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0FCF1A87" wp14:editId="17396218">
            <wp:extent cx="1695450" cy="1390650"/>
            <wp:effectExtent l="0" t="0" r="6350" b="635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29344" name="图片 1000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0F1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．鉴别甲苯与己烷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0F74FD47" wp14:editId="16253602">
            <wp:extent cx="1190625" cy="1247775"/>
            <wp:effectExtent l="0" t="0" r="317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78225" name="图片 1000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7C6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8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．下列化学反应的产物中，存在同分异构体的是</w:t>
      </w:r>
    </w:p>
    <w:p w14:paraId="20EC861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①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1389" w:dyaOrig="317" w14:anchorId="2C959A75">
          <v:shape id="_x0000_i1042" type="#_x0000_t75" alt="eqIdf9bd11e0f1f8d2cdf43c3a8a7028122d" style="width:69.6pt;height:15.9pt" o:ole="">
            <v:imagedata r:id="rId59" o:title="eqIdf9bd11e0f1f8d2cdf43c3a8a7028122d"/>
          </v:shape>
          <o:OLEObject Type="Embed" ProgID="Equation.DSMT4" ShapeID="_x0000_i1042" DrawAspect="Content" ObjectID="_1770121578" r:id="rId60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在碱性溶液中水解</w:t>
      </w:r>
    </w:p>
    <w:p w14:paraId="2CE0088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②乙烷在催化剂作用下与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334" w:dyaOrig="321" w14:anchorId="02534908">
          <v:shape id="_x0000_i1043" type="#_x0000_t75" alt="eqId5d69d7191f7166d1c82e92bd9c6ef391" style="width:16.8pt;height:16.2pt" o:ole="">
            <v:imagedata r:id="rId61" o:title="eqId5d69d7191f7166d1c82e92bd9c6ef391"/>
          </v:shape>
          <o:OLEObject Type="Embed" ProgID="Equation.DSMT4" ShapeID="_x0000_i1043" DrawAspect="Content" ObjectID="_1770121579" r:id="rId62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发生取代反应</w:t>
      </w:r>
    </w:p>
    <w:p w14:paraId="29B4E2EA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2-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氯丁烷与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NaOH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乙醇溶液共热反应</w:t>
      </w:r>
    </w:p>
    <w:p w14:paraId="1B71EEB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lastRenderedPageBreak/>
        <w:t>④丙酸甲酯在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酸存在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并加热的条件下发生水解反应</w:t>
      </w:r>
    </w:p>
    <w:p w14:paraId="7CE0D0A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⑤异戊二烯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5025792B" wp14:editId="48A6487B">
            <wp:extent cx="1238250" cy="504825"/>
            <wp:effectExtent l="0" t="0" r="6350" b="317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5513" name="图片 1000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与等物质的量的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334" w:dyaOrig="321" w14:anchorId="2E3769B5">
          <v:shape id="_x0000_i1044" type="#_x0000_t75" alt="eqIdf6a625957e7737c52fc52f94720b1566" style="width:16.8pt;height:16.2pt" o:ole="">
            <v:imagedata r:id="rId64" o:title="eqIdf6a625957e7737c52fc52f94720b1566"/>
          </v:shape>
          <o:OLEObject Type="Embed" ProgID="Equation.DSMT4" ShapeID="_x0000_i1044" DrawAspect="Content" ObjectID="_1770121580" r:id="rId65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发生加成反应</w:t>
      </w:r>
    </w:p>
    <w:p w14:paraId="57B18A82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．①②③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．①②④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．②③④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．②③⑤</w:t>
      </w:r>
    </w:p>
    <w:p w14:paraId="511B702C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9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．某卤代烷烃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C5H11Cl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发生消去反应时，可以得到两种烯烃，则该卤代烷烃的结构简式可能为</w:t>
      </w:r>
    </w:p>
    <w:p w14:paraId="24AB24B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2129" w:dyaOrig="317" w14:anchorId="1EDF021F">
          <v:shape id="_x0000_i1045" type="#_x0000_t75" alt="eqId2e7cb2ee7679124a90df2781416f504a" style="width:106.5pt;height:15.9pt" o:ole="">
            <v:imagedata r:id="rId66" o:title="eqId2e7cb2ee7679124a90df2781416f504a"/>
          </v:shape>
          <o:OLEObject Type="Embed" ProgID="Equation.DSMT4" ShapeID="_x0000_i1045" DrawAspect="Content" ObjectID="_1770121581" r:id="rId67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6C613008" wp14:editId="677C9BC3">
            <wp:extent cx="1352550" cy="333375"/>
            <wp:effectExtent l="0" t="0" r="6350" b="952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2427" name="图片 10002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884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32708798" wp14:editId="220EA072">
            <wp:extent cx="1247775" cy="333375"/>
            <wp:effectExtent l="0" t="0" r="9525" b="952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71522" name="图片 1000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262E012B" wp14:editId="4DEF9A99">
            <wp:extent cx="1257300" cy="542925"/>
            <wp:effectExtent l="0" t="0" r="0" b="3175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7640" name="图片 1000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0448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10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．某有机化合物的结构简式如图，则该物质不能发生的反应有</w:t>
      </w:r>
    </w:p>
    <w:p w14:paraId="057AF4A2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7C0AC076" wp14:editId="438669C0">
            <wp:extent cx="1666875" cy="1162050"/>
            <wp:effectExtent l="0" t="0" r="0" b="571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61742" name="图片 10002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A059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．加成反应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．消去反应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．取代反应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．还原反应</w:t>
      </w:r>
    </w:p>
    <w:p w14:paraId="149F6AB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11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．瑞士化学家米勒发现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DDT(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分子结构如图所示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具有杀虫剂的特性，下列说法正确的是</w:t>
      </w:r>
    </w:p>
    <w:p w14:paraId="42CD0BE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1693C065" wp14:editId="3D48ADC5">
            <wp:extent cx="1838325" cy="581025"/>
            <wp:effectExtent l="0" t="0" r="0" b="254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55990" name="图片 1000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68B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．农药危害环境，应全面禁止</w:t>
      </w:r>
    </w:p>
    <w:p w14:paraId="67B7143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DDT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化学性质稳定，不能发生消去反应</w:t>
      </w:r>
    </w:p>
    <w:p w14:paraId="7590473E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DDT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分子中所有碳原子不可能都在同一平面内</w:t>
      </w:r>
    </w:p>
    <w:p w14:paraId="3B0A029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DDT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分子中的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个氢原子被溴原子取代后所得产物有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2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种</w:t>
      </w:r>
    </w:p>
    <w:p w14:paraId="0A135339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12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．下列有机物在一定条件下，既能发生消去反应，又能发生水解反应的是</w:t>
      </w:r>
    </w:p>
    <w:p w14:paraId="226C73CC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①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633" w:dyaOrig="316" w14:anchorId="283F388F">
          <v:shape id="_x0000_i1046" type="#_x0000_t75" alt="eqIdb0de2004767e4ba4eaa4b3289087a4be" style="width:31.8pt;height:15.9pt" o:ole="">
            <v:imagedata r:id="rId73" o:title="eqIdb0de2004767e4ba4eaa4b3289087a4be"/>
          </v:shape>
          <o:OLEObject Type="Embed" ProgID="Equation.DSMT4" ShapeID="_x0000_i1046" DrawAspect="Content" ObjectID="_1770121582" r:id="rId74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    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②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1284" w:dyaOrig="317" w14:anchorId="1C697F32">
          <v:shape id="_x0000_i1047" type="#_x0000_t75" alt="eqId98f2d8941d433969a5428319836cc5a0" style="width:64.2pt;height:15.9pt" o:ole="">
            <v:imagedata r:id="rId75" o:title="eqId98f2d8941d433969a5428319836cc5a0"/>
          </v:shape>
          <o:OLEObject Type="Embed" ProgID="Equation.DSMT4" ShapeID="_x0000_i1047" DrawAspect="Content" ObjectID="_1770121583" r:id="rId76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    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1689" w:dyaOrig="356" w14:anchorId="16417250">
          <v:shape id="_x0000_i1048" type="#_x0000_t75" alt="eqId2c4624dbcdd4ec1f13c52725bab59247" style="width:84.6pt;height:17.7pt" o:ole="">
            <v:imagedata r:id="rId77" o:title="eqId2c4624dbcdd4ec1f13c52725bab59247"/>
          </v:shape>
          <o:OLEObject Type="Embed" ProgID="Equation.DSMT4" ShapeID="_x0000_i1048" DrawAspect="Content" ObjectID="_1770121584" r:id="rId78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    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④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67CB3609" wp14:editId="79E4E257">
            <wp:extent cx="655955" cy="808990"/>
            <wp:effectExtent l="0" t="0" r="4445" b="381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08419" name="图片 1000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148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．①②④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．②③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．②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ab/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．①②③④</w:t>
      </w:r>
    </w:p>
    <w:p w14:paraId="4C575A7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13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（多选）．以环己醇为原料有如下合成路线：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5CCC1319" wp14:editId="1C058AB7">
            <wp:extent cx="2828925" cy="838200"/>
            <wp:effectExtent l="0" t="0" r="3175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72806" name="图片 10003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，则下列说法正确的是</w:t>
      </w:r>
    </w:p>
    <w:p w14:paraId="4E36050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．反应①的反应条件是：浓硫酸、加热</w:t>
      </w:r>
    </w:p>
    <w:p w14:paraId="096CE007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．反应②的反应类型是取代反应</w:t>
      </w:r>
    </w:p>
    <w:p w14:paraId="30DB1C4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．环己醇属于芳香醇</w:t>
      </w:r>
    </w:p>
    <w:p w14:paraId="60D877F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．反应②中需加入溴水</w:t>
      </w:r>
    </w:p>
    <w:p w14:paraId="6B7EB344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14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</w:t>
      </w:r>
      <w:proofErr w:type="gramStart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请观察</w:t>
      </w:r>
      <w:proofErr w:type="gramEnd"/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如图中化合物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492" w:dyaOrig="233" w14:anchorId="1BA73FC9">
          <v:shape id="_x0000_i1049" type="#_x0000_t75" alt="eqIdcfaa6fb790b6d6372a4196ab5e9507e0" style="width:24.6pt;height:11.7pt" o:ole="">
            <v:imagedata r:id="rId81" o:title="eqIdcfaa6fb790b6d6372a4196ab5e9507e0"/>
          </v:shape>
          <o:OLEObject Type="Embed" ProgID="Equation.DSMT4" ShapeID="_x0000_i1049" DrawAspect="Content" ObjectID="_1770121585" r:id="rId82"/>
        </w:objec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的转化反应的关系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图中副产物均未写出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，并填写空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lastRenderedPageBreak/>
        <w:t>白：</w:t>
      </w:r>
    </w:p>
    <w:p w14:paraId="76B0198E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7A46C96C" wp14:editId="08AA3869">
            <wp:extent cx="3943350" cy="1200150"/>
            <wp:effectExtent l="0" t="0" r="6350" b="635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26960" name="图片 10003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657A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已知：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ⅰ.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0542D782" wp14:editId="70525504">
            <wp:extent cx="1876425" cy="428625"/>
            <wp:effectExtent l="0" t="0" r="3175" b="3175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19862" name="图片 10003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 xml:space="preserve"> 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791" w:dyaOrig="333" w14:anchorId="21945C89">
          <v:shape id="_x0000_i1050" type="#_x0000_t75" alt="eqIdbe63c87bac1b442a92fd5a0c43c9a455" style="width:39.6pt;height:16.8pt" o:ole="">
            <v:imagedata r:id="rId85" o:title="eqIdbe63c87bac1b442a92fd5a0c43c9a455"/>
          </v:shape>
          <o:OLEObject Type="Embed" ProgID="Equation.DSMT4" ShapeID="_x0000_i1050" DrawAspect="Content" ObjectID="_1770121586" r:id="rId86"/>
        </w:objec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object w:dxaOrig="2481" w:dyaOrig="320" w14:anchorId="53AEC4C4">
          <v:shape id="_x0000_i1051" type="#_x0000_t75" alt="eqIde240e4e1b076f11ef6da5da1ddaa4736" style="width:124.2pt;height:15.9pt" o:ole="">
            <v:imagedata r:id="rId87" o:title="eqIde240e4e1b076f11ef6da5da1ddaa4736"/>
          </v:shape>
          <o:OLEObject Type="Embed" ProgID="Equation.DSMT4" ShapeID="_x0000_i1051" DrawAspect="Content" ObjectID="_1770121587" r:id="rId88"/>
        </w:object>
      </w:r>
    </w:p>
    <w:p w14:paraId="682EF420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ⅱ.</w:t>
      </w: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72BF7A9A" wp14:editId="36CF5943">
            <wp:extent cx="2390775" cy="561975"/>
            <wp:effectExtent l="0" t="0" r="9525" b="9525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2260" name="图片 10004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6C5864A9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(1)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写出图中化合物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、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G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、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H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的结构简式：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C_______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G_______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H_______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161A9CF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(2)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属于取代反应的有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填序号，下同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16043CB2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(3)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属于消去反应的是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3B993C6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(4)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写出⑨的化学方程式并指明其反应类型：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00AEF6B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15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．包装材料常用的塑料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PVC(Polyvinyl chloride)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的主要成分是聚氯乙烯．以生石灰与焦炭为原料制取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PVC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与其他产物的流程图如下：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其中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D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是不饱和烃，可用作植物生长调节剂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</w:p>
    <w:p w14:paraId="533A8B6A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noProof/>
          <w:color w:val="000000"/>
          <w:kern w:val="0"/>
          <w:sz w:val="23"/>
          <w:szCs w:val="23"/>
          <w:lang w:bidi="ar"/>
        </w:rPr>
        <w:drawing>
          <wp:inline distT="0" distB="0" distL="114300" distR="114300" wp14:anchorId="4BA027CC" wp14:editId="5A238963">
            <wp:extent cx="4943475" cy="1352550"/>
            <wp:effectExtent l="0" t="0" r="9525" b="635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54413" name="图片 10004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344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(1)A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的俗称是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的电子式为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7DFA6E9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(2)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写出①②③⑦⑧的化学反应方程式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反应条件自行补齐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</w:p>
    <w:p w14:paraId="0B72C53F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①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</w:t>
      </w:r>
    </w:p>
    <w:p w14:paraId="4D05C28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②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</w:t>
      </w:r>
    </w:p>
    <w:p w14:paraId="71056BB1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</w:t>
      </w:r>
    </w:p>
    <w:p w14:paraId="780168A6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⑦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</w:t>
      </w:r>
    </w:p>
    <w:p w14:paraId="6918922D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⑧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________________________________________________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6EACBB83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(3)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反应③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~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⑧中，属于聚合反应的是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填编号，下同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；属于加成反应的是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；属于消去反应的是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；属于氧化反应的是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73A27165" w14:textId="77777777" w:rsidR="00EB35D6" w:rsidRPr="003F6181" w:rsidRDefault="00000000">
      <w:pPr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(4)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实验室进行反应⑦时，温度计水银球的位置在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____________(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填序号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)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。</w:t>
      </w:r>
    </w:p>
    <w:p w14:paraId="44495EE6" w14:textId="77777777" w:rsidR="00EB35D6" w:rsidRDefault="00000000">
      <w:pPr>
        <w:rPr>
          <w:rFonts w:ascii="Times New Roman" w:hAnsi="Times New Roman" w:cs="Times New Roman"/>
          <w:color w:val="000000"/>
          <w:kern w:val="0"/>
          <w:sz w:val="23"/>
          <w:szCs w:val="23"/>
          <w:lang w:bidi="ar"/>
        </w:rPr>
      </w:pP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A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．反应液中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    B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．水浴中</w:t>
      </w:r>
      <w:r w:rsidRPr="003F6181">
        <w:rPr>
          <w:rFonts w:ascii="Times New Roman" w:eastAsia="FZXSSK--GBK1-0" w:hAnsi="Times New Roman" w:cs="Times New Roman"/>
          <w:color w:val="000000"/>
          <w:kern w:val="0"/>
          <w:sz w:val="23"/>
          <w:szCs w:val="23"/>
          <w:lang w:bidi="ar"/>
        </w:rPr>
        <w:t>    C</w:t>
      </w:r>
      <w:r w:rsidRPr="003F6181">
        <w:rPr>
          <w:rFonts w:ascii="宋体" w:eastAsia="宋体" w:hAnsi="宋体" w:cs="宋体" w:hint="eastAsia"/>
          <w:color w:val="000000"/>
          <w:kern w:val="0"/>
          <w:sz w:val="23"/>
          <w:szCs w:val="23"/>
          <w:lang w:bidi="ar"/>
        </w:rPr>
        <w:t>．蒸馏烧瓶支管口略下方</w:t>
      </w:r>
    </w:p>
    <w:p w14:paraId="6A2B1CAE" w14:textId="77777777" w:rsidR="004238AE" w:rsidRDefault="004238AE">
      <w:pPr>
        <w:rPr>
          <w:rFonts w:ascii="Times New Roman" w:hAnsi="Times New Roman" w:cs="Times New Roman"/>
          <w:color w:val="000000"/>
          <w:kern w:val="0"/>
          <w:sz w:val="23"/>
          <w:szCs w:val="23"/>
          <w:lang w:bidi="ar"/>
        </w:rPr>
      </w:pPr>
    </w:p>
    <w:p w14:paraId="703E2A5F" w14:textId="4DEB5F08" w:rsidR="00EB35D6" w:rsidRPr="003F6181" w:rsidRDefault="00EB35D6">
      <w:pPr>
        <w:rPr>
          <w:rFonts w:ascii="Times New Roman" w:hAnsi="Times New Roman" w:cs="Times New Roman"/>
        </w:rPr>
      </w:pPr>
    </w:p>
    <w:sectPr w:rsidR="00EB35D6" w:rsidRPr="003F6181">
      <w:headerReference w:type="default" r:id="rId91"/>
      <w:footerReference w:type="default" r:id="rId92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14E7A" w14:textId="77777777" w:rsidR="00B96294" w:rsidRDefault="00B96294">
      <w:r>
        <w:separator/>
      </w:r>
    </w:p>
  </w:endnote>
  <w:endnote w:type="continuationSeparator" w:id="0">
    <w:p w14:paraId="597FFDBC" w14:textId="77777777" w:rsidR="00B96294" w:rsidRDefault="00B9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XSSK--GBK1-0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8889" w14:textId="77777777" w:rsidR="00EB35D6" w:rsidRDefault="00EB35D6">
    <w:pPr>
      <w:jc w:val="center"/>
      <w:rPr>
        <w:rFonts w:ascii="Times New Roman" w:eastAsia="宋体" w:hAnsi="Times New Roman" w:cs="Times New Roman"/>
        <w:sz w:val="21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99DC5" w14:textId="77777777" w:rsidR="00B96294" w:rsidRDefault="00B96294">
      <w:r>
        <w:separator/>
      </w:r>
    </w:p>
  </w:footnote>
  <w:footnote w:type="continuationSeparator" w:id="0">
    <w:p w14:paraId="455252A1" w14:textId="77777777" w:rsidR="00B96294" w:rsidRDefault="00B96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474C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590C2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8240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42D3FF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95" type="#_x0000_t136" alt="学科网 zxxk.com" style="width:.9pt;height:.9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Y3NGUxZDE5OWYxZWRmNjM4ZDMyNGY5YzE5Y2UwYjYifQ=="/>
  </w:docVars>
  <w:rsids>
    <w:rsidRoot w:val="00EB35D6"/>
    <w:rsid w:val="003F6181"/>
    <w:rsid w:val="004151FC"/>
    <w:rsid w:val="004238AE"/>
    <w:rsid w:val="00B96294"/>
    <w:rsid w:val="00C02FC6"/>
    <w:rsid w:val="00EB35D6"/>
    <w:rsid w:val="2C3E3245"/>
    <w:rsid w:val="68FC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CF8B38"/>
  <w15:docId w15:val="{18EE652E-A50D-484C-AC3D-A8483052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6"/>
      <w:szCs w:val="24"/>
      <w:lang w:eastAsia="zh-CN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oleObject" Target="embeddings/oleObject13.bin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16" Type="http://schemas.openxmlformats.org/officeDocument/2006/relationships/oleObject" Target="embeddings/oleObject2.bin"/><Relationship Id="rId11" Type="http://schemas.openxmlformats.org/officeDocument/2006/relationships/image" Target="media/image6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6.png"/><Relationship Id="rId74" Type="http://schemas.openxmlformats.org/officeDocument/2006/relationships/oleObject" Target="embeddings/oleObject22.bin"/><Relationship Id="rId79" Type="http://schemas.openxmlformats.org/officeDocument/2006/relationships/image" Target="media/image50.png"/><Relationship Id="rId5" Type="http://schemas.openxmlformats.org/officeDocument/2006/relationships/endnotes" Target="endnotes.xml"/><Relationship Id="rId90" Type="http://schemas.openxmlformats.org/officeDocument/2006/relationships/image" Target="media/image58.png"/><Relationship Id="rId22" Type="http://schemas.openxmlformats.org/officeDocument/2006/relationships/image" Target="media/image14.wmf"/><Relationship Id="rId27" Type="http://schemas.openxmlformats.org/officeDocument/2006/relationships/oleObject" Target="embeddings/oleObject6.bin"/><Relationship Id="rId43" Type="http://schemas.openxmlformats.org/officeDocument/2006/relationships/image" Target="media/image27.png"/><Relationship Id="rId48" Type="http://schemas.openxmlformats.org/officeDocument/2006/relationships/image" Target="media/image30.wmf"/><Relationship Id="rId64" Type="http://schemas.openxmlformats.org/officeDocument/2006/relationships/image" Target="media/image40.wmf"/><Relationship Id="rId69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6.png"/><Relationship Id="rId80" Type="http://schemas.openxmlformats.org/officeDocument/2006/relationships/image" Target="media/image51.png"/><Relationship Id="rId85" Type="http://schemas.openxmlformats.org/officeDocument/2006/relationships/image" Target="media/image55.wmf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image" Target="media/image20.png"/><Relationship Id="rId38" Type="http://schemas.openxmlformats.org/officeDocument/2006/relationships/image" Target="media/image23.wmf"/><Relationship Id="rId46" Type="http://schemas.openxmlformats.org/officeDocument/2006/relationships/oleObject" Target="embeddings/oleObject12.bin"/><Relationship Id="rId59" Type="http://schemas.openxmlformats.org/officeDocument/2006/relationships/image" Target="media/image37.wmf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3.bin"/><Relationship Id="rId41" Type="http://schemas.openxmlformats.org/officeDocument/2006/relationships/image" Target="media/image25.png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19.bin"/><Relationship Id="rId70" Type="http://schemas.openxmlformats.org/officeDocument/2006/relationships/image" Target="media/image44.png"/><Relationship Id="rId75" Type="http://schemas.openxmlformats.org/officeDocument/2006/relationships/image" Target="media/image48.wmf"/><Relationship Id="rId83" Type="http://schemas.openxmlformats.org/officeDocument/2006/relationships/image" Target="media/image53.png"/><Relationship Id="rId88" Type="http://schemas.openxmlformats.org/officeDocument/2006/relationships/oleObject" Target="embeddings/oleObject27.bin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oleObject" Target="embeddings/oleObject4.bin"/><Relationship Id="rId28" Type="http://schemas.openxmlformats.org/officeDocument/2006/relationships/image" Target="media/image17.wmf"/><Relationship Id="rId36" Type="http://schemas.openxmlformats.org/officeDocument/2006/relationships/image" Target="media/image22.wmf"/><Relationship Id="rId49" Type="http://schemas.openxmlformats.org/officeDocument/2006/relationships/oleObject" Target="embeddings/oleObject14.bin"/><Relationship Id="rId57" Type="http://schemas.openxmlformats.org/officeDocument/2006/relationships/image" Target="media/image35.png"/><Relationship Id="rId10" Type="http://schemas.openxmlformats.org/officeDocument/2006/relationships/image" Target="media/image5.png"/><Relationship Id="rId31" Type="http://schemas.openxmlformats.org/officeDocument/2006/relationships/image" Target="media/image19.wmf"/><Relationship Id="rId44" Type="http://schemas.openxmlformats.org/officeDocument/2006/relationships/image" Target="media/image28.png"/><Relationship Id="rId52" Type="http://schemas.openxmlformats.org/officeDocument/2006/relationships/image" Target="media/image32.wmf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0.bin"/><Relationship Id="rId73" Type="http://schemas.openxmlformats.org/officeDocument/2006/relationships/image" Target="media/image47.wmf"/><Relationship Id="rId78" Type="http://schemas.openxmlformats.org/officeDocument/2006/relationships/oleObject" Target="embeddings/oleObject24.bin"/><Relationship Id="rId81" Type="http://schemas.openxmlformats.org/officeDocument/2006/relationships/image" Target="media/image52.wmf"/><Relationship Id="rId86" Type="http://schemas.openxmlformats.org/officeDocument/2006/relationships/oleObject" Target="embeddings/oleObject26.bin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image" Target="media/image11.png"/><Relationship Id="rId39" Type="http://schemas.openxmlformats.org/officeDocument/2006/relationships/oleObject" Target="embeddings/oleObject11.bin"/><Relationship Id="rId34" Type="http://schemas.openxmlformats.org/officeDocument/2006/relationships/image" Target="media/image21.wmf"/><Relationship Id="rId50" Type="http://schemas.openxmlformats.org/officeDocument/2006/relationships/image" Target="media/image31.wmf"/><Relationship Id="rId55" Type="http://schemas.openxmlformats.org/officeDocument/2006/relationships/image" Target="media/image33.png"/><Relationship Id="rId76" Type="http://schemas.openxmlformats.org/officeDocument/2006/relationships/oleObject" Target="embeddings/oleObject23.bin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92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5.wmf"/><Relationship Id="rId40" Type="http://schemas.openxmlformats.org/officeDocument/2006/relationships/image" Target="media/image24.png"/><Relationship Id="rId45" Type="http://schemas.openxmlformats.org/officeDocument/2006/relationships/image" Target="media/image29.wmf"/><Relationship Id="rId66" Type="http://schemas.openxmlformats.org/officeDocument/2006/relationships/image" Target="media/image41.wmf"/><Relationship Id="rId87" Type="http://schemas.openxmlformats.org/officeDocument/2006/relationships/image" Target="media/image56.wmf"/><Relationship Id="rId61" Type="http://schemas.openxmlformats.org/officeDocument/2006/relationships/image" Target="media/image38.wmf"/><Relationship Id="rId82" Type="http://schemas.openxmlformats.org/officeDocument/2006/relationships/oleObject" Target="embeddings/oleObject25.bin"/><Relationship Id="rId19" Type="http://schemas.openxmlformats.org/officeDocument/2006/relationships/image" Target="media/image12.wmf"/><Relationship Id="rId14" Type="http://schemas.openxmlformats.org/officeDocument/2006/relationships/oleObject" Target="embeddings/oleObject1.bin"/><Relationship Id="rId30" Type="http://schemas.openxmlformats.org/officeDocument/2006/relationships/image" Target="media/image18.png"/><Relationship Id="rId35" Type="http://schemas.openxmlformats.org/officeDocument/2006/relationships/oleObject" Target="embeddings/oleObject9.bin"/><Relationship Id="rId56" Type="http://schemas.openxmlformats.org/officeDocument/2006/relationships/image" Target="media/image34.png"/><Relationship Id="rId77" Type="http://schemas.openxmlformats.org/officeDocument/2006/relationships/image" Target="media/image4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2023-04-28T02:49:00Z</dcterms:created>
  <dcterms:modified xsi:type="dcterms:W3CDTF">2024-02-22T07:37:00Z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