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5D04B6" w:rsidRPr="009A618E" w:rsidP="005D04B6" w14:paraId="3ABA72D7" w14:textId="77777777">
      <w:pPr>
        <w:jc w:val="center"/>
        <w:rPr>
          <w:rFonts w:asciiTheme="majorEastAsia" w:eastAsiaTheme="majorEastAsia" w:hAnsiTheme="majorEastAsia" w:cs="华文楷体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A618E">
        <w:rPr>
          <w:rFonts w:asciiTheme="majorEastAsia" w:eastAsiaTheme="majorEastAsia" w:hAnsiTheme="major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11607800</wp:posOffset>
            </wp:positionH>
            <wp:positionV relativeFrom="topMargin">
              <wp:posOffset>11836400</wp:posOffset>
            </wp:positionV>
            <wp:extent cx="444500" cy="2540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18E">
        <w:rPr>
          <w:rFonts w:asciiTheme="majorEastAsia" w:eastAsiaTheme="majorEastAsia" w:hAnsi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10325100</wp:posOffset>
            </wp:positionV>
            <wp:extent cx="330200" cy="2667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18E">
        <w:rPr>
          <w:rFonts w:asciiTheme="majorEastAsia" w:eastAsiaTheme="majorEastAsia" w:hAnsiTheme="majorEastAsia"/>
          <w:sz w:val="32"/>
          <w:szCs w:val="32"/>
        </w:rPr>
        <w:t>第</w:t>
      </w:r>
      <w:r w:rsidRPr="009A618E"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9A618E">
        <w:rPr>
          <w:rFonts w:asciiTheme="majorEastAsia" w:eastAsiaTheme="majorEastAsia" w:hAnsiTheme="majorEastAsia"/>
          <w:sz w:val="32"/>
          <w:szCs w:val="32"/>
        </w:rPr>
        <w:t>章　</w:t>
      </w:r>
      <w:r w:rsidRPr="009A618E">
        <w:rPr>
          <w:rFonts w:asciiTheme="majorEastAsia" w:eastAsiaTheme="majorEastAsia" w:hAnsiTheme="majorEastAsia" w:hint="eastAsia"/>
          <w:sz w:val="32"/>
          <w:szCs w:val="32"/>
        </w:rPr>
        <w:t>海水中的重要元素——钠和氯</w:t>
      </w:r>
    </w:p>
    <w:p w:rsidR="005D04B6" w:rsidRPr="009A618E" w:rsidP="005D04B6" w14:paraId="1DD4714F" w14:textId="77777777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9A618E">
        <w:rPr>
          <w:rFonts w:asciiTheme="majorEastAsia" w:eastAsiaTheme="majorEastAsia" w:hAnsiTheme="majorEastAsia"/>
          <w:sz w:val="32"/>
          <w:szCs w:val="32"/>
        </w:rPr>
        <w:t>第1节　</w:t>
      </w:r>
      <w:r w:rsidRPr="009A618E">
        <w:rPr>
          <w:rFonts w:asciiTheme="majorEastAsia" w:eastAsiaTheme="majorEastAsia" w:hAnsiTheme="majorEastAsia" w:hint="eastAsia"/>
          <w:sz w:val="32"/>
          <w:szCs w:val="32"/>
        </w:rPr>
        <w:t>钠及其</w:t>
      </w:r>
      <w:r w:rsidRPr="009A618E">
        <w:rPr>
          <w:rFonts w:asciiTheme="majorEastAsia" w:eastAsiaTheme="majorEastAsia" w:hAnsiTheme="majorEastAsia" w:hint="eastAsia"/>
          <w:sz w:val="32"/>
          <w:szCs w:val="32"/>
        </w:rPr>
        <w:t>化合物</w:t>
      </w:r>
    </w:p>
    <w:p w:rsidR="005D04B6" w:rsidRPr="009A618E" w:rsidP="005D04B6" w14:paraId="6EA95F04" w14:textId="38454A5F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A618E">
        <w:rPr>
          <w:rFonts w:asciiTheme="majorEastAsia" w:eastAsiaTheme="majorEastAsia" w:hAnsiTheme="majorEastAsia"/>
          <w:b/>
          <w:sz w:val="32"/>
          <w:szCs w:val="32"/>
        </w:rPr>
        <w:t>第4课时　</w:t>
      </w:r>
      <w:bookmarkStart w:id="0" w:name="_Hlk148534761"/>
      <w:r w:rsidRPr="009A618E">
        <w:rPr>
          <w:rFonts w:asciiTheme="majorEastAsia" w:eastAsiaTheme="majorEastAsia" w:hAnsiTheme="majorEastAsia" w:hint="eastAsia"/>
          <w:b/>
          <w:sz w:val="32"/>
          <w:szCs w:val="32"/>
        </w:rPr>
        <w:t>了解纯碱的生产历史</w:t>
      </w:r>
    </w:p>
    <w:bookmarkEnd w:id="0"/>
    <w:p w:rsidR="005D04B6" w:rsidRPr="009A618E" w:rsidP="005D04B6" w14:paraId="7E24DB6D" w14:textId="7777777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A618E">
        <w:rPr>
          <w:rFonts w:asciiTheme="majorEastAsia" w:eastAsiaTheme="majorEastAsia" w:hAnsiTheme="majorEastAsia" w:hint="eastAsia"/>
          <w:b/>
          <w:sz w:val="32"/>
          <w:szCs w:val="32"/>
        </w:rPr>
        <w:t>碳酸钠和碳酸氢钠的相关计算</w:t>
      </w:r>
    </w:p>
    <w:p w:rsidR="00232AAA" w:rsidRPr="009A618E" w:rsidP="005D04B6" w14:paraId="77DA4A96" w14:textId="5363ECF4">
      <w:pPr>
        <w:spacing w:line="360" w:lineRule="auto"/>
        <w:jc w:val="left"/>
        <w:rPr>
          <w:rFonts w:asciiTheme="majorEastAsia" w:eastAsiaTheme="majorEastAsia" w:hAnsiTheme="majorEastAsia" w:hint="eastAsia"/>
          <w:b/>
          <w:bCs/>
          <w:sz w:val="40"/>
          <w:szCs w:val="40"/>
        </w:rPr>
      </w:pP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一、教学目标</w:t>
      </w:r>
    </w:p>
    <w:p w:rsidR="00232AAA" w:rsidRPr="009A618E" w:rsidP="005D04B6" w14:paraId="0C6C5222" w14:textId="3258249F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 w:hint="eastAsia"/>
        </w:rPr>
        <w:t>1</w:t>
      </w:r>
      <w:r w:rsidRPr="009A618E">
        <w:rPr>
          <w:rFonts w:asciiTheme="majorEastAsia" w:eastAsiaTheme="majorEastAsia" w:hAnsiTheme="majorEastAsia" w:cs="Times New Roman"/>
        </w:rPr>
        <w:t>.</w:t>
      </w:r>
      <w:r w:rsidRPr="009A618E">
        <w:rPr>
          <w:rFonts w:asciiTheme="majorEastAsia" w:eastAsiaTheme="majorEastAsia" w:hAnsiTheme="majorEastAsia" w:cs="Times New Roman"/>
        </w:rPr>
        <w:t>通过查阅资料，了解纯碱的生产历史，感受化学工业发展过程中技术进步的重要性，以及建设生态文明的意义</w:t>
      </w:r>
      <w:r w:rsidRPr="009A618E">
        <w:rPr>
          <w:rFonts w:asciiTheme="majorEastAsia" w:eastAsiaTheme="majorEastAsia" w:hAnsiTheme="majorEastAsia" w:cs="Times New Roman" w:hint="eastAsia"/>
        </w:rPr>
        <w:t>；</w:t>
      </w:r>
    </w:p>
    <w:p w:rsidR="005D04B6" w:rsidRPr="005D04B6" w:rsidP="005D04B6" w14:paraId="4DA0ECFD" w14:textId="47A79332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/>
        </w:rPr>
        <w:t>2</w:t>
      </w:r>
      <w:r w:rsidRPr="005D04B6">
        <w:rPr>
          <w:rFonts w:asciiTheme="majorEastAsia" w:eastAsiaTheme="majorEastAsia" w:hAnsiTheme="majorEastAsia"/>
        </w:rPr>
        <w:t>.</w:t>
      </w:r>
      <w:r w:rsidRPr="005D04B6">
        <w:rPr>
          <w:rFonts w:asciiTheme="majorEastAsia" w:eastAsiaTheme="majorEastAsia" w:hAnsiTheme="majorEastAsia" w:hint="eastAsia"/>
        </w:rPr>
        <w:t>基于已学知识鉴别碳酸钠和碳酸氢钠，并通过不同方法转化碳酸钠和碳酸氢钠</w:t>
      </w:r>
      <w:r w:rsidRPr="009A618E">
        <w:rPr>
          <w:rFonts w:asciiTheme="majorEastAsia" w:eastAsiaTheme="majorEastAsia" w:hAnsiTheme="majorEastAsia" w:hint="eastAsia"/>
        </w:rPr>
        <w:t>；</w:t>
      </w:r>
    </w:p>
    <w:p w:rsidR="005D04B6" w:rsidRPr="009A618E" w:rsidP="00114427" w14:paraId="7A81C665" w14:textId="74308D38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/>
        </w:rPr>
        <w:t>3</w:t>
      </w:r>
      <w:r w:rsidRPr="005D04B6">
        <w:rPr>
          <w:rFonts w:asciiTheme="majorEastAsia" w:eastAsiaTheme="majorEastAsia" w:hAnsiTheme="majorEastAsia"/>
        </w:rPr>
        <w:t>.</w:t>
      </w:r>
      <w:r w:rsidRPr="005D04B6">
        <w:rPr>
          <w:rFonts w:asciiTheme="majorEastAsia" w:eastAsiaTheme="majorEastAsia" w:hAnsiTheme="majorEastAsia" w:hint="eastAsia"/>
        </w:rPr>
        <w:t>认识碳酸钠和碳酸氢钠的相关计算，并对碳酸钠和碳酸氢钠的图像进行分析。</w:t>
      </w:r>
    </w:p>
    <w:p w:rsidR="005D04B6" w:rsidRPr="009A618E" w:rsidP="005D04B6" w14:paraId="4282C5C0" w14:textId="3A4F1123">
      <w:pPr>
        <w:spacing w:line="360" w:lineRule="auto"/>
        <w:jc w:val="left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二</w:t>
      </w: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、教学</w:t>
      </w: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重难点</w:t>
      </w:r>
    </w:p>
    <w:p w:rsidR="005D04B6" w:rsidRPr="009A618E" w:rsidP="005D04B6" w14:paraId="06513F44" w14:textId="0465506D">
      <w:pPr>
        <w:spacing w:line="360" w:lineRule="auto"/>
        <w:jc w:val="left"/>
        <w:rPr>
          <w:rFonts w:asciiTheme="majorEastAsia" w:eastAsiaTheme="majorEastAsia" w:hAnsiTheme="majorEastAsia" w:hint="eastAsia"/>
          <w:b/>
          <w:bCs/>
        </w:rPr>
      </w:pPr>
      <w:r w:rsidRPr="005D04B6">
        <w:rPr>
          <w:rFonts w:asciiTheme="majorEastAsia" w:eastAsiaTheme="majorEastAsia" w:hAnsiTheme="majorEastAsia" w:hint="eastAsia"/>
          <w:b/>
          <w:bCs/>
        </w:rPr>
        <w:t>碳酸钠与碳酸氢钠相关图像分析</w:t>
      </w:r>
    </w:p>
    <w:p w:rsidR="005D04B6" w:rsidRPr="009A618E" w:rsidP="00AF1093" w14:paraId="05A6A09F" w14:textId="3DCB1301">
      <w:pPr>
        <w:spacing w:line="360" w:lineRule="auto"/>
        <w:jc w:val="left"/>
        <w:rPr>
          <w:rFonts w:asciiTheme="majorEastAsia" w:eastAsiaTheme="majorEastAsia" w:hAnsiTheme="majorEastAsia" w:hint="eastAsia"/>
          <w:b/>
          <w:bCs/>
          <w:sz w:val="40"/>
          <w:szCs w:val="40"/>
        </w:rPr>
      </w:pP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三</w:t>
      </w: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、教学</w:t>
      </w:r>
      <w:r w:rsidRPr="009A618E">
        <w:rPr>
          <w:rFonts w:asciiTheme="majorEastAsia" w:eastAsiaTheme="majorEastAsia" w:hAnsiTheme="majorEastAsia" w:hint="eastAsia"/>
          <w:b/>
          <w:bCs/>
          <w:sz w:val="24"/>
          <w:szCs w:val="32"/>
        </w:rPr>
        <w:t>过程</w:t>
      </w:r>
    </w:p>
    <w:p w:rsidR="00AF1093" w:rsidRPr="009A618E" w:rsidP="00AF1093" w14:paraId="30F877CD" w14:textId="629C7194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9A618E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环节1：</w:t>
      </w:r>
      <w:r w:rsidRPr="009A618E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了解纯碱的生产历史</w:t>
      </w:r>
    </w:p>
    <w:p w:rsidR="00AF1093" w:rsidRPr="009A618E" w:rsidP="00114427" w14:paraId="26BE1907" w14:textId="18D3C5D1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 w:hint="eastAsia"/>
        </w:rPr>
      </w:pPr>
      <w:r w:rsidRPr="009A618E">
        <w:rPr>
          <w:rFonts w:asciiTheme="majorEastAsia" w:eastAsiaTheme="majorEastAsia" w:hAnsiTheme="majorEastAsia" w:cs="Times New Roman"/>
        </w:rPr>
        <w:t>【材料阅读】</w:t>
      </w:r>
    </w:p>
    <w:p w:rsidR="00232AAA" w:rsidRPr="009A618E" w:rsidP="000F2DE1" w14:paraId="7D642BC9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  <w:b/>
          <w:bCs/>
        </w:rPr>
      </w:pPr>
      <w:r w:rsidRPr="009A618E">
        <w:rPr>
          <w:rFonts w:asciiTheme="majorEastAsia" w:eastAsiaTheme="majorEastAsia" w:hAnsiTheme="majorEastAsia" w:cs="Times New Roman"/>
          <w:b/>
          <w:bCs/>
        </w:rPr>
        <w:t>1．路布兰制碱法</w:t>
      </w:r>
    </w:p>
    <w:p w:rsidR="00232AAA" w:rsidRPr="009A618E" w:rsidP="000F2DE1" w14:paraId="06F0C246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1791年法国医生路布兰首先取得专利，以食盐为原料，制得了纯碱，称为路布兰制碱法。</w:t>
      </w:r>
    </w:p>
    <w:p w:rsidR="00232AAA" w:rsidRPr="009A618E" w:rsidP="000F2DE1" w14:paraId="5D599B78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制取原理与步骤</w:t>
      </w:r>
    </w:p>
    <w:p w:rsidR="00232AAA" w:rsidRPr="009A618E" w:rsidP="000F2DE1" w14:paraId="51AE3298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(1)先使氯化钠与硫酸反应，生成硫酸钠：</w:t>
      </w:r>
    </w:p>
    <w:p w:rsidR="00232AAA" w:rsidRPr="009A618E" w:rsidP="000F2DE1" w14:paraId="22D7CF8E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2NaCl＋H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SO</w:t>
      </w:r>
      <w:r w:rsidRPr="009A618E">
        <w:rPr>
          <w:rFonts w:asciiTheme="majorEastAsia" w:eastAsiaTheme="majorEastAsia" w:hAnsiTheme="majorEastAsia" w:cs="Times New Roman"/>
          <w:vertAlign w:val="subscript"/>
        </w:rPr>
        <w:t>4</w:t>
      </w:r>
      <w:r w:rsidRPr="009A618E">
        <w:rPr>
          <w:rFonts w:asciiTheme="majorEastAsia" w:eastAsiaTheme="majorEastAsia" w:hAnsiTheme="majorEastAsia" w:cs="宋体"/>
        </w:rPr>
        <w:fldChar w:fldCharType="begin"/>
      </w:r>
      <w:r w:rsidRPr="009A618E">
        <w:rPr>
          <w:rFonts w:asciiTheme="majorEastAsia" w:eastAsiaTheme="majorEastAsia" w:hAnsiTheme="majorEastAsia" w:cs="宋体" w:hint="eastAsia"/>
        </w:rPr>
        <w:instrText>eq \</w:instrText>
      </w:r>
      <w:r w:rsidRPr="009A618E">
        <w:rPr>
          <w:rFonts w:asciiTheme="majorEastAsia" w:eastAsiaTheme="majorEastAsia" w:hAnsiTheme="majorEastAsia" w:cs="Times New Roman" w:hint="eastAsia"/>
        </w:rPr>
        <w:instrText>o(</w:instrText>
      </w:r>
      <w:r w:rsidRPr="009A618E">
        <w:rPr>
          <w:rFonts w:asciiTheme="majorEastAsia" w:eastAsiaTheme="majorEastAsia" w:hAnsiTheme="majorEastAsia" w:cs="Times New Roman" w:hint="eastAsia"/>
          <w:spacing w:val="-16"/>
        </w:rPr>
        <w:instrText>====</w:instrText>
      </w:r>
      <w:r w:rsidRPr="009A618E">
        <w:rPr>
          <w:rFonts w:asciiTheme="majorEastAsia" w:eastAsiaTheme="majorEastAsia" w:hAnsiTheme="majorEastAsia" w:cs="Times New Roman" w:hint="eastAsia"/>
        </w:rPr>
        <w:instrText>=,\s\up7(</w:instrText>
      </w:r>
      <w:r w:rsidRPr="009A618E">
        <w:rPr>
          <w:rFonts w:asciiTheme="majorEastAsia" w:eastAsiaTheme="majorEastAsia" w:hAnsiTheme="majorEastAsia" w:cs="Times New Roman"/>
          <w:sz w:val="15"/>
        </w:rPr>
        <w:instrText>△</w:instrText>
      </w:r>
      <w:r w:rsidRPr="009A618E">
        <w:rPr>
          <w:rFonts w:asciiTheme="majorEastAsia" w:eastAsiaTheme="majorEastAsia" w:hAnsiTheme="majorEastAsia" w:cs="Times New Roman" w:hint="eastAsia"/>
        </w:rPr>
        <w:instrText>))</w:instrText>
      </w:r>
      <w:r w:rsidRPr="009A618E">
        <w:rPr>
          <w:rFonts w:asciiTheme="majorEastAsia" w:eastAsiaTheme="majorEastAsia" w:hAnsiTheme="majorEastAsia" w:cs="宋体"/>
        </w:rPr>
        <w:fldChar w:fldCharType="separate"/>
      </w:r>
      <w:r w:rsidRPr="009A618E">
        <w:rPr>
          <w:rFonts w:asciiTheme="majorEastAsia" w:eastAsiaTheme="majorEastAsia" w:hAnsiTheme="majorEastAsia" w:cs="宋体"/>
        </w:rPr>
        <w:fldChar w:fldCharType="end"/>
      </w: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SO</w:t>
      </w:r>
      <w:r w:rsidRPr="009A618E">
        <w:rPr>
          <w:rFonts w:asciiTheme="majorEastAsia" w:eastAsiaTheme="majorEastAsia" w:hAnsiTheme="majorEastAsia" w:cs="Times New Roman"/>
          <w:vertAlign w:val="subscript"/>
        </w:rPr>
        <w:t>4</w:t>
      </w:r>
      <w:r w:rsidRPr="009A618E">
        <w:rPr>
          <w:rFonts w:asciiTheme="majorEastAsia" w:eastAsiaTheme="majorEastAsia" w:hAnsiTheme="majorEastAsia" w:cs="Times New Roman"/>
        </w:rPr>
        <w:t>＋2HCl↑。</w:t>
      </w:r>
    </w:p>
    <w:p w:rsidR="00232AAA" w:rsidRPr="009A618E" w:rsidP="000F2DE1" w14:paraId="4C42485C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(2)然后用焦炭还原硫酸钠得硫化钠：</w:t>
      </w:r>
    </w:p>
    <w:p w:rsidR="00232AAA" w:rsidRPr="009A618E" w:rsidP="000F2DE1" w14:paraId="25DEE018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SO</w:t>
      </w:r>
      <w:r w:rsidRPr="009A618E">
        <w:rPr>
          <w:rFonts w:asciiTheme="majorEastAsia" w:eastAsiaTheme="majorEastAsia" w:hAnsiTheme="majorEastAsia" w:cs="Times New Roman"/>
          <w:vertAlign w:val="subscript"/>
        </w:rPr>
        <w:t>4</w:t>
      </w:r>
      <w:r w:rsidRPr="009A618E">
        <w:rPr>
          <w:rFonts w:asciiTheme="majorEastAsia" w:eastAsiaTheme="majorEastAsia" w:hAnsiTheme="majorEastAsia" w:cs="Times New Roman"/>
        </w:rPr>
        <w:t>＋4C</w:t>
      </w:r>
      <w:r w:rsidRPr="009A618E">
        <w:rPr>
          <w:rFonts w:asciiTheme="majorEastAsia" w:eastAsiaTheme="majorEastAsia" w:hAnsiTheme="majorEastAsia" w:cs="宋体"/>
        </w:rPr>
        <w:fldChar w:fldCharType="begin"/>
      </w:r>
      <w:r w:rsidRPr="009A618E">
        <w:rPr>
          <w:rFonts w:asciiTheme="majorEastAsia" w:eastAsiaTheme="majorEastAsia" w:hAnsiTheme="majorEastAsia" w:cs="宋体" w:hint="eastAsia"/>
        </w:rPr>
        <w:instrText>eq \</w:instrText>
      </w:r>
      <w:r w:rsidRPr="009A618E">
        <w:rPr>
          <w:rFonts w:asciiTheme="majorEastAsia" w:eastAsiaTheme="majorEastAsia" w:hAnsiTheme="majorEastAsia" w:cs="Times New Roman" w:hint="eastAsia"/>
        </w:rPr>
        <w:instrText>o(</w:instrText>
      </w:r>
      <w:r w:rsidRPr="009A618E">
        <w:rPr>
          <w:rFonts w:asciiTheme="majorEastAsia" w:eastAsiaTheme="majorEastAsia" w:hAnsiTheme="majorEastAsia" w:cs="Times New Roman" w:hint="eastAsia"/>
          <w:spacing w:val="-16"/>
        </w:rPr>
        <w:instrText>====</w:instrText>
      </w:r>
      <w:r w:rsidRPr="009A618E">
        <w:rPr>
          <w:rFonts w:asciiTheme="majorEastAsia" w:eastAsiaTheme="majorEastAsia" w:hAnsiTheme="majorEastAsia" w:cs="Times New Roman" w:hint="eastAsia"/>
        </w:rPr>
        <w:instrText>=,\s\up7(</w:instrText>
      </w:r>
      <w:r w:rsidRPr="009A618E">
        <w:rPr>
          <w:rFonts w:asciiTheme="majorEastAsia" w:eastAsiaTheme="majorEastAsia" w:hAnsiTheme="majorEastAsia" w:cs="Times New Roman"/>
          <w:sz w:val="15"/>
        </w:rPr>
        <w:instrText>高温</w:instrText>
      </w:r>
      <w:r w:rsidRPr="009A618E">
        <w:rPr>
          <w:rFonts w:asciiTheme="majorEastAsia" w:eastAsiaTheme="majorEastAsia" w:hAnsiTheme="majorEastAsia" w:cs="Times New Roman" w:hint="eastAsia"/>
        </w:rPr>
        <w:instrText>))</w:instrText>
      </w:r>
      <w:r w:rsidRPr="009A618E">
        <w:rPr>
          <w:rFonts w:asciiTheme="majorEastAsia" w:eastAsiaTheme="majorEastAsia" w:hAnsiTheme="majorEastAsia" w:cs="宋体"/>
        </w:rPr>
        <w:fldChar w:fldCharType="separate"/>
      </w:r>
      <w:r w:rsidRPr="009A618E">
        <w:rPr>
          <w:rFonts w:asciiTheme="majorEastAsia" w:eastAsiaTheme="majorEastAsia" w:hAnsiTheme="majorEastAsia" w:cs="宋体"/>
        </w:rPr>
        <w:fldChar w:fldCharType="end"/>
      </w: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S＋4CO↑。</w:t>
      </w:r>
    </w:p>
    <w:p w:rsidR="00232AAA" w:rsidRPr="009A618E" w:rsidP="000F2DE1" w14:paraId="7247B70E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(3)最后利用硫化钠与石灰石的反应生产碳酸钠：</w:t>
      </w:r>
    </w:p>
    <w:p w:rsidR="00232AAA" w:rsidRPr="009A618E" w:rsidP="000F2DE1" w14:paraId="44469915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S＋CaCO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 w:hint="eastAsia"/>
          <w:spacing w:val="-16"/>
        </w:rPr>
        <w:t>==</w:t>
      </w:r>
      <w:r w:rsidRPr="009A618E">
        <w:rPr>
          <w:rFonts w:asciiTheme="majorEastAsia" w:eastAsiaTheme="majorEastAsia" w:hAnsiTheme="majorEastAsia" w:cs="Times New Roman" w:hint="eastAsia"/>
        </w:rPr>
        <w:t>=</w:t>
      </w: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/>
        </w:rPr>
        <w:t>＋</w:t>
      </w:r>
      <w:r w:rsidRPr="009A618E">
        <w:rPr>
          <w:rFonts w:asciiTheme="majorEastAsia" w:eastAsiaTheme="majorEastAsia" w:hAnsiTheme="majorEastAsia" w:cs="Times New Roman"/>
        </w:rPr>
        <w:t>CaS</w:t>
      </w:r>
      <w:r w:rsidRPr="009A618E">
        <w:rPr>
          <w:rFonts w:asciiTheme="majorEastAsia" w:eastAsiaTheme="majorEastAsia" w:hAnsiTheme="majorEastAsia" w:cs="Times New Roman"/>
        </w:rPr>
        <w:t>。</w:t>
      </w:r>
    </w:p>
    <w:p w:rsidR="00232AAA" w:rsidRPr="009A618E" w:rsidP="000F2DE1" w14:paraId="636BA45A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  <w:b/>
          <w:bCs/>
        </w:rPr>
      </w:pPr>
      <w:r w:rsidRPr="009A618E">
        <w:rPr>
          <w:rFonts w:asciiTheme="majorEastAsia" w:eastAsiaTheme="majorEastAsia" w:hAnsiTheme="majorEastAsia" w:cs="Times New Roman"/>
          <w:b/>
          <w:bCs/>
        </w:rPr>
        <w:t>2．索尔维制碱法</w:t>
      </w:r>
    </w:p>
    <w:p w:rsidR="00232AAA" w:rsidRPr="009A618E" w:rsidP="000F2DE1" w14:paraId="338CF5D9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1861年比利时工程师索尔维发明的纯碱制法，是以食盐(氯化钠)、石灰石(经煅烧生成生石灰和二氧化碳)、氨气为原料来制取纯碱。</w:t>
      </w:r>
    </w:p>
    <w:p w:rsidR="00232AAA" w:rsidRPr="009A618E" w:rsidP="000F2DE1" w14:paraId="41C067EA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制取原理与步骤</w:t>
      </w:r>
    </w:p>
    <w:p w:rsidR="00232AAA" w:rsidRPr="009A618E" w:rsidP="000F2DE1" w14:paraId="0D5F4CEF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(1)在饱和食盐水中先通入氨气，再通入二氧化碳，析出碳酸氢钠：</w:t>
      </w:r>
    </w:p>
    <w:p w:rsidR="00232AAA" w:rsidRPr="009A618E" w:rsidP="000F2DE1" w14:paraId="1C1726E5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NaCl＋NH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/>
        </w:rPr>
        <w:t>＋CO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＋H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O</w:t>
      </w:r>
      <w:r w:rsidRPr="009A618E">
        <w:rPr>
          <w:rFonts w:asciiTheme="majorEastAsia" w:eastAsiaTheme="majorEastAsia" w:hAnsiTheme="majorEastAsia" w:cs="Times New Roman" w:hint="eastAsia"/>
          <w:spacing w:val="-16"/>
        </w:rPr>
        <w:t>==</w:t>
      </w:r>
      <w:r w:rsidRPr="009A618E">
        <w:rPr>
          <w:rFonts w:asciiTheme="majorEastAsia" w:eastAsiaTheme="majorEastAsia" w:hAnsiTheme="majorEastAsia" w:cs="Times New Roman" w:hint="eastAsia"/>
        </w:rPr>
        <w:t>=</w:t>
      </w:r>
      <w:r w:rsidRPr="009A618E">
        <w:rPr>
          <w:rFonts w:asciiTheme="majorEastAsia" w:eastAsiaTheme="majorEastAsia" w:hAnsiTheme="majorEastAsia" w:cs="Times New Roman"/>
        </w:rPr>
        <w:t>NaHCO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/>
        </w:rPr>
        <w:t>↓＋NH</w:t>
      </w:r>
      <w:r w:rsidRPr="009A618E">
        <w:rPr>
          <w:rFonts w:asciiTheme="majorEastAsia" w:eastAsiaTheme="majorEastAsia" w:hAnsiTheme="majorEastAsia" w:cs="Times New Roman"/>
          <w:vertAlign w:val="subscript"/>
        </w:rPr>
        <w:t>4</w:t>
      </w:r>
      <w:r w:rsidRPr="009A618E">
        <w:rPr>
          <w:rFonts w:asciiTheme="majorEastAsia" w:eastAsiaTheme="majorEastAsia" w:hAnsiTheme="majorEastAsia" w:cs="Times New Roman"/>
        </w:rPr>
        <w:t>Cl。</w:t>
      </w:r>
    </w:p>
    <w:p w:rsidR="00232AAA" w:rsidRPr="009A618E" w:rsidP="000F2DE1" w14:paraId="3F3BF044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(2)过滤、洗涤、煅烧碳酸氢钠晶体，得到纯碱产品：</w:t>
      </w:r>
    </w:p>
    <w:p w:rsidR="00232AAA" w:rsidRPr="009A618E" w:rsidP="000F2DE1" w14:paraId="797D28B5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2NaHCO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宋体"/>
        </w:rPr>
        <w:fldChar w:fldCharType="begin"/>
      </w:r>
      <w:r w:rsidRPr="009A618E">
        <w:rPr>
          <w:rFonts w:asciiTheme="majorEastAsia" w:eastAsiaTheme="majorEastAsia" w:hAnsiTheme="majorEastAsia" w:cs="宋体" w:hint="eastAsia"/>
        </w:rPr>
        <w:instrText>eq \</w:instrText>
      </w:r>
      <w:r w:rsidRPr="009A618E">
        <w:rPr>
          <w:rFonts w:asciiTheme="majorEastAsia" w:eastAsiaTheme="majorEastAsia" w:hAnsiTheme="majorEastAsia" w:cs="Times New Roman" w:hint="eastAsia"/>
        </w:rPr>
        <w:instrText>o(</w:instrText>
      </w:r>
      <w:r w:rsidRPr="009A618E">
        <w:rPr>
          <w:rFonts w:asciiTheme="majorEastAsia" w:eastAsiaTheme="majorEastAsia" w:hAnsiTheme="majorEastAsia" w:cs="Times New Roman" w:hint="eastAsia"/>
          <w:spacing w:val="-16"/>
        </w:rPr>
        <w:instrText>====</w:instrText>
      </w:r>
      <w:r w:rsidRPr="009A618E">
        <w:rPr>
          <w:rFonts w:asciiTheme="majorEastAsia" w:eastAsiaTheme="majorEastAsia" w:hAnsiTheme="majorEastAsia" w:cs="Times New Roman" w:hint="eastAsia"/>
        </w:rPr>
        <w:instrText>=,\s\up7(</w:instrText>
      </w:r>
      <w:r w:rsidRPr="009A618E">
        <w:rPr>
          <w:rFonts w:asciiTheme="majorEastAsia" w:eastAsiaTheme="majorEastAsia" w:hAnsiTheme="majorEastAsia" w:cs="Times New Roman"/>
          <w:sz w:val="15"/>
        </w:rPr>
        <w:instrText>△</w:instrText>
      </w:r>
      <w:r w:rsidRPr="009A618E">
        <w:rPr>
          <w:rFonts w:asciiTheme="majorEastAsia" w:eastAsiaTheme="majorEastAsia" w:hAnsiTheme="majorEastAsia" w:cs="Times New Roman" w:hint="eastAsia"/>
        </w:rPr>
        <w:instrText>))</w:instrText>
      </w:r>
      <w:r w:rsidRPr="009A618E">
        <w:rPr>
          <w:rFonts w:asciiTheme="majorEastAsia" w:eastAsiaTheme="majorEastAsia" w:hAnsiTheme="majorEastAsia" w:cs="宋体"/>
        </w:rPr>
        <w:fldChar w:fldCharType="separate"/>
      </w:r>
      <w:r w:rsidRPr="009A618E">
        <w:rPr>
          <w:rFonts w:asciiTheme="majorEastAsia" w:eastAsiaTheme="majorEastAsia" w:hAnsiTheme="majorEastAsia" w:cs="宋体"/>
        </w:rPr>
        <w:fldChar w:fldCharType="end"/>
      </w: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/>
        </w:rPr>
        <w:t>＋CO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↑＋H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O，反应产生的二氧化碳循环使用。</w:t>
      </w:r>
    </w:p>
    <w:p w:rsidR="00232AAA" w:rsidRPr="009A618E" w:rsidP="000F2DE1" w14:paraId="518F96F2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(3)氯化铵滤液与石灰乳混合加热：</w:t>
      </w:r>
    </w:p>
    <w:p w:rsidR="00232AAA" w:rsidRPr="009A618E" w:rsidP="000F2DE1" w14:paraId="0C9EB109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2NH</w:t>
      </w:r>
      <w:r w:rsidRPr="009A618E">
        <w:rPr>
          <w:rFonts w:asciiTheme="majorEastAsia" w:eastAsiaTheme="majorEastAsia" w:hAnsiTheme="majorEastAsia" w:cs="Times New Roman"/>
          <w:vertAlign w:val="subscript"/>
        </w:rPr>
        <w:t>4</w:t>
      </w:r>
      <w:r w:rsidRPr="009A618E">
        <w:rPr>
          <w:rFonts w:asciiTheme="majorEastAsia" w:eastAsiaTheme="majorEastAsia" w:hAnsiTheme="majorEastAsia" w:cs="Times New Roman"/>
        </w:rPr>
        <w:t>Cl＋Ca(OH)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宋体"/>
        </w:rPr>
        <w:fldChar w:fldCharType="begin"/>
      </w:r>
      <w:r w:rsidRPr="009A618E">
        <w:rPr>
          <w:rFonts w:asciiTheme="majorEastAsia" w:eastAsiaTheme="majorEastAsia" w:hAnsiTheme="majorEastAsia" w:cs="宋体" w:hint="eastAsia"/>
        </w:rPr>
        <w:instrText>eq \</w:instrText>
      </w:r>
      <w:r w:rsidRPr="009A618E">
        <w:rPr>
          <w:rFonts w:asciiTheme="majorEastAsia" w:eastAsiaTheme="majorEastAsia" w:hAnsiTheme="majorEastAsia" w:cs="Times New Roman" w:hint="eastAsia"/>
        </w:rPr>
        <w:instrText>o(</w:instrText>
      </w:r>
      <w:r w:rsidRPr="009A618E">
        <w:rPr>
          <w:rFonts w:asciiTheme="majorEastAsia" w:eastAsiaTheme="majorEastAsia" w:hAnsiTheme="majorEastAsia" w:cs="Times New Roman" w:hint="eastAsia"/>
          <w:spacing w:val="-16"/>
        </w:rPr>
        <w:instrText>====</w:instrText>
      </w:r>
      <w:r w:rsidRPr="009A618E">
        <w:rPr>
          <w:rFonts w:asciiTheme="majorEastAsia" w:eastAsiaTheme="majorEastAsia" w:hAnsiTheme="majorEastAsia" w:cs="Times New Roman" w:hint="eastAsia"/>
        </w:rPr>
        <w:instrText>=,\s\up7(</w:instrText>
      </w:r>
      <w:r w:rsidRPr="009A618E">
        <w:rPr>
          <w:rFonts w:asciiTheme="majorEastAsia" w:eastAsiaTheme="majorEastAsia" w:hAnsiTheme="majorEastAsia" w:cs="Times New Roman"/>
          <w:sz w:val="15"/>
        </w:rPr>
        <w:instrText>△</w:instrText>
      </w:r>
      <w:r w:rsidRPr="009A618E">
        <w:rPr>
          <w:rFonts w:asciiTheme="majorEastAsia" w:eastAsiaTheme="majorEastAsia" w:hAnsiTheme="majorEastAsia" w:cs="Times New Roman" w:hint="eastAsia"/>
        </w:rPr>
        <w:instrText>))</w:instrText>
      </w:r>
      <w:r w:rsidRPr="009A618E">
        <w:rPr>
          <w:rFonts w:asciiTheme="majorEastAsia" w:eastAsiaTheme="majorEastAsia" w:hAnsiTheme="majorEastAsia" w:cs="宋体"/>
        </w:rPr>
        <w:fldChar w:fldCharType="separate"/>
      </w:r>
      <w:r w:rsidRPr="009A618E">
        <w:rPr>
          <w:rFonts w:asciiTheme="majorEastAsia" w:eastAsiaTheme="majorEastAsia" w:hAnsiTheme="majorEastAsia" w:cs="宋体"/>
        </w:rPr>
        <w:fldChar w:fldCharType="end"/>
      </w:r>
      <w:r w:rsidRPr="009A618E">
        <w:rPr>
          <w:rFonts w:asciiTheme="majorEastAsia" w:eastAsiaTheme="majorEastAsia" w:hAnsiTheme="majorEastAsia" w:cs="Times New Roman"/>
        </w:rPr>
        <w:t>CaCl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＋2NH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/>
        </w:rPr>
        <w:t>↑＋2H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O，反应产生的氨气循环使用。</w:t>
      </w:r>
    </w:p>
    <w:p w:rsidR="00232AAA" w:rsidRPr="009A618E" w:rsidP="000F2DE1" w14:paraId="3EFA680F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  <w:b/>
          <w:bCs/>
        </w:rPr>
      </w:pPr>
      <w:r w:rsidRPr="009A618E">
        <w:rPr>
          <w:rFonts w:asciiTheme="majorEastAsia" w:eastAsiaTheme="majorEastAsia" w:hAnsiTheme="majorEastAsia" w:cs="Times New Roman"/>
          <w:b/>
          <w:bCs/>
        </w:rPr>
        <w:t>3．侯氏制碱法</w:t>
      </w:r>
    </w:p>
    <w:p w:rsidR="00232AAA" w:rsidRPr="009A618E" w:rsidP="000F2DE1" w14:paraId="2776CD5C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1943年我国化学工程专家侯德榜发明创建了联合制碱法，即将氨碱法(又称索尔维制碱法)和合成氨法两种工艺联合起来，同时生产纯碱和氯化铵两种产品的方法。原料是食盐、氨和二氧化碳，二氧化碳为合成氨厂用水煤气制取氢气时的废气。</w:t>
      </w:r>
    </w:p>
    <w:p w:rsidR="00232AAA" w:rsidRPr="009A618E" w:rsidP="000F2DE1" w14:paraId="13B107F5" w14:textId="77777777">
      <w:pPr>
        <w:pStyle w:val="PlainText"/>
        <w:tabs>
          <w:tab w:val="left" w:pos="3402"/>
        </w:tabs>
        <w:snapToGrid w:val="0"/>
        <w:spacing w:line="365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制取原理与步骤</w:t>
      </w:r>
    </w:p>
    <w:p w:rsidR="00232AAA" w:rsidRPr="009A618E" w:rsidP="00114427" w14:paraId="098B0B10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侯氏制碱法，低温下先向饱和食盐水中通入氨气，再通入二氧化碳可析出碳酸氢钠，再加入细盐末，因氯离子存在及低温条件使氯化铵溶解度突然降低，而食盐的溶解度变化不大，所以氯化铵析出而食盐</w:t>
      </w:r>
      <w:r w:rsidRPr="009A618E">
        <w:rPr>
          <w:rFonts w:asciiTheme="majorEastAsia" w:eastAsiaTheme="majorEastAsia" w:hAnsiTheme="majorEastAsia" w:cs="Times New Roman"/>
        </w:rPr>
        <w:t>不</w:t>
      </w:r>
      <w:r w:rsidRPr="009A618E">
        <w:rPr>
          <w:rFonts w:asciiTheme="majorEastAsia" w:eastAsiaTheme="majorEastAsia" w:hAnsiTheme="majorEastAsia" w:cs="Times New Roman"/>
        </w:rPr>
        <w:t>析出；再用氨饱和后通二氧化碳，结果相继析出NaHCO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/>
        </w:rPr>
        <w:t>和NH</w:t>
      </w:r>
      <w:r w:rsidRPr="009A618E">
        <w:rPr>
          <w:rFonts w:asciiTheme="majorEastAsia" w:eastAsiaTheme="majorEastAsia" w:hAnsiTheme="majorEastAsia" w:cs="Times New Roman"/>
          <w:vertAlign w:val="subscript"/>
        </w:rPr>
        <w:t>4</w:t>
      </w:r>
      <w:r w:rsidRPr="009A618E">
        <w:rPr>
          <w:rFonts w:asciiTheme="majorEastAsia" w:eastAsiaTheme="majorEastAsia" w:hAnsiTheme="majorEastAsia" w:cs="Times New Roman"/>
        </w:rPr>
        <w:t>Cl，该法生产的纯碱质量优良，纯白如雪。</w:t>
      </w:r>
    </w:p>
    <w:p w:rsidR="00232AAA" w:rsidRPr="009A618E" w:rsidP="00114427" w14:paraId="36341C1C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【分析讨论】</w:t>
      </w:r>
    </w:p>
    <w:p w:rsidR="00232AAA" w:rsidRPr="009A618E" w:rsidP="00114427" w14:paraId="082739F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1．根据所阅读资料，分析后一种制碱法与前一种制碱法相比所具有的优势是什么？</w:t>
      </w:r>
    </w:p>
    <w:p w:rsidR="00232AAA" w:rsidRPr="009A618E" w:rsidP="00114427" w14:paraId="63E7596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提示　氨碱法(索尔维制碱法)相比于路布兰制碱法的优点是：原料(食盐和石灰石)便宜；产品</w:t>
      </w:r>
      <w:r w:rsidRPr="009A618E">
        <w:rPr>
          <w:rFonts w:asciiTheme="majorEastAsia" w:eastAsiaTheme="majorEastAsia" w:hAnsiTheme="majorEastAsia" w:cs="Times New Roman"/>
          <w:spacing w:val="-2"/>
        </w:rPr>
        <w:t>纯碱的纯度高；副产品氨和二氧化碳都可以回收循环使用；制造步骤简单，适合于大规模生产。</w:t>
      </w:r>
    </w:p>
    <w:p w:rsidR="00232AAA" w:rsidRPr="009A618E" w:rsidP="00114427" w14:paraId="3D5D7F63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侯氏制碱法与氨碱法相比较，其优点是食盐的利用率大大提高，用等量的食盐可生产更多的纯碱，同时得到氮肥氯化铵，不再产生废渣氯化钙，减少了对环境的污染，并且大大降低了纯碱和氮肥的成本，充分体现了大规模联合生产的优越性。</w:t>
      </w:r>
    </w:p>
    <w:p w:rsidR="00232AAA" w:rsidRPr="009A618E" w:rsidP="00114427" w14:paraId="46ECD0EE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2．从生态文明建设的角度，思考侯氏制碱法的意义。</w:t>
      </w:r>
    </w:p>
    <w:p w:rsidR="00232AAA" w:rsidRPr="009A618E" w:rsidP="00114427" w14:paraId="06181DBF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提示　减少了对环境的污染，有助于环境保护和生态文明建设，利用率高，产率高，降低了成本，减少了资源的浪费和能源的消耗。</w:t>
      </w:r>
    </w:p>
    <w:p w:rsidR="00232AAA" w:rsidRPr="009A618E" w:rsidP="00114427" w14:paraId="6639CF59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【结果与讨论】</w:t>
      </w:r>
    </w:p>
    <w:p w:rsidR="00232AAA" w:rsidRPr="009A618E" w:rsidP="00114427" w14:paraId="52D4748E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1．侯氏制碱法的原理反应能发生的原因是什么？</w:t>
      </w:r>
    </w:p>
    <w:p w:rsidR="00232AAA" w:rsidRPr="009A618E" w:rsidP="00114427" w14:paraId="3B8842A7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提示　碳酸氢钠溶解度小，在此条件下可以生成沉淀，从而使反应发生。</w:t>
      </w:r>
    </w:p>
    <w:p w:rsidR="00232AAA" w:rsidRPr="009A618E" w:rsidP="00114427" w14:paraId="7571DD0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2．从原材料的角度综合考虑，你认为制碱工厂可以与哪些工厂就近建设。</w:t>
      </w:r>
    </w:p>
    <w:p w:rsidR="00232AAA" w:rsidRPr="009A618E" w:rsidP="00114427" w14:paraId="2C3A3A81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提示　合成氨、石灰、水泥厂等。</w:t>
      </w:r>
    </w:p>
    <w:p w:rsidR="00232AAA" w:rsidRPr="009A618E" w:rsidP="00114427" w14:paraId="50E3273A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3．侯氏制碱法中先通氨气至饱和再通二氧化碳的优点是什么？</w:t>
      </w:r>
    </w:p>
    <w:p w:rsidR="00232AAA" w:rsidRPr="009A618E" w:rsidP="00114427" w14:paraId="3564B709" w14:textId="4308FB31"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/>
        </w:rPr>
        <w:t>提示　氨气易溶于水，且溶于水后显碱性，有助于吸收二氧化碳，从而析出更多的碳酸氢钠。</w:t>
      </w:r>
    </w:p>
    <w:p w:rsidR="00AF1093" w:rsidRPr="009A618E" w:rsidP="00AF1093" w14:paraId="4A995CBE" w14:textId="49DBAC3B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9A618E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环节</w:t>
      </w:r>
      <w:r w:rsidRPr="009A618E">
        <w:rPr>
          <w:rFonts w:asciiTheme="majorEastAsia" w:eastAsiaTheme="majorEastAsia" w:hAnsiTheme="majorEastAsia" w:cs="Times New Roman"/>
          <w:b/>
          <w:bCs/>
          <w:sz w:val="24"/>
          <w:szCs w:val="24"/>
        </w:rPr>
        <w:t>2</w:t>
      </w:r>
      <w:r w:rsidRPr="009A618E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：碳酸钠与碳酸氢钠的相关计算</w:t>
      </w:r>
    </w:p>
    <w:p w:rsidR="008147D7" w:rsidRPr="008147D7" w:rsidP="008147D7" w14:paraId="31A7ADDD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  <w:szCs w:val="18"/>
        </w:rPr>
      </w:pPr>
      <w:r w:rsidRPr="008147D7">
        <w:rPr>
          <w:rFonts w:asciiTheme="majorEastAsia" w:eastAsiaTheme="majorEastAsia" w:hAnsiTheme="majorEastAsia" w:hint="eastAsia"/>
          <w:b/>
          <w:bCs/>
          <w:szCs w:val="18"/>
        </w:rPr>
        <w:t>1.</w:t>
      </w:r>
      <w:r w:rsidRPr="008147D7">
        <w:rPr>
          <w:rFonts w:asciiTheme="majorEastAsia" w:eastAsiaTheme="majorEastAsia" w:hAnsiTheme="majorEastAsia"/>
          <w:b/>
          <w:bCs/>
          <w:szCs w:val="18"/>
        </w:rPr>
        <w:t>Na</w:t>
      </w:r>
      <w:r w:rsidRPr="008147D7">
        <w:rPr>
          <w:rFonts w:asciiTheme="majorEastAsia" w:eastAsiaTheme="majorEastAsia" w:hAnsiTheme="majorEastAsia"/>
          <w:b/>
          <w:bCs/>
          <w:szCs w:val="18"/>
          <w:vertAlign w:val="subscript"/>
        </w:rPr>
        <w:t>2</w:t>
      </w:r>
      <w:r w:rsidRPr="008147D7">
        <w:rPr>
          <w:rFonts w:asciiTheme="majorEastAsia" w:eastAsiaTheme="majorEastAsia" w:hAnsiTheme="majorEastAsia"/>
          <w:b/>
          <w:bCs/>
          <w:szCs w:val="18"/>
        </w:rPr>
        <w:t>CO</w:t>
      </w:r>
      <w:r w:rsidRPr="008147D7">
        <w:rPr>
          <w:rFonts w:asciiTheme="majorEastAsia" w:eastAsiaTheme="majorEastAsia" w:hAnsiTheme="majorEastAsia"/>
          <w:b/>
          <w:bCs/>
          <w:szCs w:val="18"/>
          <w:vertAlign w:val="subscript"/>
        </w:rPr>
        <w:t>3</w:t>
      </w:r>
      <w:r w:rsidRPr="008147D7">
        <w:rPr>
          <w:rFonts w:asciiTheme="majorEastAsia" w:eastAsiaTheme="majorEastAsia" w:hAnsiTheme="majorEastAsia" w:hint="eastAsia"/>
          <w:b/>
          <w:bCs/>
          <w:szCs w:val="18"/>
        </w:rPr>
        <w:t>、</w:t>
      </w:r>
      <w:r w:rsidRPr="008147D7">
        <w:rPr>
          <w:rFonts w:asciiTheme="majorEastAsia" w:eastAsiaTheme="majorEastAsia" w:hAnsiTheme="majorEastAsia"/>
          <w:b/>
          <w:bCs/>
          <w:szCs w:val="18"/>
        </w:rPr>
        <w:t>NaHCO</w:t>
      </w:r>
      <w:r w:rsidRPr="008147D7">
        <w:rPr>
          <w:rFonts w:asciiTheme="majorEastAsia" w:eastAsiaTheme="majorEastAsia" w:hAnsiTheme="majorEastAsia"/>
          <w:b/>
          <w:bCs/>
          <w:szCs w:val="18"/>
          <w:vertAlign w:val="subscript"/>
        </w:rPr>
        <w:t>3</w:t>
      </w:r>
      <w:r w:rsidRPr="008147D7">
        <w:rPr>
          <w:rFonts w:asciiTheme="majorEastAsia" w:eastAsiaTheme="majorEastAsia" w:hAnsiTheme="majorEastAsia" w:hint="eastAsia"/>
          <w:b/>
          <w:bCs/>
          <w:szCs w:val="18"/>
        </w:rPr>
        <w:t>与足量盐酸反应的定量关系</w:t>
      </w:r>
    </w:p>
    <w:tbl>
      <w:tblPr>
        <w:tblpPr w:leftFromText="180" w:rightFromText="180" w:horzAnchor="margin" w:tblpXSpec="center" w:tblpY="342"/>
        <w:tblW w:w="8495" w:type="dxa"/>
        <w:tblCellMar>
          <w:left w:w="0" w:type="dxa"/>
          <w:right w:w="0" w:type="dxa"/>
        </w:tblCellMar>
        <w:tblLook w:val="0600"/>
      </w:tblPr>
      <w:tblGrid>
        <w:gridCol w:w="1694"/>
        <w:gridCol w:w="3520"/>
        <w:gridCol w:w="3281"/>
      </w:tblGrid>
      <w:tr w14:paraId="4E9DAFA7" w14:textId="77777777" w:rsidTr="009F4285">
        <w:tblPrEx>
          <w:tblW w:w="8495" w:type="dxa"/>
          <w:tblCellMar>
            <w:left w:w="0" w:type="dxa"/>
            <w:right w:w="0" w:type="dxa"/>
          </w:tblCellMar>
          <w:tblLook w:val="0600"/>
        </w:tblPrEx>
        <w:trPr>
          <w:trHeight w:val="398"/>
        </w:trPr>
        <w:tc>
          <w:tcPr>
            <w:tcW w:w="5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4C1CA8D2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①生成</w:t>
            </w:r>
            <w:r w:rsidRPr="009F4285">
              <w:rPr>
                <w:rFonts w:asciiTheme="majorEastAsia" w:eastAsiaTheme="majorEastAsia" w:hAnsiTheme="majorEastAsia"/>
                <w:sz w:val="24"/>
              </w:rPr>
              <w:t>CO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2</w:t>
            </w:r>
            <w:r w:rsidRPr="009F4285">
              <w:rPr>
                <w:rFonts w:asciiTheme="majorEastAsia" w:eastAsiaTheme="majorEastAsia" w:hAnsiTheme="majorEastAsia" w:hint="eastAsia"/>
                <w:sz w:val="24"/>
              </w:rPr>
              <w:t>的速率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02854B12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/>
                <w:sz w:val="24"/>
              </w:rPr>
              <w:t>NaHCO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3</w:t>
            </w:r>
            <w:r w:rsidRPr="009F4285">
              <w:rPr>
                <w:rFonts w:asciiTheme="majorEastAsia" w:eastAsiaTheme="majorEastAsia" w:hAnsiTheme="majorEastAsia" w:hint="eastAsia"/>
                <w:sz w:val="24"/>
              </w:rPr>
              <w:t>快</w:t>
            </w:r>
          </w:p>
        </w:tc>
      </w:tr>
      <w:tr w14:paraId="2A9515CC" w14:textId="77777777" w:rsidTr="009F4285">
        <w:tblPrEx>
          <w:tblW w:w="8495" w:type="dxa"/>
          <w:tblCellMar>
            <w:left w:w="0" w:type="dxa"/>
            <w:right w:w="0" w:type="dxa"/>
          </w:tblCellMar>
          <w:tblLook w:val="0600"/>
        </w:tblPrEx>
        <w:trPr>
          <w:trHeight w:val="394"/>
        </w:trPr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126889C4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②耗酸量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4F79E47E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等质量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123F89C5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/>
                <w:sz w:val="24"/>
              </w:rPr>
              <w:t>Na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2</w:t>
            </w:r>
            <w:r w:rsidRPr="009F4285">
              <w:rPr>
                <w:rFonts w:asciiTheme="majorEastAsia" w:eastAsiaTheme="majorEastAsia" w:hAnsiTheme="majorEastAsia"/>
                <w:sz w:val="24"/>
              </w:rPr>
              <w:t>CO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3</w:t>
            </w:r>
            <w:r w:rsidRPr="009F4285">
              <w:rPr>
                <w:rFonts w:asciiTheme="majorEastAsia" w:eastAsiaTheme="majorEastAsia" w:hAnsiTheme="majorEastAsia" w:hint="eastAsia"/>
                <w:sz w:val="24"/>
              </w:rPr>
              <w:t>耗酸多</w:t>
            </w:r>
          </w:p>
        </w:tc>
      </w:tr>
      <w:tr w14:paraId="5A38D2A6" w14:textId="77777777" w:rsidTr="009F4285">
        <w:tblPrEx>
          <w:tblW w:w="8495" w:type="dxa"/>
          <w:tblCellMar>
            <w:left w:w="0" w:type="dxa"/>
            <w:right w:w="0" w:type="dxa"/>
          </w:tblCellMar>
          <w:tblLook w:val="0600"/>
        </w:tblPrEx>
        <w:trPr>
          <w:trHeight w:val="400"/>
        </w:trPr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285" w:rsidRPr="009F4285" w:rsidP="009F4285" w14:paraId="3471F4AC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12C441DB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相同数目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0E1F1A18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/>
                <w:sz w:val="24"/>
              </w:rPr>
              <w:t>Na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2</w:t>
            </w:r>
            <w:r w:rsidRPr="009F4285">
              <w:rPr>
                <w:rFonts w:asciiTheme="majorEastAsia" w:eastAsiaTheme="majorEastAsia" w:hAnsiTheme="majorEastAsia"/>
                <w:sz w:val="24"/>
              </w:rPr>
              <w:t>CO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3</w:t>
            </w:r>
            <w:r w:rsidRPr="009F4285">
              <w:rPr>
                <w:rFonts w:asciiTheme="majorEastAsia" w:eastAsiaTheme="majorEastAsia" w:hAnsiTheme="majorEastAsia" w:hint="eastAsia"/>
                <w:sz w:val="24"/>
              </w:rPr>
              <w:t>耗酸多</w:t>
            </w:r>
          </w:p>
        </w:tc>
      </w:tr>
      <w:tr w14:paraId="3DF35F41" w14:textId="77777777" w:rsidTr="009F4285">
        <w:tblPrEx>
          <w:tblW w:w="8495" w:type="dxa"/>
          <w:tblCellMar>
            <w:left w:w="0" w:type="dxa"/>
            <w:right w:w="0" w:type="dxa"/>
          </w:tblCellMar>
          <w:tblLook w:val="0600"/>
        </w:tblPrEx>
        <w:trPr>
          <w:trHeight w:val="392"/>
        </w:trPr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50F61287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③生成</w:t>
            </w:r>
            <w:r w:rsidRPr="009F4285">
              <w:rPr>
                <w:rFonts w:asciiTheme="majorEastAsia" w:eastAsiaTheme="majorEastAsia" w:hAnsiTheme="majorEastAsia"/>
                <w:sz w:val="24"/>
              </w:rPr>
              <w:t>CO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2</w:t>
            </w:r>
            <w:r w:rsidRPr="009F4285">
              <w:rPr>
                <w:rFonts w:asciiTheme="majorEastAsia" w:eastAsiaTheme="majorEastAsia" w:hAnsiTheme="majorEastAsia" w:hint="eastAsia"/>
                <w:sz w:val="24"/>
              </w:rPr>
              <w:t>的体积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0B31B849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等质量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0D7789EF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/>
                <w:sz w:val="24"/>
              </w:rPr>
              <w:t>NaHCO</w:t>
            </w:r>
            <w:r w:rsidRPr="009F4285">
              <w:rPr>
                <w:rFonts w:asciiTheme="majorEastAsia" w:eastAsiaTheme="majorEastAsia" w:hAnsiTheme="majorEastAsia"/>
                <w:sz w:val="24"/>
                <w:vertAlign w:val="subscript"/>
              </w:rPr>
              <w:t>3</w:t>
            </w:r>
            <w:r w:rsidRPr="009F4285">
              <w:rPr>
                <w:rFonts w:asciiTheme="majorEastAsia" w:eastAsiaTheme="majorEastAsia" w:hAnsiTheme="majorEastAsia" w:hint="eastAsia"/>
                <w:sz w:val="24"/>
              </w:rPr>
              <w:t>产生的多</w:t>
            </w:r>
          </w:p>
        </w:tc>
      </w:tr>
      <w:tr w14:paraId="34A7A0C1" w14:textId="77777777" w:rsidTr="009F4285">
        <w:tblPrEx>
          <w:tblW w:w="8495" w:type="dxa"/>
          <w:tblCellMar>
            <w:left w:w="0" w:type="dxa"/>
            <w:right w:w="0" w:type="dxa"/>
          </w:tblCellMar>
          <w:tblLook w:val="0600"/>
        </w:tblPrEx>
        <w:trPr>
          <w:trHeight w:val="383"/>
        </w:trPr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285" w:rsidRPr="009F4285" w:rsidP="009F4285" w14:paraId="3C9A1AC1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7F01254B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相同数目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F4285" w:rsidRPr="009F4285" w:rsidP="009F4285" w14:paraId="6A009D83" w14:textId="77777777">
            <w:pPr>
              <w:pStyle w:val="PlainText"/>
              <w:tabs>
                <w:tab w:val="left" w:pos="3402"/>
              </w:tabs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4285">
              <w:rPr>
                <w:rFonts w:asciiTheme="majorEastAsia" w:eastAsiaTheme="majorEastAsia" w:hAnsiTheme="majorEastAsia" w:hint="eastAsia"/>
                <w:sz w:val="24"/>
              </w:rPr>
              <w:t>相等</w:t>
            </w:r>
          </w:p>
        </w:tc>
      </w:tr>
    </w:tbl>
    <w:p w:rsidR="009F4285" w:rsidRPr="009F4285" w:rsidP="009F4285" w14:paraId="580B40D0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  <w:szCs w:val="18"/>
        </w:rPr>
      </w:pPr>
      <w:r w:rsidRPr="009F4285">
        <w:rPr>
          <w:rFonts w:asciiTheme="majorEastAsia" w:eastAsiaTheme="majorEastAsia" w:hAnsiTheme="majorEastAsia" w:hint="eastAsia"/>
          <w:b/>
          <w:bCs/>
          <w:szCs w:val="18"/>
        </w:rPr>
        <w:t>2.质量差量法</w:t>
      </w:r>
    </w:p>
    <w:p w:rsidR="009F4285" w:rsidRPr="009F4285" w:rsidP="009F4285" w14:paraId="42C260E6" w14:textId="487564CB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  <w:szCs w:val="18"/>
        </w:rPr>
      </w:pPr>
      <w:r w:rsidRPr="009A618E">
        <w:rPr>
          <w:rFonts w:asciiTheme="majorEastAsia" w:eastAsiaTheme="majorEastAsia" w:hAnsiTheme="majorEastAsia"/>
          <w:szCs w:val="18"/>
          <w:vertAlign w:val="subscri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190500</wp:posOffset>
            </wp:positionV>
            <wp:extent cx="457200" cy="26860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285">
        <w:rPr>
          <w:rFonts w:asciiTheme="majorEastAsia" w:eastAsiaTheme="majorEastAsia" w:hAnsiTheme="majorEastAsia" w:hint="eastAsia"/>
          <w:szCs w:val="18"/>
        </w:rPr>
        <w:t>在反应前后，物质的质量差和参加该反应的反应物或生成物的质量成正比关系。</w:t>
      </w:r>
    </w:p>
    <w:p w:rsidR="009F4285" w:rsidRPr="009F4285" w:rsidP="009F4285" w14:paraId="360C42A1" w14:textId="3BC32529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  <w:szCs w:val="18"/>
        </w:rPr>
      </w:pPr>
      <w:r w:rsidRPr="009F4285">
        <w:rPr>
          <w:rFonts w:asciiTheme="majorEastAsia" w:eastAsiaTheme="majorEastAsia" w:hAnsiTheme="majorEastAsia"/>
          <w:szCs w:val="18"/>
        </w:rPr>
        <w:t>2NaHCO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 xml:space="preserve">3 </w:t>
      </w:r>
      <w:r w:rsidRPr="009F4285">
        <w:rPr>
          <w:rFonts w:asciiTheme="majorEastAsia" w:eastAsiaTheme="majorEastAsia" w:hAnsiTheme="majorEastAsia"/>
          <w:szCs w:val="18"/>
        </w:rPr>
        <w:t>Na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>2</w:t>
      </w:r>
      <w:r w:rsidRPr="009F4285">
        <w:rPr>
          <w:rFonts w:asciiTheme="majorEastAsia" w:eastAsiaTheme="majorEastAsia" w:hAnsiTheme="majorEastAsia"/>
          <w:szCs w:val="18"/>
        </w:rPr>
        <w:t>CO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>3</w:t>
      </w:r>
      <w:r w:rsidRPr="009F4285">
        <w:rPr>
          <w:rFonts w:asciiTheme="majorEastAsia" w:eastAsiaTheme="majorEastAsia" w:hAnsiTheme="majorEastAsia" w:hint="eastAsia"/>
          <w:szCs w:val="18"/>
        </w:rPr>
        <w:t>＋</w:t>
      </w:r>
      <w:r w:rsidRPr="009F4285">
        <w:rPr>
          <w:rFonts w:asciiTheme="majorEastAsia" w:eastAsiaTheme="majorEastAsia" w:hAnsiTheme="majorEastAsia"/>
          <w:szCs w:val="18"/>
        </w:rPr>
        <w:t>CO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>2</w:t>
      </w:r>
      <w:r w:rsidRPr="009F4285">
        <w:rPr>
          <w:rFonts w:asciiTheme="majorEastAsia" w:eastAsiaTheme="majorEastAsia" w:hAnsiTheme="majorEastAsia" w:hint="eastAsia"/>
          <w:szCs w:val="18"/>
        </w:rPr>
        <w:t>↑＋</w:t>
      </w:r>
      <w:r w:rsidRPr="009F4285">
        <w:rPr>
          <w:rFonts w:asciiTheme="majorEastAsia" w:eastAsiaTheme="majorEastAsia" w:hAnsiTheme="majorEastAsia"/>
          <w:szCs w:val="18"/>
        </w:rPr>
        <w:t>H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>2</w:t>
      </w:r>
      <w:r w:rsidRPr="009F4285">
        <w:rPr>
          <w:rFonts w:asciiTheme="majorEastAsia" w:eastAsiaTheme="majorEastAsia" w:hAnsiTheme="majorEastAsia"/>
          <w:szCs w:val="18"/>
        </w:rPr>
        <w:t>O</w:t>
      </w:r>
      <w:r w:rsidRPr="009F4285">
        <w:rPr>
          <w:rFonts w:asciiTheme="majorEastAsia" w:eastAsiaTheme="majorEastAsia" w:hAnsiTheme="majorEastAsia" w:hint="eastAsia"/>
          <w:szCs w:val="18"/>
        </w:rPr>
        <w:t>　</w:t>
      </w:r>
      <w:r w:rsidRPr="009F4285">
        <w:rPr>
          <w:rFonts w:asciiTheme="majorEastAsia" w:eastAsiaTheme="majorEastAsia" w:hAnsiTheme="majorEastAsia"/>
          <w:szCs w:val="18"/>
        </w:rPr>
        <w:t>Δ</w:t>
      </w:r>
      <w:r w:rsidRPr="009F4285">
        <w:rPr>
          <w:rFonts w:asciiTheme="majorEastAsia" w:eastAsiaTheme="majorEastAsia" w:hAnsiTheme="majorEastAsia"/>
          <w:i/>
          <w:iCs/>
          <w:szCs w:val="18"/>
        </w:rPr>
        <w:t>m</w:t>
      </w:r>
    </w:p>
    <w:p w:rsidR="009F4285" w:rsidRPr="009F4285" w:rsidP="009F4285" w14:paraId="0F64E39F" w14:textId="39390480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  <w:szCs w:val="18"/>
        </w:rPr>
      </w:pPr>
      <w:r w:rsidRPr="009F4285">
        <w:rPr>
          <w:rFonts w:asciiTheme="majorEastAsia" w:eastAsiaTheme="majorEastAsia" w:hAnsiTheme="majorEastAsia"/>
          <w:szCs w:val="18"/>
        </w:rPr>
        <w:t>168 g</w:t>
      </w:r>
      <w:r w:rsidRPr="009F4285">
        <w:rPr>
          <w:rFonts w:asciiTheme="majorEastAsia" w:eastAsiaTheme="majorEastAsia" w:hAnsiTheme="majorEastAsia" w:hint="eastAsia"/>
          <w:szCs w:val="18"/>
        </w:rPr>
        <w:t>　　　　</w:t>
      </w:r>
      <w:r w:rsidRPr="009F4285">
        <w:rPr>
          <w:rFonts w:asciiTheme="majorEastAsia" w:eastAsiaTheme="majorEastAsia" w:hAnsiTheme="majorEastAsia"/>
          <w:szCs w:val="18"/>
        </w:rPr>
        <w:t xml:space="preserve">    106 g</w:t>
      </w:r>
      <w:r w:rsidRPr="009F4285">
        <w:rPr>
          <w:rFonts w:asciiTheme="majorEastAsia" w:eastAsiaTheme="majorEastAsia" w:hAnsiTheme="majorEastAsia" w:hint="eastAsia"/>
          <w:szCs w:val="18"/>
        </w:rPr>
        <w:t>　　　　　　</w:t>
      </w:r>
      <w:r w:rsidRPr="009A618E">
        <w:rPr>
          <w:rFonts w:asciiTheme="majorEastAsia" w:eastAsiaTheme="majorEastAsia" w:hAnsiTheme="majorEastAsia" w:hint="eastAsia"/>
          <w:szCs w:val="18"/>
        </w:rPr>
        <w:t xml:space="preserve"> </w:t>
      </w:r>
      <w:r w:rsidRPr="009F4285">
        <w:rPr>
          <w:rFonts w:asciiTheme="majorEastAsia" w:eastAsiaTheme="majorEastAsia" w:hAnsiTheme="majorEastAsia"/>
          <w:szCs w:val="18"/>
        </w:rPr>
        <w:t>62 g</w:t>
      </w:r>
    </w:p>
    <w:p w:rsidR="009F4285" w:rsidRPr="009F4285" w:rsidP="009F4285" w14:paraId="2C7D0907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  <w:szCs w:val="18"/>
        </w:rPr>
      </w:pPr>
      <w:r w:rsidRPr="009F4285">
        <w:rPr>
          <w:rFonts w:asciiTheme="majorEastAsia" w:eastAsiaTheme="majorEastAsia" w:hAnsiTheme="majorEastAsia"/>
          <w:szCs w:val="18"/>
        </w:rPr>
        <w:t>NaHCO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>3</w:t>
      </w:r>
      <w:r w:rsidRPr="009F4285">
        <w:rPr>
          <w:rFonts w:asciiTheme="majorEastAsia" w:eastAsiaTheme="majorEastAsia" w:hAnsiTheme="majorEastAsia" w:hint="eastAsia"/>
          <w:szCs w:val="18"/>
        </w:rPr>
        <w:t>受热分解时，当</w:t>
      </w:r>
      <w:r w:rsidRPr="009F4285">
        <w:rPr>
          <w:rFonts w:asciiTheme="majorEastAsia" w:eastAsiaTheme="majorEastAsia" w:hAnsiTheme="majorEastAsia"/>
          <w:szCs w:val="18"/>
        </w:rPr>
        <w:t>168 g NaHCO</w:t>
      </w:r>
      <w:r w:rsidRPr="009F4285">
        <w:rPr>
          <w:rFonts w:asciiTheme="majorEastAsia" w:eastAsiaTheme="majorEastAsia" w:hAnsiTheme="majorEastAsia"/>
          <w:szCs w:val="18"/>
          <w:vertAlign w:val="subscript"/>
        </w:rPr>
        <w:t>3</w:t>
      </w:r>
      <w:r w:rsidRPr="009F4285">
        <w:rPr>
          <w:rFonts w:asciiTheme="majorEastAsia" w:eastAsiaTheme="majorEastAsia" w:hAnsiTheme="majorEastAsia" w:hint="eastAsia"/>
          <w:szCs w:val="18"/>
        </w:rPr>
        <w:t>反应后，固体质量减少</w:t>
      </w:r>
      <w:r w:rsidRPr="009F4285">
        <w:rPr>
          <w:rFonts w:asciiTheme="majorEastAsia" w:eastAsiaTheme="majorEastAsia" w:hAnsiTheme="majorEastAsia"/>
          <w:szCs w:val="18"/>
        </w:rPr>
        <w:t>62 g</w:t>
      </w:r>
      <w:r w:rsidRPr="009F4285">
        <w:rPr>
          <w:rFonts w:asciiTheme="majorEastAsia" w:eastAsiaTheme="majorEastAsia" w:hAnsiTheme="majorEastAsia" w:hint="eastAsia"/>
          <w:szCs w:val="18"/>
        </w:rPr>
        <w:t>，实际参与反应的各物质的质量对应成比例。</w:t>
      </w:r>
    </w:p>
    <w:p w:rsidR="009F4285" w:rsidRPr="009A618E" w:rsidP="009F4285" w14:paraId="71DA5EEF" w14:textId="13355798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/>
          <w:szCs w:val="18"/>
          <w:vertAlign w:val="subscri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560950</wp:posOffset>
            </wp:positionH>
            <wp:positionV relativeFrom="paragraph">
              <wp:posOffset>450096</wp:posOffset>
            </wp:positionV>
            <wp:extent cx="457200" cy="26860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18E">
        <w:rPr>
          <w:rFonts w:asciiTheme="majorEastAsia" w:eastAsiaTheme="majorEastAsia" w:hAnsiTheme="majorEastAsia" w:cs="Times New Roman" w:hint="eastAsia"/>
        </w:rPr>
        <w:t>【思考】</w:t>
      </w:r>
      <w:r w:rsidRPr="009A618E">
        <w:rPr>
          <w:rFonts w:asciiTheme="majorEastAsia" w:eastAsiaTheme="majorEastAsia" w:hAnsiTheme="majorEastAsia" w:cs="Times New Roman" w:hint="eastAsia"/>
        </w:rPr>
        <w:t>若将</w:t>
      </w:r>
      <w:r w:rsidRPr="009A618E">
        <w:rPr>
          <w:rFonts w:asciiTheme="majorEastAsia" w:eastAsiaTheme="majorEastAsia" w:hAnsiTheme="majorEastAsia" w:cs="Times New Roman"/>
        </w:rPr>
        <w:t>84 g</w:t>
      </w:r>
      <w:r w:rsidRPr="009A618E">
        <w:rPr>
          <w:rFonts w:asciiTheme="majorEastAsia" w:eastAsiaTheme="majorEastAsia" w:hAnsiTheme="majorEastAsia" w:cs="Times New Roman" w:hint="eastAsia"/>
        </w:rPr>
        <w:t>碳酸氢钠和</w:t>
      </w:r>
      <w:r w:rsidRPr="009A618E">
        <w:rPr>
          <w:rFonts w:asciiTheme="majorEastAsia" w:eastAsiaTheme="majorEastAsia" w:hAnsiTheme="majorEastAsia" w:cs="Times New Roman"/>
        </w:rPr>
        <w:t>78 g</w:t>
      </w:r>
      <w:r w:rsidRPr="009A618E">
        <w:rPr>
          <w:rFonts w:asciiTheme="majorEastAsia" w:eastAsiaTheme="majorEastAsia" w:hAnsiTheme="majorEastAsia" w:cs="Times New Roman" w:hint="eastAsia"/>
        </w:rPr>
        <w:t>过氧化钠置于密闭容器中，加热一段时间后，容器中的固体是什么？固体的质量是多少？</w:t>
      </w:r>
    </w:p>
    <w:p w:rsidR="009F4285" w:rsidRPr="009F4285" w:rsidP="009F4285" w14:paraId="3D4365C3" w14:textId="6A532813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/>
        </w:rPr>
        <w:t>2NaHCO</w:t>
      </w:r>
      <w:r w:rsidRPr="009F4285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/>
          <w:vertAlign w:val="subscript"/>
        </w:rPr>
        <w:t xml:space="preserve"> </w:t>
      </w:r>
      <w:r w:rsidRPr="009F4285">
        <w:rPr>
          <w:rFonts w:asciiTheme="majorEastAsia" w:eastAsiaTheme="majorEastAsia" w:hAnsiTheme="majorEastAsia"/>
        </w:rPr>
        <w:t>Na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CO</w:t>
      </w:r>
      <w:r w:rsidRPr="009F4285">
        <w:rPr>
          <w:rFonts w:asciiTheme="majorEastAsia" w:eastAsiaTheme="majorEastAsia" w:hAnsiTheme="majorEastAsia"/>
          <w:vertAlign w:val="subscript"/>
        </w:rPr>
        <w:t>3</w:t>
      </w:r>
      <w:r w:rsidRPr="009F4285">
        <w:rPr>
          <w:rFonts w:asciiTheme="majorEastAsia" w:eastAsiaTheme="majorEastAsia" w:hAnsiTheme="majorEastAsia" w:hint="eastAsia"/>
        </w:rPr>
        <w:t>＋</w:t>
      </w:r>
      <w:r w:rsidRPr="009F4285">
        <w:rPr>
          <w:rFonts w:asciiTheme="majorEastAsia" w:eastAsiaTheme="majorEastAsia" w:hAnsiTheme="majorEastAsia"/>
        </w:rPr>
        <w:t>CO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 w:hint="eastAsia"/>
        </w:rPr>
        <w:t>↑＋</w:t>
      </w:r>
      <w:r w:rsidRPr="009F4285">
        <w:rPr>
          <w:rFonts w:asciiTheme="majorEastAsia" w:eastAsiaTheme="majorEastAsia" w:hAnsiTheme="majorEastAsia"/>
        </w:rPr>
        <w:t>H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O</w:t>
      </w:r>
    </w:p>
    <w:p w:rsidR="009F4285" w:rsidRPr="009F4285" w:rsidP="009F4285" w14:paraId="5DA3ACC0" w14:textId="29CBA56B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/>
        </w:rPr>
        <w:t>84 g</w:t>
      </w:r>
      <w:r w:rsidRPr="009F4285">
        <w:rPr>
          <w:rFonts w:asciiTheme="majorEastAsia" w:eastAsiaTheme="majorEastAsia" w:hAnsiTheme="majorEastAsia" w:hint="eastAsia"/>
        </w:rPr>
        <w:t>　　　　</w:t>
      </w:r>
      <w:r w:rsidRPr="009F4285">
        <w:rPr>
          <w:rFonts w:asciiTheme="majorEastAsia" w:eastAsiaTheme="majorEastAsia" w:hAnsiTheme="majorEastAsia"/>
        </w:rPr>
        <w:t xml:space="preserve"> </w:t>
      </w:r>
      <w:r w:rsidRPr="009A618E">
        <w:rPr>
          <w:rFonts w:asciiTheme="majorEastAsia" w:eastAsiaTheme="majorEastAsia" w:hAnsiTheme="majorEastAsia"/>
        </w:rPr>
        <w:t xml:space="preserve">    </w:t>
      </w:r>
      <w:r w:rsidRPr="009F4285">
        <w:rPr>
          <w:rFonts w:asciiTheme="majorEastAsia" w:eastAsiaTheme="majorEastAsia" w:hAnsiTheme="majorEastAsia"/>
        </w:rPr>
        <w:t xml:space="preserve"> 53 g</w:t>
      </w:r>
      <w:r w:rsidRPr="009A618E">
        <w:rPr>
          <w:rFonts w:asciiTheme="majorEastAsia" w:eastAsiaTheme="majorEastAsia" w:hAnsiTheme="majorEastAsia" w:hint="eastAsia"/>
        </w:rPr>
        <w:t xml:space="preserve"> </w:t>
      </w:r>
      <w:r w:rsidRPr="009A618E">
        <w:rPr>
          <w:rFonts w:asciiTheme="majorEastAsia" w:eastAsiaTheme="majorEastAsia" w:hAnsiTheme="majorEastAsia"/>
        </w:rPr>
        <w:t xml:space="preserve"> </w:t>
      </w:r>
      <w:r w:rsidRPr="009F4285">
        <w:rPr>
          <w:rFonts w:asciiTheme="majorEastAsia" w:eastAsiaTheme="majorEastAsia" w:hAnsiTheme="majorEastAsia"/>
        </w:rPr>
        <w:t>22 g</w:t>
      </w:r>
      <w:r w:rsidRPr="009F4285">
        <w:rPr>
          <w:rFonts w:asciiTheme="majorEastAsia" w:eastAsiaTheme="majorEastAsia" w:hAnsiTheme="majorEastAsia" w:hint="eastAsia"/>
        </w:rPr>
        <w:t>　</w:t>
      </w:r>
      <w:r w:rsidRPr="009F4285">
        <w:rPr>
          <w:rFonts w:asciiTheme="majorEastAsia" w:eastAsiaTheme="majorEastAsia" w:hAnsiTheme="majorEastAsia"/>
        </w:rPr>
        <w:t>9 g</w:t>
      </w:r>
    </w:p>
    <w:p w:rsidR="009F4285" w:rsidRPr="009F4285" w:rsidP="009F4285" w14:paraId="6B272374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/>
        </w:rPr>
        <w:t>2CO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 w:hint="eastAsia"/>
        </w:rPr>
        <w:t>＋</w:t>
      </w:r>
      <w:r w:rsidRPr="009F4285">
        <w:rPr>
          <w:rFonts w:asciiTheme="majorEastAsia" w:eastAsiaTheme="majorEastAsia" w:hAnsiTheme="majorEastAsia"/>
        </w:rPr>
        <w:t>2Na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O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===2Na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CO</w:t>
      </w:r>
      <w:r w:rsidRPr="009F4285">
        <w:rPr>
          <w:rFonts w:asciiTheme="majorEastAsia" w:eastAsiaTheme="majorEastAsia" w:hAnsiTheme="majorEastAsia"/>
          <w:vertAlign w:val="subscript"/>
        </w:rPr>
        <w:t>3</w:t>
      </w:r>
      <w:r w:rsidRPr="009F4285">
        <w:rPr>
          <w:rFonts w:asciiTheme="majorEastAsia" w:eastAsiaTheme="majorEastAsia" w:hAnsiTheme="majorEastAsia" w:hint="eastAsia"/>
        </w:rPr>
        <w:t>＋</w:t>
      </w:r>
      <w:r w:rsidRPr="009F4285">
        <w:rPr>
          <w:rFonts w:asciiTheme="majorEastAsia" w:eastAsiaTheme="majorEastAsia" w:hAnsiTheme="majorEastAsia"/>
        </w:rPr>
        <w:t>O</w:t>
      </w:r>
      <w:r w:rsidRPr="009F4285">
        <w:rPr>
          <w:rFonts w:asciiTheme="majorEastAsia" w:eastAsiaTheme="majorEastAsia" w:hAnsiTheme="majorEastAsia"/>
          <w:vertAlign w:val="subscript"/>
        </w:rPr>
        <w:t>2</w:t>
      </w:r>
    </w:p>
    <w:p w:rsidR="009F4285" w:rsidRPr="009F4285" w:rsidP="009F4285" w14:paraId="578813F2" w14:textId="1F87D175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/>
        </w:rPr>
        <w:t>22 g</w:t>
      </w:r>
      <w:r w:rsidRPr="009F4285">
        <w:rPr>
          <w:rFonts w:asciiTheme="majorEastAsia" w:eastAsiaTheme="majorEastAsia" w:hAnsiTheme="majorEastAsia" w:hint="eastAsia"/>
        </w:rPr>
        <w:t>　</w:t>
      </w:r>
      <w:r w:rsidRPr="009F4285">
        <w:rPr>
          <w:rFonts w:asciiTheme="majorEastAsia" w:eastAsiaTheme="majorEastAsia" w:hAnsiTheme="majorEastAsia"/>
        </w:rPr>
        <w:t>39 g</w:t>
      </w:r>
      <w:r w:rsidRPr="009F4285">
        <w:rPr>
          <w:rFonts w:asciiTheme="majorEastAsia" w:eastAsiaTheme="majorEastAsia" w:hAnsiTheme="majorEastAsia" w:hint="eastAsia"/>
        </w:rPr>
        <w:t>　　</w:t>
      </w:r>
      <w:r w:rsidRPr="009F4285">
        <w:rPr>
          <w:rFonts w:asciiTheme="majorEastAsia" w:eastAsiaTheme="majorEastAsia" w:hAnsiTheme="majorEastAsia"/>
        </w:rPr>
        <w:t>53 g</w:t>
      </w:r>
    </w:p>
    <w:p w:rsidR="009F4285" w:rsidRPr="009F4285" w:rsidP="009F4285" w14:paraId="1A722008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/>
        </w:rPr>
        <w:t>2H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O</w:t>
      </w:r>
      <w:r w:rsidRPr="009F4285">
        <w:rPr>
          <w:rFonts w:asciiTheme="majorEastAsia" w:eastAsiaTheme="majorEastAsia" w:hAnsiTheme="majorEastAsia" w:hint="eastAsia"/>
        </w:rPr>
        <w:t>＋</w:t>
      </w:r>
      <w:r w:rsidRPr="009F4285">
        <w:rPr>
          <w:rFonts w:asciiTheme="majorEastAsia" w:eastAsiaTheme="majorEastAsia" w:hAnsiTheme="majorEastAsia"/>
        </w:rPr>
        <w:t>2Na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O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/>
        </w:rPr>
        <w:t>===4NaOH</w:t>
      </w:r>
      <w:r w:rsidRPr="009F4285">
        <w:rPr>
          <w:rFonts w:asciiTheme="majorEastAsia" w:eastAsiaTheme="majorEastAsia" w:hAnsiTheme="majorEastAsia" w:hint="eastAsia"/>
        </w:rPr>
        <w:t>＋</w:t>
      </w:r>
      <w:r w:rsidRPr="009F4285">
        <w:rPr>
          <w:rFonts w:asciiTheme="majorEastAsia" w:eastAsiaTheme="majorEastAsia" w:hAnsiTheme="majorEastAsia"/>
        </w:rPr>
        <w:t>O</w:t>
      </w:r>
      <w:r w:rsidRPr="009F4285">
        <w:rPr>
          <w:rFonts w:asciiTheme="majorEastAsia" w:eastAsiaTheme="majorEastAsia" w:hAnsiTheme="majorEastAsia"/>
          <w:vertAlign w:val="subscript"/>
        </w:rPr>
        <w:t>2</w:t>
      </w:r>
      <w:r w:rsidRPr="009F4285">
        <w:rPr>
          <w:rFonts w:asciiTheme="majorEastAsia" w:eastAsiaTheme="majorEastAsia" w:hAnsiTheme="majorEastAsia" w:hint="eastAsia"/>
        </w:rPr>
        <w:t>↑</w:t>
      </w:r>
    </w:p>
    <w:p w:rsidR="009F4285" w:rsidRPr="009F4285" w:rsidP="009F4285" w14:paraId="274382B6" w14:textId="6C6662BC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/>
        </w:rPr>
        <w:t>9 g</w:t>
      </w:r>
      <w:r w:rsidRPr="009F4285">
        <w:rPr>
          <w:rFonts w:asciiTheme="majorEastAsia" w:eastAsiaTheme="majorEastAsia" w:hAnsiTheme="majorEastAsia" w:hint="eastAsia"/>
        </w:rPr>
        <w:t>　　</w:t>
      </w:r>
      <w:r w:rsidRPr="009F4285">
        <w:rPr>
          <w:rFonts w:asciiTheme="majorEastAsia" w:eastAsiaTheme="majorEastAsia" w:hAnsiTheme="majorEastAsia"/>
        </w:rPr>
        <w:t>39 g</w:t>
      </w:r>
      <w:r w:rsidRPr="009F4285">
        <w:rPr>
          <w:rFonts w:asciiTheme="majorEastAsia" w:eastAsiaTheme="majorEastAsia" w:hAnsiTheme="majorEastAsia" w:hint="eastAsia"/>
        </w:rPr>
        <w:t>　　</w:t>
      </w:r>
      <w:r w:rsidRPr="009F4285">
        <w:rPr>
          <w:rFonts w:asciiTheme="majorEastAsia" w:eastAsiaTheme="majorEastAsia" w:hAnsiTheme="majorEastAsia"/>
        </w:rPr>
        <w:t>40 g</w:t>
      </w:r>
    </w:p>
    <w:p w:rsidR="009F4285" w:rsidRPr="009F4285" w:rsidP="009A618E" w14:paraId="63FA559C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F4285">
        <w:rPr>
          <w:rFonts w:asciiTheme="majorEastAsia" w:eastAsiaTheme="majorEastAsia" w:hAnsiTheme="majorEastAsia" w:hint="eastAsia"/>
        </w:rPr>
        <w:t>综上所述，加热一段时间后，容器中的固体及质量分别是碳酸钠</w:t>
      </w:r>
      <w:r w:rsidRPr="009F4285">
        <w:rPr>
          <w:rFonts w:asciiTheme="majorEastAsia" w:eastAsiaTheme="majorEastAsia" w:hAnsiTheme="majorEastAsia"/>
        </w:rPr>
        <w:t>106 g</w:t>
      </w:r>
      <w:r w:rsidRPr="009F4285">
        <w:rPr>
          <w:rFonts w:asciiTheme="majorEastAsia" w:eastAsiaTheme="majorEastAsia" w:hAnsiTheme="majorEastAsia" w:hint="eastAsia"/>
        </w:rPr>
        <w:t>、氢氧化钠</w:t>
      </w:r>
      <w:r w:rsidRPr="009F4285">
        <w:rPr>
          <w:rFonts w:asciiTheme="majorEastAsia" w:eastAsiaTheme="majorEastAsia" w:hAnsiTheme="majorEastAsia"/>
        </w:rPr>
        <w:t>40 g</w:t>
      </w:r>
      <w:r w:rsidRPr="009F4285">
        <w:rPr>
          <w:rFonts w:asciiTheme="majorEastAsia" w:eastAsiaTheme="majorEastAsia" w:hAnsiTheme="majorEastAsia" w:hint="eastAsia"/>
        </w:rPr>
        <w:t>。</w:t>
      </w:r>
    </w:p>
    <w:p w:rsidR="009A618E" w:rsidRPr="009A618E" w:rsidP="009A618E" w14:paraId="62676C3D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 w:hint="eastAsia"/>
          <w:b/>
          <w:bCs/>
        </w:rPr>
        <w:t>3.图像分析法</w:t>
      </w:r>
    </w:p>
    <w:p w:rsidR="009A618E" w:rsidRPr="009A618E" w:rsidP="009A618E" w14:paraId="34B04BD5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/>
        </w:rPr>
        <w:t>(1)</w:t>
      </w:r>
      <w:r w:rsidRPr="009A618E">
        <w:rPr>
          <w:rFonts w:asciiTheme="majorEastAsia" w:eastAsiaTheme="majorEastAsia" w:hAnsiTheme="majorEastAsia" w:hint="eastAsia"/>
        </w:rPr>
        <w:t>向</w:t>
      </w:r>
      <w:r w:rsidRPr="009A618E">
        <w:rPr>
          <w:rFonts w:asciiTheme="majorEastAsia" w:eastAsiaTheme="majorEastAsia" w:hAnsiTheme="majorEastAsia"/>
        </w:rPr>
        <w:t>Na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溶液中逐滴滴入盐酸</w:t>
      </w:r>
    </w:p>
    <w:p w:rsidR="008147D7" w:rsidRPr="009A618E" w:rsidP="009A618E" w14:paraId="0B6B3DFC" w14:textId="00DD6BAF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 w:cs="Times New Roman" w:hint="eastAsia"/>
        </w:rPr>
      </w:pPr>
      <w:r w:rsidRPr="009A618E">
        <w:rPr>
          <w:rFonts w:asciiTheme="majorEastAsia" w:eastAsiaTheme="majorEastAsia" w:hAnsiTheme="majorEastAsia" w:cs="Times New Roman"/>
        </w:rPr>
        <w:drawing>
          <wp:inline distT="0" distB="0" distL="0" distR="0">
            <wp:extent cx="1738266" cy="1022508"/>
            <wp:effectExtent l="0" t="0" r="0" b="6350"/>
            <wp:docPr id="5145" name="Picture 25" descr="1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25" descr="16-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67" cy="102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8E" w:rsidRPr="009A618E" w:rsidP="009A618E" w14:paraId="45E04CDA" w14:textId="77777777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 w:hint="eastAsia"/>
        </w:rPr>
        <w:t>①</w:t>
      </w:r>
      <w:r w:rsidRPr="009A618E">
        <w:rPr>
          <w:rFonts w:asciiTheme="majorEastAsia" w:eastAsiaTheme="majorEastAsia" w:hAnsiTheme="majorEastAsia"/>
        </w:rPr>
        <w:t>Na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HCl===NaCl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NaHCO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，</w:t>
      </w:r>
    </w:p>
    <w:p w:rsidR="009A618E" w:rsidRPr="009A618E" w:rsidP="009A618E" w14:paraId="48F130B2" w14:textId="27B4CD2C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 w:hint="eastAsia"/>
        </w:rPr>
        <w:t>②</w:t>
      </w:r>
      <w:r w:rsidRPr="009A618E">
        <w:rPr>
          <w:rFonts w:asciiTheme="majorEastAsia" w:eastAsiaTheme="majorEastAsia" w:hAnsiTheme="majorEastAsia"/>
        </w:rPr>
        <w:t>NaHCO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HCl===NaCl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O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CO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 w:hint="eastAsia"/>
        </w:rPr>
        <w:t>↑。</w:t>
      </w:r>
    </w:p>
    <w:p w:rsidR="009A618E" w:rsidRPr="009A618E" w:rsidP="009A618E" w14:paraId="1BE67546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/>
        </w:rPr>
        <w:t>(2)</w:t>
      </w:r>
      <w:r w:rsidRPr="009A618E">
        <w:rPr>
          <w:rFonts w:asciiTheme="majorEastAsia" w:eastAsiaTheme="majorEastAsia" w:hAnsiTheme="majorEastAsia" w:hint="eastAsia"/>
        </w:rPr>
        <w:t>向</w:t>
      </w:r>
      <w:r w:rsidRPr="009A618E">
        <w:rPr>
          <w:rFonts w:asciiTheme="majorEastAsia" w:eastAsiaTheme="majorEastAsia" w:hAnsiTheme="majorEastAsia"/>
        </w:rPr>
        <w:t>NaHCO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溶液中逐滴滴入盐酸</w:t>
      </w:r>
    </w:p>
    <w:p w:rsidR="009A618E" w:rsidRPr="009A618E" w:rsidP="009A618E" w14:paraId="5E2FD2C5" w14:textId="031273DA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 w:hint="eastAsia"/>
        </w:rPr>
      </w:pPr>
      <w:r w:rsidRPr="009A618E">
        <w:rPr>
          <w:rFonts w:asciiTheme="majorEastAsia" w:eastAsiaTheme="majorEastAsia" w:hAnsiTheme="majorEastAsia"/>
        </w:rPr>
        <w:drawing>
          <wp:inline distT="0" distB="0" distL="0" distR="0">
            <wp:extent cx="1765426" cy="1078873"/>
            <wp:effectExtent l="0" t="0" r="6350" b="6985"/>
            <wp:docPr id="36879" name="Picture 15" descr="16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9" name="Picture 15" descr="16-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66" cy="10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8E" w:rsidRPr="009A618E" w:rsidP="009A618E" w14:paraId="4A690840" w14:textId="77777777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/>
        </w:rPr>
        <w:t>NaHCO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HCl===NaCl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O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CO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 w:hint="eastAsia"/>
        </w:rPr>
        <w:t>↑。</w:t>
      </w:r>
    </w:p>
    <w:p w:rsidR="009A618E" w:rsidRPr="009A618E" w:rsidP="009A618E" w14:paraId="21631052" w14:textId="683BF6E1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Theme="majorEastAsia" w:eastAsiaTheme="majorEastAsia" w:hAnsiTheme="majorEastAsia" w:cs="Times New Roman"/>
        </w:rPr>
      </w:pPr>
      <w:r w:rsidRPr="009A618E">
        <w:rPr>
          <w:rFonts w:asciiTheme="majorEastAsia" w:eastAsiaTheme="majorEastAsia" w:hAnsiTheme="majorEastAsia" w:cs="Times New Roman" w:hint="eastAsia"/>
        </w:rPr>
        <w:t>【思考】</w:t>
      </w:r>
      <w:r w:rsidRPr="009A618E">
        <w:rPr>
          <w:rFonts w:asciiTheme="majorEastAsia" w:eastAsiaTheme="majorEastAsia" w:hAnsiTheme="majorEastAsia" w:cs="Times New Roman" w:hint="eastAsia"/>
        </w:rPr>
        <w:t>若向</w:t>
      </w:r>
      <w:r w:rsidRPr="009A618E">
        <w:rPr>
          <w:rFonts w:asciiTheme="majorEastAsia" w:eastAsiaTheme="majorEastAsia" w:hAnsiTheme="majorEastAsia" w:cs="Times New Roman"/>
        </w:rPr>
        <w:t>NaOH</w:t>
      </w:r>
      <w:r w:rsidRPr="009A618E">
        <w:rPr>
          <w:rFonts w:asciiTheme="majorEastAsia" w:eastAsiaTheme="majorEastAsia" w:hAnsiTheme="majorEastAsia" w:cs="Times New Roman" w:hint="eastAsia"/>
        </w:rPr>
        <w:t>、</w:t>
      </w:r>
      <w:r w:rsidRPr="009A618E">
        <w:rPr>
          <w:rFonts w:asciiTheme="majorEastAsia" w:eastAsiaTheme="majorEastAsia" w:hAnsiTheme="majorEastAsia" w:cs="Times New Roman"/>
        </w:rPr>
        <w:t>Na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/>
        </w:rPr>
        <w:t>CO</w:t>
      </w:r>
      <w:r w:rsidRPr="009A618E">
        <w:rPr>
          <w:rFonts w:asciiTheme="majorEastAsia" w:eastAsiaTheme="majorEastAsia" w:hAnsiTheme="majorEastAsia" w:cs="Times New Roman"/>
          <w:vertAlign w:val="subscript"/>
        </w:rPr>
        <w:t>3</w:t>
      </w:r>
      <w:r w:rsidRPr="009A618E">
        <w:rPr>
          <w:rFonts w:asciiTheme="majorEastAsia" w:eastAsiaTheme="majorEastAsia" w:hAnsiTheme="majorEastAsia" w:cs="Times New Roman" w:hint="eastAsia"/>
        </w:rPr>
        <w:t>混合液中滴加盐酸，依据反应的先后顺序写出相应的化学方程式，并画出</w:t>
      </w:r>
      <w:r w:rsidRPr="009A618E">
        <w:rPr>
          <w:rFonts w:asciiTheme="majorEastAsia" w:eastAsiaTheme="majorEastAsia" w:hAnsiTheme="majorEastAsia" w:cs="Times New Roman"/>
        </w:rPr>
        <w:t>CO</w:t>
      </w:r>
      <w:r w:rsidRPr="009A618E">
        <w:rPr>
          <w:rFonts w:asciiTheme="majorEastAsia" w:eastAsiaTheme="majorEastAsia" w:hAnsiTheme="majorEastAsia" w:cs="Times New Roman"/>
          <w:vertAlign w:val="subscript"/>
        </w:rPr>
        <w:t>2</w:t>
      </w:r>
      <w:r w:rsidRPr="009A618E">
        <w:rPr>
          <w:rFonts w:asciiTheme="majorEastAsia" w:eastAsiaTheme="majorEastAsia" w:hAnsiTheme="majorEastAsia" w:cs="Times New Roman" w:hint="eastAsia"/>
        </w:rPr>
        <w:t>的体积随加入盐酸的体积变化的草图。</w:t>
      </w:r>
    </w:p>
    <w:p w:rsidR="009A618E" w:rsidRPr="009A618E" w:rsidP="009A618E" w14:paraId="5F7B05C1" w14:textId="1961BB4B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 w:cs="Times New Roman" w:hint="eastAsia"/>
        </w:rPr>
      </w:pPr>
      <w:r w:rsidRPr="009A618E">
        <w:rPr>
          <w:rFonts w:asciiTheme="majorEastAsia" w:eastAsiaTheme="majorEastAsia" w:hAnsiTheme="majorEastAsia" w:cs="Times New Roman"/>
        </w:rPr>
        <w:drawing>
          <wp:inline distT="0" distB="0" distL="0" distR="0">
            <wp:extent cx="2498757" cy="1175091"/>
            <wp:effectExtent l="0" t="0" r="0" b="6350"/>
            <wp:docPr id="50178" name="Picture 2" descr="1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8" name="Picture 2" descr="16-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85" cy="11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8E" w:rsidRPr="009A618E" w:rsidP="009A618E" w14:paraId="5EF4746C" w14:textId="77777777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 w:hint="eastAsia"/>
        </w:rPr>
        <w:t>①</w:t>
      </w:r>
      <w:r w:rsidRPr="009A618E">
        <w:rPr>
          <w:rFonts w:asciiTheme="majorEastAsia" w:eastAsiaTheme="majorEastAsia" w:hAnsiTheme="majorEastAsia"/>
        </w:rPr>
        <w:t>NaOH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HCl===NaCl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O</w:t>
      </w:r>
      <w:r w:rsidRPr="009A618E">
        <w:rPr>
          <w:rFonts w:asciiTheme="majorEastAsia" w:eastAsiaTheme="majorEastAsia" w:hAnsiTheme="majorEastAsia" w:hint="eastAsia"/>
        </w:rPr>
        <w:t>，</w:t>
      </w:r>
    </w:p>
    <w:p w:rsidR="009A618E" w:rsidRPr="009A618E" w:rsidP="009A618E" w14:paraId="63234A12" w14:textId="77777777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 w:hint="eastAsia"/>
        </w:rPr>
        <w:t>②</w:t>
      </w:r>
      <w:r w:rsidRPr="009A618E">
        <w:rPr>
          <w:rFonts w:asciiTheme="majorEastAsia" w:eastAsiaTheme="majorEastAsia" w:hAnsiTheme="majorEastAsia"/>
        </w:rPr>
        <w:t>Na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HCl===NaCl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NaHCO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，</w:t>
      </w:r>
    </w:p>
    <w:p w:rsidR="009A618E" w:rsidRPr="009A618E" w:rsidP="009A618E" w14:paraId="5BDD7186" w14:textId="77777777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/>
        </w:rPr>
      </w:pPr>
      <w:r w:rsidRPr="009A618E">
        <w:rPr>
          <w:rFonts w:asciiTheme="majorEastAsia" w:eastAsiaTheme="majorEastAsia" w:hAnsiTheme="majorEastAsia" w:hint="eastAsia"/>
        </w:rPr>
        <w:t>③</w:t>
      </w:r>
      <w:r w:rsidRPr="009A618E">
        <w:rPr>
          <w:rFonts w:asciiTheme="majorEastAsia" w:eastAsiaTheme="majorEastAsia" w:hAnsiTheme="majorEastAsia"/>
        </w:rPr>
        <w:t>NaHCO</w:t>
      </w:r>
      <w:r w:rsidRPr="009A618E">
        <w:rPr>
          <w:rFonts w:asciiTheme="majorEastAsia" w:eastAsiaTheme="majorEastAsia" w:hAnsiTheme="majorEastAsia"/>
          <w:vertAlign w:val="subscript"/>
        </w:rPr>
        <w:t>3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HCl===NaCl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H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/>
        </w:rPr>
        <w:t>O</w:t>
      </w:r>
      <w:r w:rsidRPr="009A618E">
        <w:rPr>
          <w:rFonts w:asciiTheme="majorEastAsia" w:eastAsiaTheme="majorEastAsia" w:hAnsiTheme="majorEastAsia" w:hint="eastAsia"/>
        </w:rPr>
        <w:t>＋</w:t>
      </w:r>
      <w:r w:rsidRPr="009A618E">
        <w:rPr>
          <w:rFonts w:asciiTheme="majorEastAsia" w:eastAsiaTheme="majorEastAsia" w:hAnsiTheme="majorEastAsia"/>
        </w:rPr>
        <w:t>CO</w:t>
      </w:r>
      <w:r w:rsidRPr="009A618E">
        <w:rPr>
          <w:rFonts w:asciiTheme="majorEastAsia" w:eastAsiaTheme="majorEastAsia" w:hAnsiTheme="majorEastAsia"/>
          <w:vertAlign w:val="subscript"/>
        </w:rPr>
        <w:t>2</w:t>
      </w:r>
      <w:r w:rsidRPr="009A618E">
        <w:rPr>
          <w:rFonts w:asciiTheme="majorEastAsia" w:eastAsiaTheme="majorEastAsia" w:hAnsiTheme="majorEastAsia" w:hint="eastAsia"/>
        </w:rPr>
        <w:t>↑。</w:t>
      </w:r>
    </w:p>
    <w:p w:rsidR="00AF1093" w:rsidRPr="009A618E" w:rsidP="009A618E" w14:paraId="15A6B9DA" w14:textId="7075DA99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Theme="majorEastAsia" w:eastAsiaTheme="majorEastAsia" w:hAnsiTheme="majorEastAsia" w:cs="Times New Roman" w:hint="eastAsia"/>
        </w:rPr>
      </w:pPr>
      <w:r w:rsidRPr="009A618E">
        <w:rPr>
          <w:rFonts w:asciiTheme="majorEastAsia" w:eastAsiaTheme="majorEastAsia" w:hAnsiTheme="majorEastAsia" w:cs="Times New Roman" w:hint="eastAsia"/>
        </w:rPr>
        <w:br w:type="page"/>
      </w:r>
      <w:r w:rsidRPr="009A618E">
        <w:rPr>
          <w:rFonts w:asciiTheme="majorEastAsia" w:eastAsiaTheme="majorEastAsia" w:hAnsiTheme="majorEastAsia" w:cs="Times New Roman" w:hint="eastAsia"/>
        </w:rPr>
        <w:drawing>
          <wp:inline>
            <wp:extent cx="5064125" cy="6060614"/>
            <wp:docPr id="100016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606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F1C20">
      <w:headerReference w:type="default" r:id="rId12"/>
      <w:footerReference w:type="default" r:id="rId13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20"/>
    <w:rsid w:val="00090B7F"/>
    <w:rsid w:val="000F2DE1"/>
    <w:rsid w:val="00114427"/>
    <w:rsid w:val="00232AAA"/>
    <w:rsid w:val="0024123F"/>
    <w:rsid w:val="002B77D9"/>
    <w:rsid w:val="002C7CBF"/>
    <w:rsid w:val="004151FC"/>
    <w:rsid w:val="004674D4"/>
    <w:rsid w:val="00486A6E"/>
    <w:rsid w:val="004B5BCB"/>
    <w:rsid w:val="00501A8D"/>
    <w:rsid w:val="005404F2"/>
    <w:rsid w:val="005B3E32"/>
    <w:rsid w:val="005D04B6"/>
    <w:rsid w:val="006311AA"/>
    <w:rsid w:val="00686EA2"/>
    <w:rsid w:val="007D71F6"/>
    <w:rsid w:val="008147D7"/>
    <w:rsid w:val="00852453"/>
    <w:rsid w:val="008C18F5"/>
    <w:rsid w:val="008C3BDD"/>
    <w:rsid w:val="008D3405"/>
    <w:rsid w:val="009A618E"/>
    <w:rsid w:val="009C7E1C"/>
    <w:rsid w:val="009F1C20"/>
    <w:rsid w:val="009F4285"/>
    <w:rsid w:val="00A04255"/>
    <w:rsid w:val="00A424B6"/>
    <w:rsid w:val="00AC3D18"/>
    <w:rsid w:val="00AF1093"/>
    <w:rsid w:val="00C02FC6"/>
    <w:rsid w:val="00E048B3"/>
    <w:rsid w:val="00E953B4"/>
    <w:rsid w:val="00F07798"/>
    <w:rsid w:val="00F25DA0"/>
    <w:rsid w:val="00F61E60"/>
    <w:rsid w:val="00F835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2D7DAB"/>
  <w15:chartTrackingRefBased/>
  <w15:docId w15:val="{95C16E45-1625-4F7B-8007-E6653A7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04B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232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qFormat/>
    <w:rsid w:val="00232A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232A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232AA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32AA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232AA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Heading7">
    <w:name w:val="heading 7"/>
    <w:basedOn w:val="Normal"/>
    <w:next w:val="Normal"/>
    <w:qFormat/>
    <w:rsid w:val="00232AA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232AA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1"/>
    <w:rsid w:val="009F1C20"/>
    <w:rPr>
      <w:rFonts w:ascii="宋体" w:hAnsi="Courier New" w:cs="Courier New"/>
      <w:szCs w:val="21"/>
    </w:rPr>
  </w:style>
  <w:style w:type="paragraph" w:styleId="Header">
    <w:name w:val="header"/>
    <w:basedOn w:val="Normal"/>
    <w:link w:val="a"/>
    <w:rsid w:val="00114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link w:val="Header"/>
    <w:rsid w:val="00114427"/>
    <w:rPr>
      <w:kern w:val="2"/>
      <w:sz w:val="18"/>
      <w:szCs w:val="18"/>
    </w:rPr>
  </w:style>
  <w:style w:type="paragraph" w:styleId="Footer">
    <w:name w:val="footer"/>
    <w:basedOn w:val="Normal"/>
    <w:link w:val="a0"/>
    <w:rsid w:val="00114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link w:val="Footer"/>
    <w:rsid w:val="00114427"/>
    <w:rPr>
      <w:kern w:val="2"/>
      <w:sz w:val="18"/>
      <w:szCs w:val="18"/>
    </w:rPr>
  </w:style>
  <w:style w:type="character" w:customStyle="1" w:styleId="a1">
    <w:name w:val="纯文本 字符"/>
    <w:basedOn w:val="DefaultParagraphFont"/>
    <w:link w:val="PlainText"/>
    <w:rsid w:val="00AF1093"/>
    <w:rPr>
      <w:rFonts w:ascii="宋体" w:hAnsi="Courier New" w:cs="Courier New"/>
      <w:kern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9F42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BE74-978C-4F88-BCC3-1B837BD1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359</Words>
  <Characters>2047</Characters>
  <Application>Microsoft Office Word</Application>
  <DocSecurity>0</DocSecurity>
  <Lines>17</Lines>
  <Paragraphs>4</Paragraphs>
  <ScaleCrop>false</ScaleCrop>
  <Company>Microsoft China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〖DM(〗〖HT9</dc:title>
  <dc:creator>User</dc:creator>
  <cp:lastModifiedBy>苏</cp:lastModifiedBy>
  <cp:revision>6</cp:revision>
  <dcterms:created xsi:type="dcterms:W3CDTF">2023-10-18T07:14:00Z</dcterms:created>
  <dcterms:modified xsi:type="dcterms:W3CDTF">2023-10-18T07:28:00Z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