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775"/>
        <w:gridCol w:w="3063"/>
        <w:gridCol w:w="1612"/>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vertAlign w:val="baseline"/>
              </w:rPr>
            </w:pPr>
            <w:r>
              <w:rPr>
                <w:rFonts w:hint="eastAsia" w:ascii="宋体" w:hAnsi="宋体" w:eastAsia="宋体" w:cs="Times New Roman"/>
                <w:b/>
                <w:color w:val="auto"/>
                <w:sz w:val="28"/>
                <w:szCs w:val="36"/>
              </w:rPr>
              <w:drawing>
                <wp:anchor distT="0" distB="0" distL="114300" distR="114300" simplePos="0" relativeHeight="251659264" behindDoc="0" locked="0" layoutInCell="1" allowOverlap="1">
                  <wp:simplePos x="0" y="0"/>
                  <wp:positionH relativeFrom="page">
                    <wp:posOffset>10426700</wp:posOffset>
                  </wp:positionH>
                  <wp:positionV relativeFrom="topMargin">
                    <wp:posOffset>10985500</wp:posOffset>
                  </wp:positionV>
                  <wp:extent cx="330200" cy="419100"/>
                  <wp:effectExtent l="0" t="0" r="1270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30200" cy="419100"/>
                          </a:xfrm>
                          <a:prstGeom prst="rect">
                            <a:avLst/>
                          </a:prstGeom>
                        </pic:spPr>
                      </pic:pic>
                    </a:graphicData>
                  </a:graphic>
                </wp:anchor>
              </w:drawing>
            </w:r>
            <w:r>
              <w:rPr>
                <w:rFonts w:hint="eastAsia" w:ascii="宋体" w:hAnsi="宋体" w:eastAsia="宋体" w:cs="Times New Roman"/>
                <w:b/>
                <w:color w:val="auto"/>
                <w:sz w:val="28"/>
                <w:szCs w:val="36"/>
              </w:rPr>
              <w:t>一、教材内容分析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522" w:type="dxa"/>
            <w:gridSpan w:val="5"/>
          </w:tcPr>
          <w:p>
            <w:pPr>
              <w:tabs>
                <w:tab w:val="left" w:pos="1755"/>
              </w:tabs>
              <w:adjustRightInd w:val="0"/>
              <w:snapToGrid w:val="0"/>
              <w:rPr>
                <w:rFonts w:hint="eastAsia" w:ascii="宋体" w:hAnsi="宋体" w:eastAsia="宋体" w:cs="Times New Roman"/>
                <w:b/>
                <w:color w:val="auto"/>
                <w:vertAlign w:val="baseline"/>
              </w:rPr>
            </w:pPr>
          </w:p>
          <w:p>
            <w:pPr>
              <w:ind w:left="759" w:leftChars="228" w:hanging="280" w:hangingChars="100"/>
              <w:textAlignment w:val="baseline"/>
              <w:rPr>
                <w:rFonts w:hint="default" w:ascii="Calibri" w:hAnsi="NEU-BZ" w:eastAsia="宋体" w:cs="Times New Roman"/>
                <w:b w:val="0"/>
                <w:bCs w:val="0"/>
                <w:sz w:val="28"/>
                <w:szCs w:val="28"/>
                <w:lang w:val="en-US" w:eastAsia="zh-CN"/>
              </w:rPr>
            </w:pPr>
            <w:r>
              <w:rPr>
                <w:rFonts w:hint="eastAsia" w:ascii="Calibri" w:hAnsi="NEU-BZ" w:eastAsia="宋体" w:cs="Times New Roman"/>
                <w:b w:val="0"/>
                <w:bCs w:val="0"/>
                <w:sz w:val="28"/>
                <w:szCs w:val="28"/>
                <w:lang w:val="en-US" w:eastAsia="zh-CN"/>
              </w:rPr>
              <w:t>本节是第七章第一节</w:t>
            </w:r>
            <w:r>
              <w:rPr>
                <w:rFonts w:hint="eastAsia" w:ascii="宋体" w:hAnsi="宋体" w:eastAsia="宋体" w:cs="宋体"/>
                <w:b w:val="0"/>
                <w:bCs w:val="0"/>
                <w:iCs/>
                <w:sz w:val="28"/>
                <w:szCs w:val="28"/>
              </w:rPr>
              <w:t>认识有机化合物</w:t>
            </w:r>
          </w:p>
          <w:p>
            <w:pPr>
              <w:ind w:left="719" w:leftChars="228" w:hanging="240" w:hangingChars="100"/>
              <w:textAlignment w:val="baseline"/>
              <w:rPr>
                <w:rFonts w:ascii="Calibri" w:hAnsi="NEU-BZ" w:eastAsia="宋体" w:cs="Times New Roman"/>
                <w:sz w:val="24"/>
              </w:rPr>
            </w:pPr>
            <w:r>
              <w:rPr>
                <w:rFonts w:hint="eastAsia" w:ascii="Calibri" w:hAnsi="NEU-BZ" w:eastAsia="宋体" w:cs="Times New Roman"/>
                <w:sz w:val="24"/>
              </w:rPr>
              <w:t>1.</w:t>
            </w:r>
            <w:r>
              <w:rPr>
                <w:rFonts w:ascii="Calibri" w:hAnsi="NEU-BZ" w:eastAsia="宋体" w:cs="Times New Roman"/>
                <w:sz w:val="24"/>
              </w:rPr>
              <w:t xml:space="preserve"> 阅读教材</w:t>
            </w:r>
            <w:r>
              <w:rPr>
                <w:rFonts w:hint="eastAsia" w:ascii="Calibri" w:hAnsi="NEU-BZ" w:eastAsia="宋体" w:cs="Times New Roman"/>
                <w:sz w:val="24"/>
              </w:rPr>
              <w:t>60到66页，再依据导学案问题提示，进一步研读教材，并用铅笔标记问题答案。</w:t>
            </w:r>
          </w:p>
          <w:p>
            <w:pPr>
              <w:tabs>
                <w:tab w:val="left" w:pos="1755"/>
              </w:tabs>
              <w:adjustRightInd w:val="0"/>
              <w:snapToGrid w:val="0"/>
              <w:rPr>
                <w:rFonts w:hint="eastAsia" w:ascii="宋体" w:hAnsi="宋体" w:eastAsia="宋体" w:cs="Times New Roman"/>
                <w:b/>
                <w:color w:val="auto"/>
                <w:vertAlign w:val="baseline"/>
              </w:rPr>
            </w:pPr>
            <w:r>
              <w:rPr>
                <w:rFonts w:hint="eastAsia" w:ascii="Calibri" w:hAnsi="NEU-BZ" w:eastAsia="宋体" w:cs="Times New Roman"/>
                <w:sz w:val="24"/>
              </w:rPr>
              <w:t>2.</w:t>
            </w:r>
            <w:r>
              <w:rPr>
                <w:rFonts w:ascii="Calibri" w:hAnsi="NEU-BZ" w:eastAsia="宋体" w:cs="Times New Roman"/>
                <w:sz w:val="24"/>
              </w:rPr>
              <w:t xml:space="preserve"> 在</w:t>
            </w:r>
            <w:r>
              <w:rPr>
                <w:rFonts w:hint="eastAsia" w:ascii="Calibri" w:hAnsi="NEU-BZ" w:eastAsia="宋体" w:cs="Times New Roman"/>
                <w:sz w:val="24"/>
              </w:rPr>
              <w:t>研读教材基础上，独立填写预习案，规范要书写</w:t>
            </w:r>
          </w:p>
          <w:p>
            <w:pPr>
              <w:tabs>
                <w:tab w:val="left" w:pos="1755"/>
              </w:tabs>
              <w:adjustRightInd w:val="0"/>
              <w:snapToGrid w:val="0"/>
              <w:rPr>
                <w:rFonts w:hint="eastAsia" w:ascii="宋体" w:hAnsi="宋体" w:eastAsia="宋体" w:cs="Times New Roman"/>
                <w:b/>
                <w:color w:val="auto"/>
                <w:vertAlign w:val="baseline"/>
              </w:rPr>
            </w:pPr>
          </w:p>
          <w:p>
            <w:pPr>
              <w:tabs>
                <w:tab w:val="left" w:pos="1755"/>
              </w:tabs>
              <w:adjustRightInd w:val="0"/>
              <w:snapToGrid w:val="0"/>
              <w:rPr>
                <w:rFonts w:hint="eastAsia" w:ascii="宋体" w:hAnsi="宋体" w:eastAsia="宋体" w:cs="Times New Roman"/>
                <w:b/>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vertAlign w:val="baseline"/>
              </w:rPr>
            </w:pPr>
            <w:r>
              <w:rPr>
                <w:rFonts w:hint="eastAsia" w:ascii="宋体" w:hAnsi="宋体" w:eastAsia="宋体" w:cs="Times New Roman"/>
                <w:b/>
                <w:color w:val="auto"/>
                <w:sz w:val="28"/>
                <w:szCs w:val="36"/>
              </w:rPr>
              <w:t>二、教学目标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2"/>
              <w:tabs>
                <w:tab w:val="left" w:pos="4536"/>
              </w:tabs>
              <w:snapToGrid w:val="0"/>
              <w:spacing w:line="360" w:lineRule="auto"/>
              <w:ind w:firstLine="482" w:firstLineChars="200"/>
              <w:jc w:val="left"/>
              <w:rPr>
                <w:rFonts w:hint="default" w:eastAsia="宋体" w:cs="Times New Roman"/>
                <w:b/>
                <w:bCs/>
                <w:sz w:val="24"/>
                <w:szCs w:val="24"/>
                <w:lang w:val="en-US" w:eastAsia="zh-CN"/>
              </w:rPr>
            </w:pPr>
            <w:r>
              <w:rPr>
                <w:rFonts w:hint="eastAsia" w:eastAsia="宋体" w:cs="Times New Roman"/>
                <w:b/>
                <w:bCs/>
                <w:sz w:val="24"/>
                <w:szCs w:val="24"/>
                <w:lang w:val="en-US" w:eastAsia="zh-CN"/>
              </w:rPr>
              <w:t>课程标准</w:t>
            </w:r>
          </w:p>
          <w:p>
            <w:pPr>
              <w:pStyle w:val="2"/>
              <w:tabs>
                <w:tab w:val="left" w:pos="4536"/>
              </w:tabs>
              <w:snapToGrid w:val="0"/>
              <w:spacing w:line="360" w:lineRule="auto"/>
              <w:ind w:firstLine="480" w:firstLineChars="200"/>
              <w:jc w:val="left"/>
              <w:rPr>
                <w:rFonts w:ascii="Times New Roman" w:hAnsi="Times New Roman" w:eastAsia="宋体" w:cs="Times New Roman"/>
                <w:sz w:val="24"/>
                <w:szCs w:val="24"/>
              </w:rPr>
            </w:pPr>
            <w:r>
              <w:rPr>
                <w:rFonts w:hint="eastAsia" w:eastAsia="宋体" w:cs="Times New Roman"/>
                <w:sz w:val="24"/>
                <w:szCs w:val="24"/>
              </w:rPr>
              <w:t>1.</w:t>
            </w:r>
            <w:r>
              <w:rPr>
                <w:rFonts w:ascii="Times New Roman" w:hAnsi="Times New Roman" w:eastAsia="宋体" w:cs="Times New Roman"/>
                <w:sz w:val="24"/>
                <w:szCs w:val="24"/>
              </w:rPr>
              <w:t>认识</w:t>
            </w:r>
            <w:r>
              <w:rPr>
                <w:rFonts w:hint="eastAsia" w:ascii="Times New Roman" w:hAnsi="Times New Roman" w:eastAsia="宋体" w:cs="Times New Roman"/>
                <w:sz w:val="24"/>
                <w:szCs w:val="24"/>
              </w:rPr>
              <w:t>甲烷</w:t>
            </w:r>
            <w:r>
              <w:rPr>
                <w:rFonts w:ascii="Times New Roman" w:hAnsi="Times New Roman" w:eastAsia="宋体" w:cs="Times New Roman"/>
                <w:sz w:val="24"/>
                <w:szCs w:val="24"/>
              </w:rPr>
              <w:t>的组成</w:t>
            </w:r>
            <w:r>
              <w:rPr>
                <w:rFonts w:hint="eastAsia" w:ascii="Times New Roman" w:hAnsi="Times New Roman" w:eastAsia="宋体" w:cs="Times New Roman"/>
                <w:sz w:val="24"/>
                <w:szCs w:val="24"/>
              </w:rPr>
              <w:t>、</w:t>
            </w:r>
            <w:r>
              <w:rPr>
                <w:rFonts w:ascii="Times New Roman" w:hAnsi="Times New Roman" w:eastAsia="宋体" w:cs="Times New Roman"/>
                <w:sz w:val="24"/>
                <w:szCs w:val="24"/>
              </w:rPr>
              <w:t>结构及其主要性质与应用</w:t>
            </w:r>
            <w:r>
              <w:rPr>
                <w:rFonts w:hint="eastAsia" w:ascii="Times New Roman" w:hAnsi="Times New Roman" w:eastAsia="宋体" w:cs="Times New Roman"/>
                <w:sz w:val="24"/>
                <w:szCs w:val="24"/>
              </w:rPr>
              <w:t>，</w:t>
            </w:r>
            <w:r>
              <w:rPr>
                <w:rFonts w:ascii="Times New Roman" w:hAnsi="Times New Roman" w:eastAsia="宋体" w:cs="Times New Roman"/>
                <w:sz w:val="24"/>
                <w:szCs w:val="24"/>
              </w:rPr>
              <w:t>能书写相关的化学方程式。</w:t>
            </w:r>
          </w:p>
          <w:p>
            <w:pPr>
              <w:pStyle w:val="2"/>
              <w:tabs>
                <w:tab w:val="left" w:pos="4536"/>
              </w:tabs>
              <w:snapToGrid w:val="0"/>
              <w:spacing w:line="360" w:lineRule="auto"/>
              <w:ind w:firstLine="480" w:firstLineChars="200"/>
              <w:jc w:val="left"/>
              <w:rPr>
                <w:rFonts w:hint="eastAsia" w:eastAsia="宋体" w:cs="Times New Roman"/>
                <w:sz w:val="24"/>
                <w:szCs w:val="24"/>
              </w:rPr>
            </w:pPr>
            <w:r>
              <w:rPr>
                <w:rFonts w:hint="eastAsia" w:eastAsia="宋体" w:cs="Times New Roman"/>
                <w:sz w:val="24"/>
                <w:szCs w:val="24"/>
              </w:rPr>
              <w:t>2.</w:t>
            </w:r>
            <w:r>
              <w:rPr>
                <w:rFonts w:eastAsia="宋体" w:cs="Times New Roman"/>
                <w:sz w:val="24"/>
                <w:szCs w:val="24"/>
              </w:rPr>
              <w:t>知道</w:t>
            </w:r>
            <w:r>
              <w:rPr>
                <w:rFonts w:hint="eastAsia" w:eastAsia="宋体" w:cs="Times New Roman"/>
                <w:sz w:val="24"/>
                <w:szCs w:val="24"/>
              </w:rPr>
              <w:t>取代、氧化</w:t>
            </w:r>
            <w:r>
              <w:rPr>
                <w:rFonts w:eastAsia="宋体" w:cs="Times New Roman"/>
                <w:sz w:val="24"/>
                <w:szCs w:val="24"/>
              </w:rPr>
              <w:t>等有机反应类型</w:t>
            </w:r>
          </w:p>
          <w:p>
            <w:pPr>
              <w:pStyle w:val="2"/>
              <w:tabs>
                <w:tab w:val="left" w:pos="4536"/>
              </w:tabs>
              <w:snapToGrid w:val="0"/>
              <w:spacing w:line="360" w:lineRule="auto"/>
              <w:ind w:firstLine="480" w:firstLineChars="200"/>
              <w:jc w:val="left"/>
              <w:rPr>
                <w:rFonts w:hint="eastAsia" w:eastAsia="宋体" w:cs="Times New Roman"/>
                <w:sz w:val="24"/>
                <w:szCs w:val="24"/>
              </w:rPr>
            </w:pPr>
            <w:r>
              <w:rPr>
                <w:rFonts w:hint="eastAsia" w:eastAsia="宋体" w:cs="Times New Roman"/>
                <w:sz w:val="24"/>
                <w:szCs w:val="24"/>
              </w:rPr>
              <w:t>3.</w:t>
            </w:r>
            <w:r>
              <w:rPr>
                <w:rFonts w:ascii="Times New Roman" w:hAnsi="Times New Roman" w:eastAsia="宋体" w:cs="Times New Roman"/>
                <w:sz w:val="24"/>
                <w:szCs w:val="24"/>
              </w:rPr>
              <w:t>知道有机化合物存在同分异构现象</w:t>
            </w:r>
            <w:r>
              <w:rPr>
                <w:rFonts w:hint="eastAsia" w:ascii="Times New Roman" w:hAnsi="Times New Roman" w:eastAsia="宋体" w:cs="Times New Roman"/>
                <w:sz w:val="24"/>
                <w:szCs w:val="24"/>
              </w:rPr>
              <w:t>，</w:t>
            </w:r>
            <w:r>
              <w:rPr>
                <w:rFonts w:ascii="Times New Roman" w:hAnsi="Times New Roman" w:eastAsia="宋体" w:cs="Times New Roman"/>
                <w:sz w:val="24"/>
                <w:szCs w:val="24"/>
              </w:rPr>
              <w:t>并能写出丁烷和戊烷的同分异构体</w:t>
            </w:r>
            <w:r>
              <w:rPr>
                <w:rFonts w:eastAsia="宋体" w:cs="Times New Roman"/>
                <w:sz w:val="24"/>
                <w:szCs w:val="24"/>
              </w:rPr>
              <w:t>。</w:t>
            </w:r>
          </w:p>
          <w:p>
            <w:pPr>
              <w:pStyle w:val="2"/>
              <w:tabs>
                <w:tab w:val="left" w:pos="4536"/>
              </w:tabs>
              <w:snapToGrid w:val="0"/>
              <w:spacing w:line="360" w:lineRule="auto"/>
              <w:ind w:firstLine="482" w:firstLineChars="200"/>
              <w:jc w:val="left"/>
              <w:rPr>
                <w:rFonts w:hint="eastAsia" w:eastAsia="宋体" w:cs="Times New Roman"/>
                <w:b/>
                <w:sz w:val="24"/>
                <w:szCs w:val="24"/>
              </w:rPr>
            </w:pPr>
            <w:r>
              <w:rPr>
                <w:rFonts w:hint="eastAsia" w:eastAsia="宋体" w:cs="Times New Roman"/>
                <w:b/>
                <w:sz w:val="24"/>
                <w:szCs w:val="24"/>
              </w:rPr>
              <w:t>核心素养</w:t>
            </w:r>
          </w:p>
          <w:p>
            <w:pPr>
              <w:pStyle w:val="2"/>
              <w:tabs>
                <w:tab w:val="left" w:pos="4536"/>
              </w:tabs>
              <w:snapToGrid w:val="0"/>
              <w:spacing w:line="360" w:lineRule="auto"/>
              <w:jc w:val="left"/>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黑体" w:cs="Times New Roman"/>
                <w:b/>
                <w:sz w:val="24"/>
                <w:szCs w:val="24"/>
              </w:rPr>
              <w:t>宏观辨识与微观探析</w:t>
            </w:r>
            <w:r>
              <w:rPr>
                <w:rFonts w:ascii="Times New Roman" w:hAnsi="Times New Roman" w:eastAsia="宋体" w:cs="Times New Roman"/>
                <w:b/>
                <w:sz w:val="24"/>
                <w:szCs w:val="24"/>
              </w:rPr>
              <w:t>：</w:t>
            </w:r>
            <w:r>
              <w:rPr>
                <w:rFonts w:ascii="Times New Roman" w:hAnsi="Times New Roman" w:eastAsia="宋体" w:cs="Times New Roman"/>
                <w:sz w:val="24"/>
                <w:szCs w:val="24"/>
              </w:rPr>
              <w:t>能从元素和原子、分子水平认识甲烷、烷烃的组成、结构、性质和变化</w:t>
            </w:r>
            <w:r>
              <w:rPr>
                <w:rFonts w:hint="eastAsia" w:ascii="Times New Roman" w:hAnsi="Times New Roman" w:eastAsia="宋体" w:cs="Times New Roman"/>
                <w:sz w:val="24"/>
                <w:szCs w:val="24"/>
              </w:rPr>
              <w:t>，</w:t>
            </w:r>
            <w:r>
              <w:rPr>
                <w:rFonts w:ascii="Times New Roman" w:hAnsi="Times New Roman" w:eastAsia="宋体" w:cs="Times New Roman"/>
                <w:sz w:val="24"/>
                <w:szCs w:val="24"/>
              </w:rPr>
              <w:t>形成</w:t>
            </w:r>
            <w:r>
              <w:rPr>
                <w:rFonts w:hAnsi="宋体" w:eastAsia="宋体" w:cs="Times New Roman"/>
                <w:sz w:val="24"/>
                <w:szCs w:val="24"/>
              </w:rPr>
              <w:t>“</w:t>
            </w:r>
            <w:r>
              <w:rPr>
                <w:rFonts w:ascii="Times New Roman" w:hAnsi="Times New Roman" w:eastAsia="宋体" w:cs="Times New Roman"/>
                <w:sz w:val="24"/>
                <w:szCs w:val="24"/>
              </w:rPr>
              <w:t>结构决定性质</w:t>
            </w:r>
            <w:r>
              <w:rPr>
                <w:rFonts w:hAnsi="宋体" w:eastAsia="宋体" w:cs="Times New Roman"/>
                <w:sz w:val="24"/>
                <w:szCs w:val="24"/>
              </w:rPr>
              <w:t>”</w:t>
            </w:r>
            <w:r>
              <w:rPr>
                <w:rFonts w:ascii="Times New Roman" w:hAnsi="Times New Roman" w:eastAsia="宋体" w:cs="Times New Roman"/>
                <w:sz w:val="24"/>
                <w:szCs w:val="24"/>
              </w:rPr>
              <w:t>的观念。</w:t>
            </w:r>
          </w:p>
          <w:p>
            <w:pPr>
              <w:pStyle w:val="2"/>
              <w:tabs>
                <w:tab w:val="left" w:pos="4536"/>
              </w:tabs>
              <w:snapToGrid w:val="0"/>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黑体" w:cs="Times New Roman"/>
                <w:b/>
                <w:sz w:val="24"/>
                <w:szCs w:val="24"/>
              </w:rPr>
              <w:t>证据推理与模型认知</w:t>
            </w:r>
            <w:r>
              <w:rPr>
                <w:rFonts w:ascii="Times New Roman" w:hAnsi="Times New Roman" w:eastAsia="宋体" w:cs="Times New Roman"/>
                <w:b/>
                <w:sz w:val="24"/>
                <w:szCs w:val="24"/>
              </w:rPr>
              <w:t>：</w:t>
            </w:r>
            <w:r>
              <w:rPr>
                <w:rFonts w:ascii="Times New Roman" w:hAnsi="Times New Roman" w:eastAsia="宋体" w:cs="Times New Roman"/>
                <w:sz w:val="24"/>
                <w:szCs w:val="24"/>
              </w:rPr>
              <w:t>能从组成、结构等方面认识有机化合物</w:t>
            </w:r>
            <w:r>
              <w:rPr>
                <w:rFonts w:hint="eastAsia" w:ascii="Times New Roman" w:hAnsi="Times New Roman" w:eastAsia="宋体" w:cs="Times New Roman"/>
                <w:sz w:val="24"/>
                <w:szCs w:val="24"/>
              </w:rPr>
              <w:t>的多样性，能采用模型、符号等多种方式对物质的结构及其变化进行综合表征。</w:t>
            </w:r>
          </w:p>
          <w:p>
            <w:pPr>
              <w:tabs>
                <w:tab w:val="left" w:pos="1755"/>
              </w:tabs>
              <w:adjustRightInd w:val="0"/>
              <w:snapToGrid w:val="0"/>
              <w:rPr>
                <w:rFonts w:hint="eastAsia" w:ascii="宋体" w:hAnsi="宋体" w:eastAsia="宋体" w:cs="Times New Roman"/>
                <w:b/>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vertAlign w:val="baseline"/>
              </w:rPr>
            </w:pPr>
            <w:r>
              <w:rPr>
                <w:rFonts w:hint="eastAsia" w:ascii="宋体" w:hAnsi="宋体" w:eastAsia="宋体" w:cs="Times New Roman"/>
                <w:b/>
                <w:color w:val="auto"/>
                <w:sz w:val="28"/>
                <w:szCs w:val="36"/>
              </w:rPr>
              <w:t>三、学习者特征分析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522" w:type="dxa"/>
            <w:gridSpan w:val="5"/>
          </w:tcPr>
          <w:p>
            <w:pPr>
              <w:tabs>
                <w:tab w:val="left" w:pos="1755"/>
              </w:tabs>
              <w:adjustRightInd w:val="0"/>
              <w:snapToGrid w:val="0"/>
              <w:rPr>
                <w:rFonts w:hint="default" w:ascii="宋体" w:hAnsi="宋体" w:eastAsia="黑体" w:cs="Times New Roman"/>
                <w:b/>
                <w:color w:val="auto"/>
                <w:vertAlign w:val="baseline"/>
                <w:lang w:val="en-US" w:eastAsia="zh-CN"/>
              </w:rPr>
            </w:pPr>
            <w:r>
              <w:rPr>
                <w:rFonts w:hint="eastAsia" w:ascii="宋体" w:hAnsi="宋体" w:cs="Times New Roman"/>
                <w:b/>
                <w:color w:val="auto"/>
                <w:vertAlign w:val="baseline"/>
                <w:lang w:val="en-US" w:eastAsia="zh-CN"/>
              </w:rPr>
              <w:t>基础较差，缺乏</w:t>
            </w:r>
            <w:r>
              <w:rPr>
                <w:rFonts w:ascii="Times New Roman" w:hAnsi="Times New Roman" w:eastAsia="黑体" w:cs="Times New Roman"/>
                <w:b/>
                <w:sz w:val="24"/>
                <w:szCs w:val="24"/>
              </w:rPr>
              <w:t>宏观辨识与微观探析</w:t>
            </w:r>
            <w:r>
              <w:rPr>
                <w:rFonts w:hint="eastAsia" w:ascii="Times New Roman" w:hAnsi="Times New Roman" w:eastAsia="黑体" w:cs="Times New Roman"/>
                <w:b/>
                <w:sz w:val="24"/>
                <w:szCs w:val="24"/>
                <w:lang w:eastAsia="zh-CN"/>
              </w:rPr>
              <w:t>，</w:t>
            </w:r>
            <w:r>
              <w:rPr>
                <w:rFonts w:ascii="Times New Roman" w:hAnsi="Times New Roman" w:eastAsia="黑体" w:cs="Times New Roman"/>
                <w:b/>
                <w:sz w:val="24"/>
                <w:szCs w:val="24"/>
              </w:rPr>
              <w:t>证据推理与模型认知</w:t>
            </w:r>
            <w:r>
              <w:rPr>
                <w:rFonts w:hint="eastAsia" w:ascii="Times New Roman" w:hAnsi="Times New Roman" w:eastAsia="黑体" w:cs="Times New Roman"/>
                <w:b/>
                <w:sz w:val="24"/>
                <w:szCs w:val="24"/>
                <w:lang w:val="en-US" w:eastAsia="zh-CN"/>
              </w:rPr>
              <w:t>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vertAlign w:val="baseline"/>
              </w:rPr>
            </w:pPr>
            <w:r>
              <w:rPr>
                <w:rFonts w:hint="eastAsia" w:ascii="宋体" w:hAnsi="宋体" w:eastAsia="宋体" w:cs="Times New Roman"/>
                <w:b/>
                <w:color w:val="auto"/>
                <w:sz w:val="28"/>
                <w:szCs w:val="36"/>
              </w:rPr>
              <w:t>四、教学重点、难点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8522" w:type="dxa"/>
            <w:gridSpan w:val="5"/>
          </w:tcPr>
          <w:p>
            <w:pPr>
              <w:tabs>
                <w:tab w:val="left" w:pos="1755"/>
              </w:tabs>
              <w:adjustRightInd w:val="0"/>
              <w:snapToGrid w:val="0"/>
              <w:rPr>
                <w:rFonts w:hint="eastAsia" w:ascii="宋体" w:hAnsi="宋体" w:eastAsia="宋体" w:cs="Times New Roman"/>
                <w:b/>
                <w:color w:val="auto"/>
                <w:vertAlign w:val="baseline"/>
              </w:rPr>
            </w:pPr>
            <w:r>
              <w:rPr>
                <w:rFonts w:hint="eastAsia" w:ascii="宋体" w:hAnsi="宋体" w:eastAsia="宋体" w:cs="Times New Roman"/>
                <w:b w:val="0"/>
                <w:bCs/>
                <w:color w:val="auto"/>
                <w:sz w:val="28"/>
                <w:szCs w:val="28"/>
              </w:rPr>
              <w:t>重</w:t>
            </w:r>
            <w:r>
              <w:rPr>
                <w:rFonts w:hint="eastAsia" w:ascii="宋体" w:hAnsi="宋体" w:eastAsia="宋体" w:cs="Times New Roman"/>
                <w:b w:val="0"/>
                <w:bCs/>
                <w:color w:val="auto"/>
                <w:sz w:val="28"/>
                <w:szCs w:val="28"/>
                <w:lang w:eastAsia="zh-CN"/>
              </w:rPr>
              <w:t>、</w:t>
            </w:r>
            <w:r>
              <w:rPr>
                <w:rFonts w:hint="eastAsia" w:ascii="宋体" w:hAnsi="宋体" w:eastAsia="宋体" w:cs="Times New Roman"/>
                <w:b w:val="0"/>
                <w:bCs/>
                <w:color w:val="auto"/>
                <w:sz w:val="28"/>
                <w:szCs w:val="28"/>
              </w:rPr>
              <w:t>难点：</w:t>
            </w:r>
            <w:r>
              <w:rPr>
                <w:rFonts w:ascii="Times New Roman" w:hAnsi="Times New Roman" w:eastAsia="宋体" w:cs="Times New Roman"/>
                <w:sz w:val="24"/>
                <w:szCs w:val="24"/>
              </w:rPr>
              <w:t>能从组成、结构等方面认识有机化合物</w:t>
            </w:r>
            <w:r>
              <w:rPr>
                <w:rFonts w:hint="eastAsia" w:ascii="Times New Roman" w:hAnsi="Times New Roman" w:eastAsia="宋体" w:cs="Times New Roman"/>
                <w:sz w:val="24"/>
                <w:szCs w:val="24"/>
              </w:rPr>
              <w:t>的多样性，能采用模型、符号等多种方式对物质的结构及其变化进行综合表征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vertAlign w:val="baseline"/>
              </w:rPr>
            </w:pPr>
            <w:r>
              <w:rPr>
                <w:rFonts w:hint="eastAsia" w:ascii="宋体" w:hAnsi="宋体" w:eastAsia="宋体" w:cs="Times New Roman"/>
                <w:b/>
                <w:color w:val="auto"/>
                <w:sz w:val="28"/>
                <w:szCs w:val="36"/>
              </w:rPr>
              <w:t>五、教学方法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8522" w:type="dxa"/>
            <w:gridSpan w:val="5"/>
          </w:tcPr>
          <w:p>
            <w:pPr>
              <w:tabs>
                <w:tab w:val="left" w:pos="1755"/>
              </w:tabs>
              <w:adjustRightInd w:val="0"/>
              <w:snapToGrid w:val="0"/>
              <w:rPr>
                <w:rFonts w:hint="eastAsia" w:ascii="宋体" w:hAnsi="宋体" w:eastAsia="宋体" w:cs="Times New Roman"/>
                <w:b/>
                <w:color w:val="auto"/>
                <w:vertAlign w:val="baseline"/>
                <w:lang w:val="en-US" w:eastAsia="zh-CN"/>
              </w:rPr>
            </w:pPr>
            <w:r>
              <w:rPr>
                <w:rFonts w:hint="eastAsia" w:ascii="宋体" w:hAnsi="宋体" w:cs="Times New Roman"/>
                <w:b/>
                <w:color w:val="auto"/>
                <w:vertAlign w:val="baseline"/>
                <w:lang w:val="en-US" w:eastAsia="zh-CN"/>
              </w:rPr>
              <w:t>教与学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vertAlign w:val="baseline"/>
              </w:rPr>
            </w:pPr>
            <w:r>
              <w:rPr>
                <w:rFonts w:hint="eastAsia" w:ascii="宋体" w:hAnsi="宋体" w:eastAsia="宋体" w:cs="Times New Roman"/>
                <w:b/>
                <w:color w:val="auto"/>
                <w:sz w:val="28"/>
                <w:szCs w:val="36"/>
              </w:rPr>
              <w:t>六、教学过程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jc w:val="center"/>
              <w:rPr>
                <w:rFonts w:hint="eastAsia" w:ascii="宋体" w:hAnsi="宋体" w:eastAsia="宋体" w:cs="Times New Roman"/>
                <w:b w:val="0"/>
                <w:bCs/>
                <w:color w:val="auto"/>
                <w:vertAlign w:val="baseline"/>
              </w:rPr>
            </w:pPr>
            <w:r>
              <w:rPr>
                <w:rFonts w:hint="eastAsia" w:ascii="宋体" w:hAnsi="宋体" w:eastAsia="宋体" w:cs="Times New Roman"/>
                <w:b w:val="0"/>
                <w:bCs/>
                <w:color w:val="auto"/>
              </w:rPr>
              <w:t>教学过程</w:t>
            </w:r>
          </w:p>
        </w:tc>
        <w:tc>
          <w:tcPr>
            <w:tcW w:w="1775" w:type="dxa"/>
          </w:tcPr>
          <w:p>
            <w:pPr>
              <w:tabs>
                <w:tab w:val="left" w:pos="1755"/>
              </w:tabs>
              <w:adjustRightInd w:val="0"/>
              <w:snapToGrid w:val="0"/>
              <w:jc w:val="center"/>
              <w:rPr>
                <w:rFonts w:hint="eastAsia" w:ascii="宋体" w:hAnsi="宋体" w:eastAsia="宋体" w:cs="Times New Roman"/>
                <w:b w:val="0"/>
                <w:bCs/>
                <w:color w:val="auto"/>
                <w:vertAlign w:val="baseline"/>
              </w:rPr>
            </w:pPr>
            <w:r>
              <w:rPr>
                <w:rFonts w:hint="eastAsia" w:ascii="宋体" w:hAnsi="宋体" w:eastAsia="宋体" w:cs="Times New Roman"/>
                <w:b w:val="0"/>
                <w:bCs/>
                <w:color w:val="auto"/>
              </w:rPr>
              <w:t>教师活动</w:t>
            </w:r>
          </w:p>
        </w:tc>
        <w:tc>
          <w:tcPr>
            <w:tcW w:w="3063" w:type="dxa"/>
          </w:tcPr>
          <w:p>
            <w:pPr>
              <w:tabs>
                <w:tab w:val="left" w:pos="1755"/>
              </w:tabs>
              <w:adjustRightInd w:val="0"/>
              <w:snapToGrid w:val="0"/>
              <w:jc w:val="center"/>
              <w:rPr>
                <w:rFonts w:hint="eastAsia" w:ascii="宋体" w:hAnsi="宋体" w:eastAsia="宋体" w:cs="Times New Roman"/>
                <w:b w:val="0"/>
                <w:bCs/>
                <w:color w:val="auto"/>
                <w:vertAlign w:val="baseline"/>
              </w:rPr>
            </w:pPr>
            <w:r>
              <w:rPr>
                <w:rFonts w:hint="eastAsia" w:ascii="宋体" w:hAnsi="宋体" w:eastAsia="宋体" w:cs="Times New Roman"/>
                <w:b w:val="0"/>
                <w:bCs/>
                <w:color w:val="auto"/>
              </w:rPr>
              <w:t>学生活动</w:t>
            </w:r>
          </w:p>
        </w:tc>
        <w:tc>
          <w:tcPr>
            <w:tcW w:w="1612" w:type="dxa"/>
          </w:tcPr>
          <w:p>
            <w:pPr>
              <w:tabs>
                <w:tab w:val="left" w:pos="1755"/>
              </w:tabs>
              <w:adjustRightInd w:val="0"/>
              <w:snapToGrid w:val="0"/>
              <w:jc w:val="center"/>
              <w:rPr>
                <w:rFonts w:hint="eastAsia" w:ascii="宋体" w:hAnsi="宋体" w:eastAsia="宋体" w:cs="Times New Roman"/>
                <w:b w:val="0"/>
                <w:bCs/>
                <w:color w:val="auto"/>
                <w:vertAlign w:val="baseline"/>
              </w:rPr>
            </w:pPr>
            <w:r>
              <w:rPr>
                <w:rFonts w:hint="eastAsia" w:ascii="宋体" w:hAnsi="宋体" w:eastAsia="宋体" w:cs="Times New Roman"/>
                <w:b w:val="0"/>
                <w:bCs/>
                <w:color w:val="auto"/>
              </w:rPr>
              <w:t>设计意图</w:t>
            </w:r>
          </w:p>
        </w:tc>
        <w:tc>
          <w:tcPr>
            <w:tcW w:w="961" w:type="dxa"/>
          </w:tcPr>
          <w:p>
            <w:pPr>
              <w:tabs>
                <w:tab w:val="left" w:pos="1755"/>
              </w:tabs>
              <w:adjustRightInd w:val="0"/>
              <w:snapToGrid w:val="0"/>
              <w:jc w:val="center"/>
              <w:rPr>
                <w:rFonts w:hint="eastAsia" w:ascii="宋体" w:hAnsi="宋体" w:eastAsia="宋体" w:cs="Times New Roman"/>
                <w:b w:val="0"/>
                <w:bCs/>
                <w:color w:val="auto"/>
                <w:vertAlign w:val="baseline"/>
              </w:rPr>
            </w:pPr>
            <w:r>
              <w:rPr>
                <w:rFonts w:hint="eastAsia" w:ascii="宋体" w:hAnsi="宋体" w:eastAsia="宋体" w:cs="Times New Roman"/>
                <w:b w:val="0"/>
                <w:bCs/>
                <w:color w:val="auto"/>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自学</w:t>
            </w:r>
          </w:p>
        </w:tc>
        <w:tc>
          <w:tcPr>
            <w:tcW w:w="1775" w:type="dxa"/>
          </w:tcPr>
          <w:p>
            <w:pPr>
              <w:tabs>
                <w:tab w:val="left" w:pos="1755"/>
              </w:tabs>
              <w:adjustRightInd w:val="0"/>
              <w:snapToGrid w:val="0"/>
              <w:rPr>
                <w:rFonts w:hint="eastAsia" w:ascii="宋体" w:hAnsi="宋体" w:eastAsia="宋体" w:cs="Times New Roman"/>
                <w:b/>
                <w:color w:val="auto"/>
              </w:rPr>
            </w:pPr>
            <w:r>
              <w:rPr>
                <w:rFonts w:hint="eastAsia" w:ascii="Times New Roman" w:hAnsi="Times New Roman" w:eastAsia="宋体" w:cs="Times New Roman"/>
                <w:b w:val="0"/>
                <w:bCs w:val="0"/>
                <w:iCs/>
                <w:sz w:val="24"/>
                <w:lang w:val="en-US" w:eastAsia="zh-CN"/>
              </w:rPr>
              <w:t>检查</w:t>
            </w:r>
          </w:p>
        </w:tc>
        <w:tc>
          <w:tcPr>
            <w:tcW w:w="3063" w:type="dxa"/>
          </w:tcPr>
          <w:p>
            <w:pPr>
              <w:tabs>
                <w:tab w:val="left" w:pos="1755"/>
              </w:tabs>
              <w:adjustRightInd w:val="0"/>
              <w:snapToGrid w:val="0"/>
              <w:rPr>
                <w:rFonts w:hint="eastAsia" w:ascii="宋体" w:hAnsi="宋体" w:eastAsia="宋体" w:cs="Times New Roman"/>
                <w:b/>
                <w:color w:val="auto"/>
              </w:rPr>
            </w:pPr>
            <w:r>
              <w:rPr>
                <w:rFonts w:hint="eastAsia" w:ascii="Times New Roman" w:hAnsi="Times New Roman" w:eastAsia="宋体" w:cs="Times New Roman"/>
                <w:b w:val="0"/>
                <w:bCs/>
                <w:sz w:val="24"/>
              </w:rPr>
              <w:t>规范完成预习案</w:t>
            </w:r>
          </w:p>
        </w:tc>
        <w:tc>
          <w:tcPr>
            <w:tcW w:w="1612" w:type="dxa"/>
          </w:tcPr>
          <w:p>
            <w:pPr>
              <w:tabs>
                <w:tab w:val="left" w:pos="1755"/>
              </w:tabs>
              <w:adjustRightInd w:val="0"/>
              <w:snapToGrid w:val="0"/>
              <w:rPr>
                <w:rFonts w:hint="default" w:ascii="宋体" w:hAnsi="宋体" w:eastAsia="宋体" w:cs="Times New Roman"/>
                <w:b w:val="0"/>
                <w:bCs/>
                <w:color w:val="auto"/>
                <w:lang w:val="en-US" w:eastAsia="zh-CN"/>
              </w:rPr>
            </w:pPr>
            <w:r>
              <w:rPr>
                <w:rFonts w:hint="eastAsia" w:ascii="宋体" w:hAnsi="宋体" w:eastAsia="宋体" w:cs="Times New Roman"/>
                <w:b w:val="0"/>
                <w:bCs/>
                <w:color w:val="auto"/>
                <w:lang w:val="en-US" w:eastAsia="zh-CN"/>
              </w:rPr>
              <w:t>预则立</w:t>
            </w:r>
          </w:p>
        </w:tc>
        <w:tc>
          <w:tcPr>
            <w:tcW w:w="961" w:type="dxa"/>
          </w:tcPr>
          <w:p>
            <w:pPr>
              <w:tabs>
                <w:tab w:val="left" w:pos="1755"/>
              </w:tabs>
              <w:adjustRightInd w:val="0"/>
              <w:snapToGrid w:val="0"/>
              <w:rPr>
                <w:rFonts w:hint="default" w:ascii="宋体" w:hAnsi="宋体" w:eastAsia="宋体" w:cs="Times New Roman"/>
                <w:b w:val="0"/>
                <w:bCs/>
                <w:color w:val="auto"/>
                <w:lang w:val="en-US" w:eastAsia="zh-CN"/>
              </w:rPr>
            </w:pPr>
            <w:r>
              <w:rPr>
                <w:rFonts w:hint="eastAsia" w:ascii="宋体" w:hAnsi="宋体" w:eastAsia="宋体" w:cs="Times New Roman"/>
                <w:b w:val="0"/>
                <w:bCs/>
                <w:color w:val="auto"/>
                <w:lang w:val="en-US" w:eastAsia="zh-CN"/>
              </w:rPr>
              <w:t>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rPr>
                <w:rFonts w:hint="eastAsia" w:ascii="宋体" w:hAnsi="宋体" w:eastAsia="宋体" w:cs="Times New Roman"/>
                <w:b/>
                <w:color w:val="auto"/>
              </w:rPr>
            </w:pPr>
          </w:p>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引导</w:t>
            </w:r>
          </w:p>
        </w:tc>
        <w:tc>
          <w:tcPr>
            <w:tcW w:w="1775" w:type="dxa"/>
          </w:tcPr>
          <w:p>
            <w:pPr>
              <w:tabs>
                <w:tab w:val="left" w:pos="1755"/>
              </w:tabs>
              <w:adjustRightInd w:val="0"/>
              <w:snapToGrid w:val="0"/>
              <w:rPr>
                <w:rFonts w:hint="eastAsia" w:ascii="宋体" w:hAnsi="宋体" w:eastAsia="宋体" w:cs="Times New Roman"/>
                <w:b/>
                <w:color w:val="auto"/>
              </w:rPr>
            </w:pPr>
            <w:r>
              <w:rPr>
                <w:rFonts w:hint="eastAsia" w:ascii="Times New Roman" w:hAnsi="Times New Roman" w:eastAsia="宋体" w:cs="Times New Roman"/>
                <w:b w:val="0"/>
                <w:bCs w:val="0"/>
                <w:iCs/>
                <w:sz w:val="24"/>
              </w:rPr>
              <w:t>情境导学</w:t>
            </w:r>
          </w:p>
        </w:tc>
        <w:tc>
          <w:tcPr>
            <w:tcW w:w="3063"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提高注意力</w:t>
            </w:r>
          </w:p>
        </w:tc>
        <w:tc>
          <w:tcPr>
            <w:tcW w:w="1612"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激发兴趣</w:t>
            </w:r>
          </w:p>
        </w:tc>
        <w:tc>
          <w:tcPr>
            <w:tcW w:w="961"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color w:val="auto"/>
                <w:lang w:val="en-US" w:eastAsia="zh-CN"/>
              </w:rPr>
              <w:t>3</w:t>
            </w:r>
            <w:r>
              <w:rPr>
                <w:rFonts w:hint="eastAsia" w:ascii="宋体" w:hAnsi="宋体" w:eastAsia="宋体" w:cs="Times New Roman"/>
                <w:b w:val="0"/>
                <w:bCs/>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rPr>
                <w:rFonts w:hint="eastAsia" w:ascii="宋体" w:hAnsi="宋体" w:eastAsia="宋体" w:cs="Times New Roman"/>
                <w:b/>
                <w:color w:val="auto"/>
              </w:rPr>
            </w:pPr>
          </w:p>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研学</w:t>
            </w:r>
          </w:p>
        </w:tc>
        <w:tc>
          <w:tcPr>
            <w:tcW w:w="1775"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探究</w:t>
            </w:r>
          </w:p>
        </w:tc>
        <w:tc>
          <w:tcPr>
            <w:tcW w:w="3063"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小组合作讨论展示</w:t>
            </w:r>
          </w:p>
        </w:tc>
        <w:tc>
          <w:tcPr>
            <w:tcW w:w="1612"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尽可能多的让更多的学生学会知识</w:t>
            </w:r>
          </w:p>
        </w:tc>
        <w:tc>
          <w:tcPr>
            <w:tcW w:w="961"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lang w:val="en-US" w:eastAsia="zh-CN"/>
              </w:rPr>
              <w:t>20-25分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固学</w:t>
            </w:r>
          </w:p>
          <w:p>
            <w:pPr>
              <w:tabs>
                <w:tab w:val="left" w:pos="1755"/>
              </w:tabs>
              <w:adjustRightInd w:val="0"/>
              <w:snapToGrid w:val="0"/>
              <w:rPr>
                <w:rFonts w:hint="eastAsia" w:ascii="宋体" w:hAnsi="宋体" w:eastAsia="宋体" w:cs="Times New Roman"/>
                <w:b/>
                <w:color w:val="auto"/>
              </w:rPr>
            </w:pPr>
          </w:p>
        </w:tc>
        <w:tc>
          <w:tcPr>
            <w:tcW w:w="1775"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训练案</w:t>
            </w:r>
          </w:p>
        </w:tc>
        <w:tc>
          <w:tcPr>
            <w:tcW w:w="3063"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课堂检测</w:t>
            </w:r>
          </w:p>
        </w:tc>
        <w:tc>
          <w:tcPr>
            <w:tcW w:w="1612"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达标验收</w:t>
            </w:r>
          </w:p>
        </w:tc>
        <w:tc>
          <w:tcPr>
            <w:tcW w:w="961"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lang w:val="en-US" w:eastAsia="zh-CN"/>
              </w:rPr>
              <w:t>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jc w:val="center"/>
              <w:rPr>
                <w:rFonts w:hint="eastAsia" w:ascii="宋体" w:hAnsi="宋体" w:eastAsia="宋体" w:cs="Times New Roman"/>
                <w:b/>
                <w:color w:val="auto"/>
              </w:rPr>
            </w:pPr>
            <w:r>
              <w:rPr>
                <w:rFonts w:hint="eastAsia" w:ascii="宋体" w:hAnsi="宋体" w:eastAsia="宋体" w:cs="Times New Roman"/>
                <w:b w:val="0"/>
                <w:bCs/>
                <w:color w:val="auto"/>
              </w:rPr>
              <w:t>教学过程</w:t>
            </w:r>
          </w:p>
        </w:tc>
        <w:tc>
          <w:tcPr>
            <w:tcW w:w="1775" w:type="dxa"/>
          </w:tcPr>
          <w:p>
            <w:pPr>
              <w:tabs>
                <w:tab w:val="left" w:pos="1755"/>
              </w:tabs>
              <w:adjustRightInd w:val="0"/>
              <w:snapToGrid w:val="0"/>
              <w:jc w:val="center"/>
              <w:rPr>
                <w:rFonts w:hint="eastAsia" w:ascii="宋体" w:hAnsi="宋体" w:eastAsia="宋体" w:cs="Times New Roman"/>
                <w:b/>
                <w:color w:val="auto"/>
              </w:rPr>
            </w:pPr>
            <w:r>
              <w:rPr>
                <w:rFonts w:hint="eastAsia" w:ascii="宋体" w:hAnsi="宋体" w:eastAsia="宋体" w:cs="Times New Roman"/>
                <w:b w:val="0"/>
                <w:bCs/>
                <w:color w:val="auto"/>
              </w:rPr>
              <w:t>教师活动</w:t>
            </w:r>
          </w:p>
        </w:tc>
        <w:tc>
          <w:tcPr>
            <w:tcW w:w="3063" w:type="dxa"/>
          </w:tcPr>
          <w:p>
            <w:pPr>
              <w:tabs>
                <w:tab w:val="left" w:pos="1755"/>
              </w:tabs>
              <w:adjustRightInd w:val="0"/>
              <w:snapToGrid w:val="0"/>
              <w:jc w:val="center"/>
              <w:rPr>
                <w:rFonts w:hint="eastAsia" w:ascii="宋体" w:hAnsi="宋体" w:eastAsia="宋体" w:cs="Times New Roman"/>
                <w:b/>
                <w:color w:val="auto"/>
              </w:rPr>
            </w:pPr>
            <w:r>
              <w:rPr>
                <w:rFonts w:hint="eastAsia" w:ascii="宋体" w:hAnsi="宋体" w:eastAsia="宋体" w:cs="Times New Roman"/>
                <w:b w:val="0"/>
                <w:bCs/>
                <w:color w:val="auto"/>
              </w:rPr>
              <w:t>学生活动</w:t>
            </w:r>
          </w:p>
        </w:tc>
        <w:tc>
          <w:tcPr>
            <w:tcW w:w="1612" w:type="dxa"/>
          </w:tcPr>
          <w:p>
            <w:pPr>
              <w:tabs>
                <w:tab w:val="left" w:pos="1755"/>
              </w:tabs>
              <w:adjustRightInd w:val="0"/>
              <w:snapToGrid w:val="0"/>
              <w:jc w:val="center"/>
              <w:rPr>
                <w:rFonts w:hint="eastAsia" w:ascii="宋体" w:hAnsi="宋体" w:eastAsia="宋体" w:cs="Times New Roman"/>
                <w:b/>
                <w:color w:val="auto"/>
              </w:rPr>
            </w:pPr>
            <w:r>
              <w:rPr>
                <w:rFonts w:hint="eastAsia" w:ascii="宋体" w:hAnsi="宋体" w:eastAsia="宋体" w:cs="Times New Roman"/>
                <w:b w:val="0"/>
                <w:bCs/>
                <w:color w:val="auto"/>
              </w:rPr>
              <w:t>设计意图</w:t>
            </w:r>
          </w:p>
        </w:tc>
        <w:tc>
          <w:tcPr>
            <w:tcW w:w="961" w:type="dxa"/>
          </w:tcPr>
          <w:p>
            <w:pPr>
              <w:tabs>
                <w:tab w:val="left" w:pos="1755"/>
              </w:tabs>
              <w:adjustRightInd w:val="0"/>
              <w:snapToGrid w:val="0"/>
              <w:jc w:val="center"/>
              <w:rPr>
                <w:rFonts w:hint="eastAsia" w:ascii="宋体" w:hAnsi="宋体" w:eastAsia="宋体" w:cs="Times New Roman"/>
                <w:b/>
                <w:color w:val="auto"/>
              </w:rPr>
            </w:pPr>
            <w:r>
              <w:rPr>
                <w:rFonts w:hint="eastAsia" w:ascii="宋体" w:hAnsi="宋体" w:eastAsia="宋体" w:cs="Times New Roman"/>
                <w:b w:val="0"/>
                <w:bCs/>
                <w:color w:val="auto"/>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val="0"/>
                <w:bCs/>
                <w:color w:val="auto"/>
                <w:sz w:val="24"/>
                <w:szCs w:val="24"/>
                <w:lang w:val="en-US" w:eastAsia="zh-CN"/>
              </w:rPr>
              <w:t>自学</w:t>
            </w:r>
          </w:p>
        </w:tc>
        <w:tc>
          <w:tcPr>
            <w:tcW w:w="1775" w:type="dxa"/>
          </w:tcPr>
          <w:p>
            <w:pPr>
              <w:tabs>
                <w:tab w:val="left" w:pos="1755"/>
              </w:tabs>
              <w:adjustRightInd w:val="0"/>
              <w:snapToGrid w:val="0"/>
              <w:rPr>
                <w:rFonts w:hint="eastAsia" w:ascii="宋体" w:hAnsi="宋体" w:eastAsia="宋体" w:cs="Times New Roman"/>
                <w:b/>
                <w:color w:val="auto"/>
              </w:rPr>
            </w:pPr>
            <w:r>
              <w:rPr>
                <w:rFonts w:hint="eastAsia" w:ascii="Times New Roman" w:hAnsi="Times New Roman" w:eastAsia="宋体" w:cs="Times New Roman"/>
                <w:b w:val="0"/>
                <w:bCs w:val="0"/>
                <w:iCs/>
                <w:sz w:val="24"/>
                <w:lang w:val="en-US" w:eastAsia="zh-CN"/>
              </w:rPr>
              <w:t>检查</w:t>
            </w:r>
          </w:p>
        </w:tc>
        <w:tc>
          <w:tcPr>
            <w:tcW w:w="3063" w:type="dxa"/>
          </w:tcPr>
          <w:p>
            <w:pPr>
              <w:tabs>
                <w:tab w:val="left" w:pos="1755"/>
              </w:tabs>
              <w:adjustRightInd w:val="0"/>
              <w:snapToGrid w:val="0"/>
              <w:rPr>
                <w:rFonts w:hint="eastAsia" w:ascii="宋体" w:hAnsi="宋体" w:eastAsia="宋体" w:cs="Times New Roman"/>
                <w:b/>
                <w:color w:val="auto"/>
              </w:rPr>
            </w:pPr>
            <w:r>
              <w:rPr>
                <w:rFonts w:hint="eastAsia" w:ascii="Times New Roman" w:hAnsi="Times New Roman" w:eastAsia="宋体" w:cs="Times New Roman"/>
                <w:b w:val="0"/>
                <w:bCs/>
                <w:sz w:val="24"/>
              </w:rPr>
              <w:t>规范完成预习案</w:t>
            </w:r>
          </w:p>
        </w:tc>
        <w:tc>
          <w:tcPr>
            <w:tcW w:w="1612" w:type="dxa"/>
          </w:tcPr>
          <w:p>
            <w:pPr>
              <w:tabs>
                <w:tab w:val="left" w:pos="1755"/>
              </w:tabs>
              <w:adjustRightInd w:val="0"/>
              <w:snapToGrid w:val="0"/>
              <w:rPr>
                <w:rFonts w:hint="eastAsia" w:ascii="宋体" w:hAnsi="宋体" w:eastAsia="宋体" w:cs="Times New Roman"/>
                <w:b/>
                <w:color w:val="auto"/>
              </w:rPr>
            </w:pPr>
          </w:p>
        </w:tc>
        <w:tc>
          <w:tcPr>
            <w:tcW w:w="961" w:type="dxa"/>
          </w:tcPr>
          <w:p>
            <w:pPr>
              <w:tabs>
                <w:tab w:val="left" w:pos="1755"/>
              </w:tabs>
              <w:adjustRightInd w:val="0"/>
              <w:snapToGrid w:val="0"/>
              <w:rPr>
                <w:rFonts w:hint="eastAsia" w:ascii="宋体" w:hAnsi="宋体" w:eastAsia="宋体"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tabs>
                <w:tab w:val="left" w:pos="1755"/>
              </w:tabs>
              <w:adjustRightInd w:val="0"/>
              <w:snapToGrid w:val="0"/>
              <w:rPr>
                <w:rFonts w:hint="eastAsia" w:ascii="宋体" w:hAnsi="宋体" w:eastAsia="宋体" w:cs="Times New Roman"/>
                <w:b/>
                <w:color w:val="auto"/>
              </w:rPr>
            </w:pPr>
          </w:p>
          <w:p>
            <w:pPr>
              <w:tabs>
                <w:tab w:val="left" w:pos="1755"/>
              </w:tabs>
              <w:adjustRightInd w:val="0"/>
              <w:snapToGrid w:val="0"/>
              <w:rPr>
                <w:rFonts w:hint="eastAsia" w:ascii="宋体" w:hAnsi="宋体" w:eastAsia="宋体" w:cs="Times New Roman"/>
                <w:b/>
                <w:color w:val="auto"/>
              </w:rPr>
            </w:pPr>
          </w:p>
        </w:tc>
        <w:tc>
          <w:tcPr>
            <w:tcW w:w="1775" w:type="dxa"/>
          </w:tcPr>
          <w:p>
            <w:pPr>
              <w:tabs>
                <w:tab w:val="left" w:pos="1755"/>
              </w:tabs>
              <w:adjustRightInd w:val="0"/>
              <w:snapToGrid w:val="0"/>
              <w:rPr>
                <w:rFonts w:hint="eastAsia" w:ascii="宋体" w:hAnsi="宋体" w:eastAsia="宋体" w:cs="Times New Roman"/>
                <w:b/>
                <w:color w:val="auto"/>
              </w:rPr>
            </w:pPr>
          </w:p>
        </w:tc>
        <w:tc>
          <w:tcPr>
            <w:tcW w:w="3063" w:type="dxa"/>
          </w:tcPr>
          <w:p>
            <w:pPr>
              <w:tabs>
                <w:tab w:val="left" w:pos="1755"/>
              </w:tabs>
              <w:adjustRightInd w:val="0"/>
              <w:snapToGrid w:val="0"/>
              <w:rPr>
                <w:rFonts w:hint="eastAsia" w:ascii="宋体" w:hAnsi="宋体" w:eastAsia="宋体" w:cs="Times New Roman"/>
                <w:b/>
                <w:color w:val="auto"/>
              </w:rPr>
            </w:pPr>
          </w:p>
        </w:tc>
        <w:tc>
          <w:tcPr>
            <w:tcW w:w="1612" w:type="dxa"/>
          </w:tcPr>
          <w:p>
            <w:pPr>
              <w:tabs>
                <w:tab w:val="left" w:pos="1755"/>
              </w:tabs>
              <w:adjustRightInd w:val="0"/>
              <w:snapToGrid w:val="0"/>
              <w:rPr>
                <w:rFonts w:hint="eastAsia" w:ascii="宋体" w:hAnsi="宋体" w:eastAsia="宋体" w:cs="Times New Roman"/>
                <w:b/>
                <w:color w:val="auto"/>
              </w:rPr>
            </w:pPr>
          </w:p>
        </w:tc>
        <w:tc>
          <w:tcPr>
            <w:tcW w:w="961" w:type="dxa"/>
          </w:tcPr>
          <w:p>
            <w:pPr>
              <w:tabs>
                <w:tab w:val="left" w:pos="1755"/>
              </w:tabs>
              <w:adjustRightInd w:val="0"/>
              <w:snapToGrid w:val="0"/>
              <w:rPr>
                <w:rFonts w:hint="eastAsia" w:ascii="宋体" w:hAnsi="宋体" w:eastAsia="宋体"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color w:val="auto"/>
                <w:sz w:val="28"/>
                <w:szCs w:val="36"/>
              </w:rPr>
              <w:t>七、教学反思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8522" w:type="dxa"/>
            <w:gridSpan w:val="5"/>
          </w:tcPr>
          <w:p>
            <w:pPr>
              <w:tabs>
                <w:tab w:val="left" w:pos="1755"/>
              </w:tabs>
              <w:adjustRightInd w:val="0"/>
              <w:snapToGrid w:val="0"/>
              <w:rPr>
                <w:rFonts w:hint="eastAsia" w:ascii="宋体" w:hAnsi="宋体" w:eastAsia="宋体"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pct25" w:color="auto" w:fill="auto"/>
          </w:tcPr>
          <w:p>
            <w:pPr>
              <w:tabs>
                <w:tab w:val="left" w:pos="1755"/>
              </w:tabs>
              <w:adjustRightInd w:val="0"/>
              <w:snapToGrid w:val="0"/>
              <w:rPr>
                <w:rFonts w:hint="eastAsia" w:ascii="宋体" w:hAnsi="宋体" w:eastAsia="宋体" w:cs="Times New Roman"/>
                <w:b/>
                <w:color w:val="auto"/>
              </w:rPr>
            </w:pPr>
            <w:r>
              <w:rPr>
                <w:rFonts w:hint="eastAsia" w:ascii="宋体" w:hAnsi="宋体" w:eastAsia="宋体" w:cs="Times New Roman"/>
                <w:b/>
                <w:color w:val="auto"/>
                <w:sz w:val="28"/>
                <w:szCs w:val="36"/>
              </w:rPr>
              <w:t>八、板书设计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8522" w:type="dxa"/>
            <w:gridSpan w:val="5"/>
          </w:tcPr>
          <w:p>
            <w:pPr>
              <w:tabs>
                <w:tab w:val="left" w:pos="1755"/>
              </w:tabs>
              <w:adjustRightInd w:val="0"/>
              <w:snapToGrid w:val="0"/>
              <w:rPr>
                <w:rFonts w:hint="eastAsia" w:ascii="宋体" w:hAnsi="宋体" w:eastAsia="宋体" w:cs="Times New Roman"/>
                <w:b/>
                <w:color w:val="auto"/>
              </w:rPr>
            </w:pPr>
          </w:p>
        </w:tc>
      </w:tr>
    </w:tbl>
    <w:p>
      <w:pPr>
        <w:tabs>
          <w:tab w:val="left" w:pos="1871"/>
          <w:tab w:val="left" w:pos="3407"/>
          <w:tab w:val="left" w:pos="4949"/>
          <w:tab w:val="left" w:pos="6599"/>
        </w:tabs>
        <w:jc w:val="center"/>
        <w:rPr>
          <w:rFonts w:hint="eastAsia"/>
          <w:b/>
          <w:sz w:val="28"/>
          <w:szCs w:val="28"/>
        </w:rPr>
      </w:pPr>
      <w:r>
        <w:rPr>
          <w:rFonts w:hint="eastAsia" w:ascii="宋体" w:hAnsi="宋体" w:cs="宋体"/>
          <w:b/>
          <w:bCs/>
          <w:iCs/>
          <w:sz w:val="28"/>
          <w:szCs w:val="28"/>
        </w:rPr>
        <w:t>7.1 认识有机化合物</w:t>
      </w:r>
    </w:p>
    <w:p>
      <w:pPr>
        <w:adjustRightInd w:val="0"/>
        <w:snapToGrid w:val="0"/>
        <w:spacing w:line="340" w:lineRule="exact"/>
        <w:ind w:firstLine="600" w:firstLineChars="250"/>
        <w:rPr>
          <w:rFonts w:hint="eastAsia"/>
          <w:kern w:val="0"/>
          <w:sz w:val="24"/>
          <w:u w:val="single"/>
        </w:rPr>
      </w:pPr>
      <w:r>
        <w:rPr>
          <w:rFonts w:hint="eastAsia"/>
          <w:kern w:val="0"/>
          <w:sz w:val="24"/>
        </w:rPr>
        <w:t>班级：</w:t>
      </w:r>
      <w:r>
        <w:rPr>
          <w:rFonts w:hint="eastAsia"/>
          <w:kern w:val="0"/>
          <w:sz w:val="24"/>
          <w:u w:val="single"/>
        </w:rPr>
        <w:t xml:space="preserve">      </w:t>
      </w:r>
      <w:r>
        <w:rPr>
          <w:rFonts w:hint="eastAsia"/>
          <w:kern w:val="0"/>
          <w:sz w:val="24"/>
        </w:rPr>
        <w:t>姓名：</w:t>
      </w:r>
      <w:r>
        <w:rPr>
          <w:kern w:val="0"/>
          <w:sz w:val="24"/>
          <w:u w:val="single"/>
        </w:rPr>
        <w:t xml:space="preserve">       </w:t>
      </w:r>
      <w:r>
        <w:rPr>
          <w:rFonts w:hint="eastAsia"/>
          <w:kern w:val="0"/>
          <w:sz w:val="24"/>
        </w:rPr>
        <w:t>小组：</w:t>
      </w:r>
      <w:r>
        <w:rPr>
          <w:kern w:val="0"/>
          <w:sz w:val="24"/>
          <w:u w:val="single"/>
        </w:rPr>
        <w:t xml:space="preserve">       </w:t>
      </w:r>
      <w:r>
        <w:rPr>
          <w:rFonts w:hint="eastAsia"/>
          <w:kern w:val="0"/>
          <w:sz w:val="24"/>
        </w:rPr>
        <w:t>小组评价：</w:t>
      </w:r>
      <w:r>
        <w:rPr>
          <w:kern w:val="0"/>
          <w:sz w:val="24"/>
          <w:u w:val="single"/>
        </w:rPr>
        <w:t xml:space="preserve">       </w:t>
      </w:r>
      <w:r>
        <w:rPr>
          <w:rFonts w:hint="eastAsia"/>
          <w:kern w:val="0"/>
          <w:sz w:val="24"/>
        </w:rPr>
        <w:t>教师评价：</w:t>
      </w:r>
      <w:r>
        <w:rPr>
          <w:kern w:val="0"/>
          <w:sz w:val="24"/>
          <w:u w:val="single"/>
        </w:rPr>
        <w:t xml:space="preserve">          </w:t>
      </w:r>
    </w:p>
    <w:p>
      <w:pPr>
        <w:adjustRightInd w:val="0"/>
        <w:snapToGrid w:val="0"/>
        <w:spacing w:line="340" w:lineRule="exact"/>
        <w:ind w:firstLine="600" w:firstLineChars="250"/>
        <w:rPr>
          <w:kern w:val="0"/>
          <w:sz w:val="24"/>
        </w:rPr>
      </w:pPr>
    </w:p>
    <w:p>
      <w:pPr>
        <w:rPr>
          <w:rFonts w:hint="eastAsia"/>
          <w:b/>
          <w:sz w:val="24"/>
        </w:rPr>
      </w:pPr>
      <w:r>
        <w:rPr>
          <w:rFonts w:hint="eastAsia"/>
          <w:b/>
          <w:sz w:val="24"/>
        </w:rPr>
        <w:t>【预习指导与目标】</w:t>
      </w:r>
    </w:p>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1.知道有机化合物分子是有空间结构的</w:t>
      </w:r>
      <w:r>
        <w:rPr>
          <w:rFonts w:hint="eastAsia" w:ascii="Times New Roman" w:hAnsi="Times New Roman"/>
          <w:sz w:val="24"/>
          <w:szCs w:val="24"/>
        </w:rPr>
        <w:t>，</w:t>
      </w:r>
      <w:r>
        <w:rPr>
          <w:rFonts w:ascii="Times New Roman" w:hAnsi="Times New Roman"/>
          <w:sz w:val="24"/>
          <w:szCs w:val="24"/>
        </w:rPr>
        <w:t>以甲烷为例认识碳原子的成键特点。</w:t>
      </w:r>
    </w:p>
    <w:p>
      <w:pPr>
        <w:pStyle w:val="2"/>
        <w:tabs>
          <w:tab w:val="left" w:pos="4536"/>
        </w:tabs>
        <w:snapToGrid w:val="0"/>
        <w:spacing w:line="360" w:lineRule="auto"/>
        <w:jc w:val="left"/>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能搭建甲烷和乙烷的立体模型。</w:t>
      </w:r>
    </w:p>
    <w:p>
      <w:pPr>
        <w:tabs>
          <w:tab w:val="left" w:pos="1871"/>
          <w:tab w:val="left" w:pos="3407"/>
          <w:tab w:val="left" w:pos="4949"/>
          <w:tab w:val="left" w:pos="6599"/>
        </w:tabs>
        <w:rPr>
          <w:rFonts w:hint="eastAsia"/>
          <w:b/>
          <w:sz w:val="24"/>
        </w:rPr>
      </w:pPr>
      <w:r>
        <w:rPr>
          <w:rFonts w:hint="eastAsia"/>
          <w:b/>
          <w:sz w:val="24"/>
        </w:rPr>
        <w:t>【</w:t>
      </w:r>
      <w:r>
        <w:rPr>
          <w:rFonts w:hint="eastAsia" w:ascii="Times New Roman" w:hAnsi="Times New Roman"/>
          <w:b/>
          <w:bCs/>
          <w:iCs/>
          <w:sz w:val="24"/>
        </w:rPr>
        <w:t>情境导学</w:t>
      </w:r>
      <w:r>
        <w:rPr>
          <w:rFonts w:hint="eastAsia"/>
          <w:b/>
          <w:sz w:val="24"/>
        </w:rPr>
        <w:t>】</w:t>
      </w:r>
    </w:p>
    <w:p>
      <w:pPr>
        <w:pStyle w:val="2"/>
        <w:tabs>
          <w:tab w:val="left" w:pos="4536"/>
        </w:tabs>
        <w:snapToGrid w:val="0"/>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给学生展示事先拼好的甲烷、乙烷等的球棍模型，也可以启发学生自己拼。</w:t>
      </w:r>
    </w:p>
    <w:p>
      <w:pPr>
        <w:tabs>
          <w:tab w:val="left" w:pos="1871"/>
          <w:tab w:val="left" w:pos="3407"/>
          <w:tab w:val="left" w:pos="4949"/>
          <w:tab w:val="left" w:pos="6599"/>
        </w:tabs>
        <w:rPr>
          <w:rFonts w:hint="eastAsia"/>
          <w:b/>
          <w:sz w:val="24"/>
        </w:rPr>
      </w:pPr>
      <w:r>
        <w:rPr>
          <w:rFonts w:hint="eastAsia"/>
          <w:b/>
          <w:sz w:val="24"/>
        </w:rPr>
        <w:t>【预习案】</w:t>
      </w:r>
    </w:p>
    <w:p>
      <w:pPr>
        <w:tabs>
          <w:tab w:val="left" w:pos="1871"/>
          <w:tab w:val="left" w:pos="3407"/>
          <w:tab w:val="left" w:pos="4949"/>
          <w:tab w:val="left" w:pos="6599"/>
        </w:tabs>
        <w:rPr>
          <w:rFonts w:hint="eastAsia"/>
          <w:b/>
          <w:sz w:val="24"/>
        </w:rPr>
      </w:pPr>
    </w:p>
    <w:p>
      <w:pPr>
        <w:pStyle w:val="2"/>
        <w:tabs>
          <w:tab w:val="left" w:pos="4536"/>
        </w:tabs>
        <w:snapToGrid w:val="0"/>
        <w:spacing w:line="360" w:lineRule="auto"/>
        <w:ind w:firstLine="482" w:firstLineChars="200"/>
        <w:rPr>
          <w:rFonts w:hint="eastAsia" w:ascii="Times New Roman" w:hAnsi="Times New Roman" w:eastAsia="黑体"/>
          <w:b/>
          <w:sz w:val="24"/>
          <w:szCs w:val="24"/>
        </w:rPr>
      </w:pPr>
      <w:r>
        <w:rPr>
          <w:rFonts w:hint="eastAsia" w:ascii="Times New Roman" w:hAnsi="Times New Roman"/>
          <w:b/>
          <w:sz w:val="24"/>
          <w:szCs w:val="24"/>
        </w:rPr>
        <w:t>一、</w:t>
      </w:r>
      <w:r>
        <w:rPr>
          <w:rFonts w:ascii="Times New Roman" w:hAnsi="Times New Roman"/>
          <w:b/>
          <w:sz w:val="24"/>
          <w:szCs w:val="24"/>
        </w:rPr>
        <w:t>有机化合物中碳原子的成键特点　烷烃</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eastAsia="黑体"/>
          <w:sz w:val="24"/>
          <w:szCs w:val="24"/>
        </w:rPr>
        <w:t>1</w:t>
      </w:r>
      <w:r>
        <w:rPr>
          <w:rFonts w:hint="eastAsia" w:ascii="Times New Roman" w:hAnsi="Times New Roman"/>
          <w:sz w:val="24"/>
          <w:szCs w:val="24"/>
        </w:rPr>
        <w:t>．</w:t>
      </w:r>
      <w:r>
        <w:rPr>
          <w:rFonts w:ascii="Times New Roman" w:hAnsi="Times New Roman" w:eastAsia="黑体"/>
          <w:sz w:val="24"/>
          <w:szCs w:val="24"/>
        </w:rPr>
        <w:t>有机化合物中碳原子的成键特点</w:t>
      </w:r>
    </w:p>
    <w:p>
      <w:pPr>
        <w:adjustRightInd w:val="0"/>
        <w:snapToGrid w:val="0"/>
        <w:spacing w:line="340" w:lineRule="exact"/>
        <w:ind w:firstLine="525" w:firstLineChars="250"/>
        <w:rPr>
          <w:rFonts w:hint="eastAsia"/>
          <w:kern w:val="0"/>
          <w:sz w:val="24"/>
          <w:u w:val="single"/>
        </w:rPr>
      </w:pPr>
      <w:r>
        <w:rPr>
          <w:rFonts w:ascii="Times New Roman" w:hAnsi="Times New Roman"/>
        </w:rPr>
        <w:t>(1)甲烷的分子结构</w:t>
      </w:r>
      <w:r>
        <w:rPr>
          <w:kern w:val="0"/>
        </w:rPr>
        <w:t xml:space="preserve">     </w:t>
      </w:r>
      <w:r>
        <w:rPr>
          <w:rFonts w:hint="eastAsia"/>
          <w:kern w:val="0"/>
        </w:rPr>
        <w:t xml:space="preserve">                   </w:t>
      </w:r>
      <w:r>
        <w:rPr>
          <w:kern w:val="0"/>
        </w:rPr>
        <w:t xml:space="preserve">  </w:t>
      </w:r>
    </w:p>
    <w:p>
      <w:pPr>
        <w:adjustRightInd w:val="0"/>
        <w:snapToGrid w:val="0"/>
        <w:spacing w:line="340" w:lineRule="exact"/>
        <w:ind w:firstLine="600" w:firstLineChars="250"/>
        <w:rPr>
          <w:rFonts w:hint="eastAsia"/>
          <w:kern w:val="0"/>
          <w:sz w:val="24"/>
          <w:u w:val="single"/>
        </w:rPr>
      </w:pPr>
      <w:r>
        <w:rPr>
          <w:rFonts w:ascii="Times New Roman" w:hAnsi="Times New Roman"/>
          <w:sz w:val="24"/>
        </w:rPr>
        <w:t>其电子式和结构式分别表示为</w:t>
      </w:r>
      <w:r>
        <w:rPr>
          <w:kern w:val="0"/>
          <w:sz w:val="24"/>
          <w:u w:val="single"/>
        </w:rPr>
        <w:t xml:space="preserve">     </w:t>
      </w:r>
      <w:r>
        <w:rPr>
          <w:rFonts w:hint="eastAsia"/>
          <w:kern w:val="0"/>
          <w:sz w:val="24"/>
          <w:u w:val="single"/>
        </w:rPr>
        <w:t xml:space="preserve">                </w:t>
      </w:r>
      <w:r>
        <w:rPr>
          <w:kern w:val="0"/>
          <w:sz w:val="24"/>
          <w:u w:val="single"/>
        </w:rPr>
        <w:t xml:space="preserve">  </w:t>
      </w:r>
    </w:p>
    <w:p>
      <w:pPr>
        <w:pStyle w:val="2"/>
        <w:tabs>
          <w:tab w:val="left" w:pos="4536"/>
        </w:tabs>
        <w:snapToGrid w:val="0"/>
        <w:spacing w:line="360" w:lineRule="auto"/>
        <w:ind w:firstLine="600" w:firstLineChars="250"/>
        <w:rPr>
          <w:rFonts w:hint="eastAsia" w:ascii="Times New Roman" w:hAnsi="Times New Roman"/>
          <w:sz w:val="24"/>
          <w:szCs w:val="24"/>
        </w:rPr>
      </w:pPr>
      <w:r>
        <w:rPr>
          <w:rFonts w:hint="eastAsia" w:ascii="Times New Roman" w:hAnsi="Times New Roman"/>
          <w:sz w:val="24"/>
          <w:szCs w:val="24"/>
        </w:rPr>
        <w:t xml:space="preserve">   </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(2)有机化合物中碳原子的成键特点</w:t>
      </w:r>
    </w:p>
    <w:p>
      <w:pPr>
        <w:adjustRightInd w:val="0"/>
        <w:snapToGrid w:val="0"/>
        <w:spacing w:line="340" w:lineRule="exact"/>
        <w:ind w:firstLine="525" w:firstLineChars="250"/>
        <w:rPr>
          <w:kern w:val="0"/>
          <w:sz w:val="24"/>
          <w:u w:val="single"/>
        </w:rPr>
      </w:pPr>
      <w:r>
        <w:rPr>
          <w:rFonts w:hint="eastAsia" w:hAnsi="宋体"/>
        </w:rPr>
        <w:t>①</w:t>
      </w:r>
      <w:r>
        <w:t>每个碳原子能与其他原子形成</w:t>
      </w:r>
      <w:r>
        <w:rPr>
          <w:kern w:val="0"/>
          <w:u w:val="single"/>
        </w:rPr>
        <w:t xml:space="preserve">      </w:t>
      </w:r>
      <w:r>
        <w:t>个共价键；</w:t>
      </w:r>
    </w:p>
    <w:p>
      <w:pPr>
        <w:adjustRightInd w:val="0"/>
        <w:snapToGrid w:val="0"/>
        <w:spacing w:line="340" w:lineRule="exact"/>
        <w:ind w:firstLine="525" w:firstLineChars="250"/>
        <w:rPr>
          <w:kern w:val="0"/>
          <w:sz w:val="24"/>
          <w:u w:val="single"/>
        </w:rPr>
      </w:pPr>
      <w:r>
        <w:rPr>
          <w:rFonts w:hint="eastAsia" w:hAnsi="宋体"/>
        </w:rPr>
        <w:t>②</w:t>
      </w:r>
      <w:r>
        <w:t>碳原子与碳原子之间可以形成</w:t>
      </w:r>
      <w:r>
        <w:rPr>
          <w:kern w:val="0"/>
          <w:u w:val="single"/>
        </w:rPr>
        <w:t xml:space="preserve">      </w:t>
      </w:r>
      <w:r>
        <w:rPr>
          <w:rFonts w:hint="eastAsia"/>
          <w:kern w:val="0"/>
          <w:u w:val="single"/>
        </w:rPr>
        <w:t xml:space="preserve">          </w:t>
      </w:r>
      <w:r>
        <w:rPr>
          <w:kern w:val="0"/>
          <w:u w:val="single"/>
        </w:rPr>
        <w:t xml:space="preserve"> </w:t>
      </w:r>
      <w:r>
        <w:t>；</w:t>
      </w:r>
    </w:p>
    <w:p>
      <w:pPr>
        <w:adjustRightInd w:val="0"/>
        <w:snapToGrid w:val="0"/>
        <w:spacing w:line="340" w:lineRule="exact"/>
        <w:ind w:firstLine="600" w:firstLineChars="250"/>
        <w:rPr>
          <w:rFonts w:hint="eastAsia"/>
          <w:kern w:val="0"/>
          <w:sz w:val="24"/>
          <w:u w:val="single"/>
        </w:rPr>
      </w:pPr>
      <w:r>
        <w:rPr>
          <w:rFonts w:hint="eastAsia" w:hAnsi="宋体"/>
          <w:sz w:val="24"/>
        </w:rPr>
        <w:t>③</w:t>
      </w:r>
      <w:r>
        <w:rPr>
          <w:rFonts w:ascii="Times New Roman" w:hAnsi="Times New Roman"/>
          <w:sz w:val="24"/>
        </w:rPr>
        <w:t>多个碳原子之间可以结合成</w:t>
      </w:r>
      <w:r>
        <w:rPr>
          <w:kern w:val="0"/>
          <w:sz w:val="24"/>
          <w:u w:val="single"/>
        </w:rPr>
        <w:t xml:space="preserve">       </w:t>
      </w:r>
      <w:r>
        <w:rPr>
          <w:rFonts w:hint="eastAsia" w:ascii="Times New Roman" w:hAnsi="Times New Roman"/>
          <w:sz w:val="24"/>
        </w:rPr>
        <w:t>，</w:t>
      </w:r>
      <w:r>
        <w:rPr>
          <w:rFonts w:ascii="Times New Roman" w:hAnsi="Times New Roman"/>
          <w:sz w:val="24"/>
        </w:rPr>
        <w:t>也可以结合成</w:t>
      </w:r>
      <w:r>
        <w:rPr>
          <w:kern w:val="0"/>
          <w:sz w:val="24"/>
          <w:u w:val="single"/>
        </w:rPr>
        <w:t xml:space="preserve">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构成有机物链状或环状的碳骨架。</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(3)有机物种类繁多的原因</w:t>
      </w:r>
    </w:p>
    <w:p>
      <w:pPr>
        <w:pStyle w:val="2"/>
        <w:tabs>
          <w:tab w:val="left" w:pos="4536"/>
        </w:tabs>
        <w:snapToGrid w:val="0"/>
        <w:spacing w:line="360" w:lineRule="auto"/>
        <w:ind w:firstLine="480" w:firstLineChars="200"/>
        <w:rPr>
          <w:rFonts w:ascii="Times New Roman" w:hAnsi="Times New Roman"/>
          <w:sz w:val="24"/>
          <w:szCs w:val="24"/>
        </w:rPr>
      </w:pPr>
      <w:r>
        <w:rPr>
          <w:rFonts w:hint="eastAsia" w:hAnsi="宋体"/>
          <w:sz w:val="24"/>
          <w:szCs w:val="24"/>
        </w:rPr>
        <w:t>①</w:t>
      </w:r>
    </w:p>
    <w:p>
      <w:pPr>
        <w:pStyle w:val="2"/>
        <w:tabs>
          <w:tab w:val="left" w:pos="4536"/>
        </w:tabs>
        <w:snapToGrid w:val="0"/>
        <w:spacing w:line="360" w:lineRule="auto"/>
        <w:ind w:firstLine="480" w:firstLineChars="200"/>
        <w:rPr>
          <w:rFonts w:hint="eastAsia" w:hAnsi="宋体"/>
          <w:sz w:val="24"/>
          <w:szCs w:val="24"/>
        </w:rPr>
      </w:pPr>
      <w:r>
        <w:rPr>
          <w:rFonts w:hint="eastAsia" w:hAnsi="宋体"/>
          <w:sz w:val="24"/>
          <w:szCs w:val="24"/>
        </w:rPr>
        <w:t>②</w:t>
      </w:r>
    </w:p>
    <w:p>
      <w:pPr>
        <w:pStyle w:val="2"/>
        <w:tabs>
          <w:tab w:val="left" w:pos="4536"/>
        </w:tabs>
        <w:snapToGrid w:val="0"/>
        <w:spacing w:line="360" w:lineRule="auto"/>
        <w:ind w:firstLine="480" w:firstLineChars="200"/>
        <w:rPr>
          <w:rFonts w:hint="eastAsia" w:ascii="Times New Roman" w:hAnsi="Times New Roman"/>
          <w:sz w:val="24"/>
          <w:szCs w:val="24"/>
        </w:rPr>
      </w:pPr>
      <w:r>
        <w:rPr>
          <w:rFonts w:hint="eastAsia" w:hAnsi="宋体"/>
          <w:sz w:val="24"/>
          <w:szCs w:val="24"/>
        </w:rPr>
        <w:t>③</w:t>
      </w:r>
    </w:p>
    <w:p>
      <w:pPr>
        <w:pStyle w:val="2"/>
        <w:tabs>
          <w:tab w:val="left" w:pos="4536"/>
        </w:tabs>
        <w:snapToGrid w:val="0"/>
        <w:spacing w:line="360" w:lineRule="auto"/>
        <w:ind w:firstLine="480" w:firstLineChars="200"/>
        <w:rPr>
          <w:rFonts w:ascii="黑体" w:hAnsi="黑体" w:eastAsia="黑体" w:cs="黑体"/>
          <w:sz w:val="24"/>
          <w:szCs w:val="24"/>
        </w:rPr>
      </w:pPr>
      <w:r>
        <w:rPr>
          <w:rFonts w:hint="eastAsia" w:ascii="Times New Roman" w:hAnsi="Times New Roman" w:eastAsia="黑体"/>
          <w:sz w:val="24"/>
          <w:szCs w:val="24"/>
        </w:rPr>
        <w:t>2</w:t>
      </w:r>
      <w:r>
        <w:rPr>
          <w:rFonts w:hint="eastAsia" w:ascii="Times New Roman" w:hAnsi="Times New Roman"/>
          <w:sz w:val="24"/>
          <w:szCs w:val="24"/>
        </w:rPr>
        <w:t>．</w:t>
      </w:r>
      <w:r>
        <w:rPr>
          <w:rFonts w:ascii="Times New Roman" w:hAnsi="Times New Roman" w:eastAsia="黑体"/>
          <w:sz w:val="24"/>
          <w:szCs w:val="24"/>
        </w:rPr>
        <w:t>烷烃</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(1)甲烷分子的空间结构</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155"/>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7" w:type="dxa"/>
            <w:vAlign w:val="center"/>
          </w:tcPr>
          <w:p>
            <w:pPr>
              <w:pStyle w:val="2"/>
              <w:tabs>
                <w:tab w:val="left" w:pos="4536"/>
              </w:tabs>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分子结构示意图</w:t>
            </w:r>
          </w:p>
        </w:tc>
        <w:tc>
          <w:tcPr>
            <w:tcW w:w="2199" w:type="dxa"/>
            <w:vAlign w:val="center"/>
          </w:tcPr>
          <w:p>
            <w:pPr>
              <w:pStyle w:val="2"/>
              <w:tabs>
                <w:tab w:val="left" w:pos="4536"/>
              </w:tabs>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球棍模型</w:t>
            </w:r>
          </w:p>
        </w:tc>
        <w:tc>
          <w:tcPr>
            <w:tcW w:w="2870"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空间充填模型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7"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pict>
                <v:shape id="_x0000_i1025" o:spt="75" type="#_x0000_t75" style="height:58.8pt;width:66.65pt;" filled="f" o:preferrelative="t" stroked="f" coordsize="21600,21600">
                  <v:path/>
                  <v:fill on="f" focussize="0,0"/>
                  <v:stroke on="f"/>
                  <v:imagedata r:id="rId7" o:title="AS23"/>
                  <o:lock v:ext="edit" aspectratio="t"/>
                  <w10:wrap type="none"/>
                  <w10:anchorlock/>
                </v:shape>
              </w:pict>
            </w:r>
          </w:p>
        </w:tc>
        <w:tc>
          <w:tcPr>
            <w:tcW w:w="2199"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pict>
                <v:shape id="_x0000_i1026" o:spt="75" type="#_x0000_t75" style="height:48pt;width:47.35pt;" filled="f" o:preferrelative="t" stroked="f" coordsize="21600,21600">
                  <v:path/>
                  <v:fill on="f" focussize="0,0"/>
                  <v:stroke on="f"/>
                  <v:imagedata r:id="rId8" o:title="AS24"/>
                  <o:lock v:ext="edit" aspectratio="t"/>
                  <w10:wrap type="none"/>
                  <w10:anchorlock/>
                </v:shape>
              </w:pict>
            </w:r>
          </w:p>
        </w:tc>
        <w:tc>
          <w:tcPr>
            <w:tcW w:w="2870" w:type="dxa"/>
            <w:vAlign w:val="center"/>
          </w:tcPr>
          <w:p>
            <w:pPr>
              <w:pStyle w:val="2"/>
              <w:tabs>
                <w:tab w:val="left" w:pos="4536"/>
              </w:tabs>
              <w:snapToGrid w:val="0"/>
              <w:spacing w:line="360" w:lineRule="auto"/>
              <w:jc w:val="center"/>
              <w:rPr>
                <w:rFonts w:hAnsi="宋体" w:cs="宋体"/>
                <w:sz w:val="24"/>
                <w:szCs w:val="24"/>
              </w:rPr>
            </w:pPr>
            <w:r>
              <w:rPr>
                <w:rFonts w:ascii="Times New Roman" w:hAnsi="Times New Roman"/>
                <w:sz w:val="24"/>
                <w:szCs w:val="24"/>
              </w:rPr>
              <w:pict>
                <v:shape id="_x0000_i1027" o:spt="75" type="#_x0000_t75" style="height:52.15pt;width:55.8pt;" filled="f" o:preferrelative="t" stroked="f" coordsize="21600,21600">
                  <v:path/>
                  <v:fill on="f" focussize="0,0"/>
                  <v:stroke on="f"/>
                  <v:imagedata r:id="rId9" o:title="AS25"/>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6" w:type="dxa"/>
            <w:gridSpan w:val="3"/>
            <w:vAlign w:val="center"/>
          </w:tcPr>
          <w:p>
            <w:pPr>
              <w:adjustRightInd w:val="0"/>
              <w:snapToGrid w:val="0"/>
              <w:spacing w:line="340" w:lineRule="exact"/>
              <w:ind w:firstLine="525" w:firstLineChars="250"/>
              <w:rPr>
                <w:kern w:val="0"/>
                <w:sz w:val="24"/>
                <w:u w:val="single"/>
              </w:rPr>
            </w:pPr>
            <w:r>
              <w:rPr>
                <w:rFonts w:hint="eastAsia" w:hAnsi="宋体"/>
              </w:rPr>
              <w:t>①</w:t>
            </w:r>
            <w:r>
              <w:t>甲烷分子中的5个原子</w:t>
            </w:r>
            <w:r>
              <w:rPr>
                <w:kern w:val="0"/>
                <w:u w:val="single"/>
              </w:rPr>
              <w:t xml:space="preserve">       </w:t>
            </w:r>
            <w:r>
              <w:rPr>
                <w:rFonts w:hint="eastAsia"/>
                <w:kern w:val="0"/>
                <w:u w:val="single"/>
              </w:rPr>
              <w:t>（填在或不在）</w:t>
            </w:r>
            <w:r>
              <w:t>同一平面上</w:t>
            </w:r>
            <w:r>
              <w:rPr>
                <w:rFonts w:hint="eastAsia"/>
              </w:rPr>
              <w:t>，</w:t>
            </w:r>
            <w:r>
              <w:t>而是形成了</w:t>
            </w:r>
            <w:r>
              <w:rPr>
                <w:kern w:val="0"/>
                <w:u w:val="single"/>
              </w:rPr>
              <w:t xml:space="preserve">       </w:t>
            </w:r>
            <w:r>
              <w:t>的空间结构；</w:t>
            </w:r>
          </w:p>
          <w:p>
            <w:pPr>
              <w:pStyle w:val="2"/>
              <w:tabs>
                <w:tab w:val="left" w:pos="4536"/>
              </w:tabs>
              <w:snapToGrid w:val="0"/>
              <w:spacing w:line="360" w:lineRule="auto"/>
              <w:jc w:val="left"/>
              <w:rPr>
                <w:rFonts w:ascii="Times New Roman" w:hAnsi="Times New Roman"/>
                <w:sz w:val="24"/>
                <w:szCs w:val="24"/>
              </w:rPr>
            </w:pPr>
            <w:r>
              <w:rPr>
                <w:rFonts w:hint="eastAsia" w:hAnsi="宋体"/>
                <w:sz w:val="24"/>
                <w:szCs w:val="24"/>
              </w:rPr>
              <w:t>②</w:t>
            </w:r>
            <w:r>
              <w:rPr>
                <w:rFonts w:ascii="Times New Roman" w:hAnsi="Times New Roman"/>
                <w:sz w:val="24"/>
                <w:szCs w:val="24"/>
              </w:rPr>
              <w:t>甲烷分子中的碳原子位于正四面体的中心</w:t>
            </w:r>
            <w:r>
              <w:rPr>
                <w:rFonts w:hint="eastAsia" w:ascii="Times New Roman" w:hAnsi="Times New Roman"/>
                <w:sz w:val="24"/>
                <w:szCs w:val="24"/>
              </w:rPr>
              <w:t>，4</w:t>
            </w:r>
            <w:r>
              <w:rPr>
                <w:rFonts w:ascii="Times New Roman" w:hAnsi="Times New Roman"/>
                <w:sz w:val="24"/>
                <w:szCs w:val="24"/>
              </w:rPr>
              <w:t>个氢原子分别位于4个顶点；</w:t>
            </w:r>
          </w:p>
          <w:p>
            <w:pPr>
              <w:pStyle w:val="2"/>
              <w:tabs>
                <w:tab w:val="left" w:pos="4536"/>
              </w:tabs>
              <w:snapToGrid w:val="0"/>
              <w:spacing w:line="360" w:lineRule="auto"/>
              <w:jc w:val="left"/>
              <w:rPr>
                <w:rFonts w:ascii="Times New Roman" w:hAnsi="Times New Roman"/>
                <w:sz w:val="24"/>
                <w:szCs w:val="24"/>
              </w:rPr>
            </w:pPr>
            <w:r>
              <w:rPr>
                <w:rFonts w:hint="eastAsia" w:hAnsi="宋体"/>
                <w:sz w:val="24"/>
                <w:szCs w:val="24"/>
              </w:rPr>
              <w:t>③</w:t>
            </w:r>
            <w:r>
              <w:rPr>
                <w:rFonts w:ascii="Times New Roman" w:hAnsi="Times New Roman"/>
                <w:sz w:val="24"/>
                <w:szCs w:val="24"/>
              </w:rPr>
              <w:t>甲烷分子中的4个C—H键的</w:t>
            </w:r>
            <w:r>
              <w:rPr>
                <w:kern w:val="0"/>
                <w:u w:val="single"/>
              </w:rPr>
              <w:t xml:space="preserve">      </w:t>
            </w:r>
            <w:r>
              <w:rPr>
                <w:rFonts w:ascii="Times New Roman" w:hAnsi="Times New Roman"/>
                <w:sz w:val="24"/>
                <w:szCs w:val="24"/>
              </w:rPr>
              <w:t>和</w:t>
            </w:r>
            <w:r>
              <w:rPr>
                <w:kern w:val="0"/>
                <w:u w:val="single"/>
              </w:rPr>
              <w:t xml:space="preserve">      </w:t>
            </w:r>
            <w:r>
              <w:rPr>
                <w:rFonts w:ascii="Times New Roman" w:hAnsi="Times New Roman"/>
                <w:sz w:val="24"/>
                <w:szCs w:val="24"/>
              </w:rPr>
              <w:t>相同</w:t>
            </w:r>
            <w:r>
              <w:rPr>
                <w:rFonts w:hint="eastAsia" w:ascii="Times New Roman" w:hAnsi="Times New Roman"/>
                <w:sz w:val="24"/>
                <w:szCs w:val="24"/>
              </w:rPr>
              <w:t>，</w:t>
            </w:r>
            <w:r>
              <w:rPr>
                <w:rFonts w:ascii="Times New Roman" w:hAnsi="Times New Roman"/>
                <w:sz w:val="24"/>
                <w:szCs w:val="24"/>
              </w:rPr>
              <w:t>相互之间的夹角相等</w:t>
            </w:r>
          </w:p>
        </w:tc>
      </w:tr>
    </w:tbl>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(2)乙烷、丙烷、丁烷的组成和结构</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221"/>
        <w:gridCol w:w="2082"/>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有机物</w:t>
            </w:r>
          </w:p>
        </w:tc>
        <w:tc>
          <w:tcPr>
            <w:tcW w:w="226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乙烷</w:t>
            </w:r>
          </w:p>
        </w:tc>
        <w:tc>
          <w:tcPr>
            <w:tcW w:w="212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丙烷</w:t>
            </w:r>
          </w:p>
        </w:tc>
        <w:tc>
          <w:tcPr>
            <w:tcW w:w="25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丁烷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分子中碳原子数</w:t>
            </w:r>
          </w:p>
        </w:tc>
        <w:tc>
          <w:tcPr>
            <w:tcW w:w="226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2</w:t>
            </w:r>
          </w:p>
        </w:tc>
        <w:tc>
          <w:tcPr>
            <w:tcW w:w="212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3</w:t>
            </w:r>
          </w:p>
        </w:tc>
        <w:tc>
          <w:tcPr>
            <w:tcW w:w="25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结构式</w:t>
            </w:r>
          </w:p>
        </w:tc>
        <w:tc>
          <w:tcPr>
            <w:tcW w:w="2268" w:type="dxa"/>
            <w:vAlign w:val="center"/>
          </w:tcPr>
          <w:p>
            <w:pPr>
              <w:pStyle w:val="2"/>
              <w:tabs>
                <w:tab w:val="left" w:pos="4536"/>
              </w:tabs>
              <w:snapToGrid w:val="0"/>
              <w:spacing w:line="360" w:lineRule="auto"/>
              <w:rPr>
                <w:rFonts w:hint="eastAsia" w:ascii="Times New Roman" w:hAnsi="Times New Roman"/>
                <w:sz w:val="24"/>
                <w:szCs w:val="24"/>
              </w:rPr>
            </w:pPr>
          </w:p>
          <w:p>
            <w:pPr>
              <w:pStyle w:val="2"/>
              <w:tabs>
                <w:tab w:val="left" w:pos="4536"/>
              </w:tabs>
              <w:snapToGrid w:val="0"/>
              <w:spacing w:line="360" w:lineRule="auto"/>
              <w:rPr>
                <w:rFonts w:hint="eastAsia" w:ascii="Times New Roman" w:hAnsi="Times New Roman"/>
                <w:sz w:val="24"/>
                <w:szCs w:val="24"/>
              </w:rPr>
            </w:pPr>
          </w:p>
        </w:tc>
        <w:tc>
          <w:tcPr>
            <w:tcW w:w="2126" w:type="dxa"/>
            <w:vAlign w:val="center"/>
          </w:tcPr>
          <w:p>
            <w:pPr>
              <w:pStyle w:val="2"/>
              <w:tabs>
                <w:tab w:val="left" w:pos="4536"/>
              </w:tabs>
              <w:snapToGrid w:val="0"/>
              <w:spacing w:line="360" w:lineRule="auto"/>
              <w:jc w:val="center"/>
              <w:rPr>
                <w:rFonts w:hint="eastAsia" w:ascii="Times New Roman" w:hAnsi="Times New Roman"/>
                <w:sz w:val="24"/>
                <w:szCs w:val="24"/>
              </w:rPr>
            </w:pPr>
          </w:p>
          <w:p>
            <w:pPr>
              <w:pStyle w:val="2"/>
              <w:tabs>
                <w:tab w:val="left" w:pos="4536"/>
              </w:tabs>
              <w:snapToGrid w:val="0"/>
              <w:spacing w:line="360" w:lineRule="auto"/>
              <w:jc w:val="center"/>
              <w:rPr>
                <w:rFonts w:hint="eastAsia" w:ascii="Times New Roman" w:hAnsi="Times New Roman"/>
                <w:sz w:val="24"/>
                <w:szCs w:val="24"/>
              </w:rPr>
            </w:pPr>
          </w:p>
        </w:tc>
        <w:tc>
          <w:tcPr>
            <w:tcW w:w="2554" w:type="dxa"/>
            <w:vAlign w:val="center"/>
          </w:tcPr>
          <w:p>
            <w:pPr>
              <w:pStyle w:val="2"/>
              <w:tabs>
                <w:tab w:val="left" w:pos="4536"/>
              </w:tabs>
              <w:snapToGrid w:val="0"/>
              <w:spacing w:line="360" w:lineRule="auto"/>
              <w:jc w:val="center"/>
              <w:rPr>
                <w:rFonts w:hint="eastAsia" w:ascii="Times New Roman" w:hAnsi="Times New Roman"/>
                <w:sz w:val="24"/>
                <w:szCs w:val="24"/>
              </w:rPr>
            </w:pPr>
          </w:p>
          <w:p>
            <w:pPr>
              <w:pStyle w:val="2"/>
              <w:tabs>
                <w:tab w:val="left" w:pos="4536"/>
              </w:tabs>
              <w:snapToGrid w:val="0"/>
              <w:spacing w:line="360" w:lineRule="auto"/>
              <w:jc w:val="center"/>
              <w:rPr>
                <w:rFonts w:hint="eastAsia" w:ascii="Times New Roman" w:hAnsi="Times New Roman"/>
                <w:sz w:val="24"/>
                <w:szCs w:val="24"/>
              </w:rPr>
            </w:pPr>
          </w:p>
        </w:tc>
      </w:tr>
    </w:tbl>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续　表</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109"/>
        <w:gridCol w:w="2109"/>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有机物</w:t>
            </w:r>
          </w:p>
        </w:tc>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乙烷</w:t>
            </w:r>
          </w:p>
        </w:tc>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丙烷</w:t>
            </w:r>
          </w:p>
        </w:tc>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丁烷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分子式</w:t>
            </w:r>
          </w:p>
        </w:tc>
        <w:tc>
          <w:tcPr>
            <w:tcW w:w="2154" w:type="dxa"/>
            <w:vAlign w:val="center"/>
          </w:tcPr>
          <w:p>
            <w:pPr>
              <w:pStyle w:val="2"/>
              <w:tabs>
                <w:tab w:val="left" w:pos="4536"/>
              </w:tabs>
              <w:snapToGrid w:val="0"/>
              <w:spacing w:line="360" w:lineRule="auto"/>
              <w:jc w:val="center"/>
              <w:rPr>
                <w:rFonts w:ascii="Times New Roman" w:hAnsi="Times New Roman"/>
                <w:sz w:val="24"/>
                <w:szCs w:val="24"/>
              </w:rPr>
            </w:pPr>
          </w:p>
        </w:tc>
        <w:tc>
          <w:tcPr>
            <w:tcW w:w="2154" w:type="dxa"/>
            <w:vAlign w:val="center"/>
          </w:tcPr>
          <w:p>
            <w:pPr>
              <w:pStyle w:val="2"/>
              <w:tabs>
                <w:tab w:val="left" w:pos="4536"/>
              </w:tabs>
              <w:snapToGrid w:val="0"/>
              <w:spacing w:line="360" w:lineRule="auto"/>
              <w:jc w:val="center"/>
              <w:rPr>
                <w:rFonts w:ascii="Times New Roman" w:hAnsi="Times New Roman"/>
                <w:sz w:val="24"/>
                <w:szCs w:val="24"/>
              </w:rPr>
            </w:pPr>
          </w:p>
        </w:tc>
        <w:tc>
          <w:tcPr>
            <w:tcW w:w="2154" w:type="dxa"/>
            <w:vAlign w:val="center"/>
          </w:tcPr>
          <w:p>
            <w:pPr>
              <w:pStyle w:val="2"/>
              <w:tabs>
                <w:tab w:val="left" w:pos="4536"/>
              </w:tabs>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球棍模型</w:t>
            </w:r>
          </w:p>
        </w:tc>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pict>
                <v:shape id="_x0000_i1028" o:spt="75" type="#_x0000_t75" style="height:38.95pt;width:59.35pt;" filled="f" o:preferrelative="t" stroked="f" coordsize="21600,21600">
                  <v:path/>
                  <v:fill on="f" focussize="0,0"/>
                  <v:stroke on="f"/>
                  <v:imagedata r:id="rId10" o:title="AS26"/>
                  <o:lock v:ext="edit" aspectratio="t"/>
                  <w10:wrap type="none"/>
                  <w10:anchorlock/>
                </v:shape>
              </w:pict>
            </w:r>
          </w:p>
        </w:tc>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pict>
                <v:shape id="_x0000_i1029" o:spt="75" type="#_x0000_t75" style="height:41.4pt;width:74.35pt;" filled="f" o:preferrelative="t" stroked="f" coordsize="21600,21600">
                  <v:path/>
                  <v:fill on="f" focussize="0,0"/>
                  <v:stroke on="f"/>
                  <v:imagedata r:id="rId11" o:title="AS27"/>
                  <o:lock v:ext="edit" aspectratio="t"/>
                  <w10:wrap type="none"/>
                  <w10:anchorlock/>
                </v:shape>
              </w:pict>
            </w:r>
          </w:p>
        </w:tc>
        <w:tc>
          <w:tcPr>
            <w:tcW w:w="215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pict>
                <v:shape id="_x0000_i1030" o:spt="75" type="#_x0000_t75" style="height:42.55pt;width:72.55pt;" filled="f" o:preferrelative="t" stroked="f" coordsize="21600,21600">
                  <v:path/>
                  <v:fill on="f" focussize="0,0"/>
                  <v:stroke on="f"/>
                  <v:imagedata r:id="rId12" o:title="AS28"/>
                  <o:lock v:ext="edit" aspectratio="t"/>
                  <w10:wrap type="none"/>
                  <w10:anchorlock/>
                </v:shape>
              </w:pict>
            </w:r>
          </w:p>
        </w:tc>
      </w:tr>
    </w:tbl>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(3)烷烃的组成和结构</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dxa"/>
            <w:vAlign w:val="center"/>
          </w:tcPr>
          <w:p>
            <w:pPr>
              <w:pStyle w:val="2"/>
              <w:tabs>
                <w:tab w:val="left" w:pos="4536"/>
              </w:tabs>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组成</w:t>
            </w:r>
          </w:p>
        </w:tc>
        <w:tc>
          <w:tcPr>
            <w:tcW w:w="6540"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只含</w:t>
            </w:r>
            <w:r>
              <w:rPr>
                <w:kern w:val="0"/>
                <w:u w:val="single"/>
              </w:rPr>
              <w:t xml:space="preserve">      </w:t>
            </w:r>
            <w:r>
              <w:rPr>
                <w:rFonts w:ascii="Times New Roman" w:hAnsi="Times New Roman"/>
                <w:sz w:val="24"/>
                <w:szCs w:val="24"/>
              </w:rPr>
              <w:t>两种元素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结构特点</w:t>
            </w:r>
          </w:p>
        </w:tc>
        <w:tc>
          <w:tcPr>
            <w:tcW w:w="6540" w:type="dxa"/>
            <w:vAlign w:val="center"/>
          </w:tcPr>
          <w:p>
            <w:pPr>
              <w:pStyle w:val="2"/>
              <w:tabs>
                <w:tab w:val="left" w:pos="4536"/>
              </w:tabs>
              <w:snapToGrid w:val="0"/>
              <w:spacing w:line="360" w:lineRule="auto"/>
              <w:jc w:val="left"/>
              <w:rPr>
                <w:rFonts w:hAnsi="宋体" w:cs="宋体"/>
                <w:sz w:val="24"/>
                <w:szCs w:val="24"/>
              </w:rPr>
            </w:pPr>
            <w:r>
              <w:rPr>
                <w:rFonts w:ascii="Times New Roman" w:hAnsi="Times New Roman"/>
                <w:sz w:val="24"/>
                <w:szCs w:val="24"/>
              </w:rPr>
              <w:t>碳原</w:t>
            </w:r>
            <w:r>
              <w:rPr>
                <w:rFonts w:hint="eastAsia" w:ascii="Times New Roman" w:hAnsi="Times New Roman"/>
                <w:sz w:val="24"/>
                <w:szCs w:val="24"/>
              </w:rPr>
              <w:t>子之间都以</w:t>
            </w:r>
            <w:r>
              <w:rPr>
                <w:kern w:val="0"/>
                <w:u w:val="single"/>
              </w:rPr>
              <w:t xml:space="preserve">      </w:t>
            </w:r>
            <w:r>
              <w:rPr>
                <w:rFonts w:ascii="Times New Roman" w:hAnsi="Times New Roman"/>
                <w:sz w:val="24"/>
                <w:szCs w:val="24"/>
              </w:rPr>
              <w:t>结合</w:t>
            </w:r>
            <w:r>
              <w:rPr>
                <w:rFonts w:hint="eastAsia" w:ascii="Times New Roman" w:hAnsi="Times New Roman"/>
                <w:sz w:val="24"/>
                <w:szCs w:val="24"/>
              </w:rPr>
              <w:t>，</w:t>
            </w:r>
            <w:r>
              <w:rPr>
                <w:rFonts w:ascii="Times New Roman" w:hAnsi="Times New Roman"/>
                <w:sz w:val="24"/>
                <w:szCs w:val="24"/>
              </w:rPr>
              <w:t>碳原子的剩余价键均与</w:t>
            </w:r>
            <w:r>
              <w:rPr>
                <w:kern w:val="0"/>
                <w:u w:val="single"/>
              </w:rPr>
              <w:t xml:space="preserve">      </w:t>
            </w:r>
            <w:r>
              <w:rPr>
                <w:rFonts w:ascii="Times New Roman" w:hAnsi="Times New Roman"/>
                <w:sz w:val="24"/>
                <w:szCs w:val="24"/>
              </w:rPr>
              <w:t>结合</w:t>
            </w:r>
            <w:r>
              <w:rPr>
                <w:rFonts w:hint="eastAsia" w:ascii="Times New Roman" w:hAnsi="Times New Roman"/>
                <w:sz w:val="24"/>
                <w:szCs w:val="24"/>
              </w:rPr>
              <w:t>，</w:t>
            </w:r>
            <w:r>
              <w:rPr>
                <w:rFonts w:ascii="Times New Roman" w:hAnsi="Times New Roman"/>
                <w:sz w:val="24"/>
                <w:szCs w:val="24"/>
              </w:rPr>
              <w:t>使碳原子的化合价都达到</w:t>
            </w:r>
            <w:r>
              <w:rPr>
                <w:rFonts w:hAnsi="宋体"/>
                <w:sz w:val="24"/>
                <w:szCs w:val="24"/>
              </w:rPr>
              <w:t>“</w:t>
            </w:r>
            <w:r>
              <w:rPr>
                <w:rFonts w:ascii="Times New Roman" w:hAnsi="Times New Roman"/>
                <w:sz w:val="24"/>
                <w:szCs w:val="24"/>
              </w:rPr>
              <w:t>饱和</w:t>
            </w:r>
            <w:r>
              <w:rPr>
                <w:rFonts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通式</w:t>
            </w:r>
          </w:p>
        </w:tc>
        <w:tc>
          <w:tcPr>
            <w:tcW w:w="6540"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u w:val="single"/>
              </w:rPr>
              <w:t>C</w:t>
            </w:r>
            <w:r>
              <w:rPr>
                <w:rFonts w:hint="eastAsia" w:ascii="Times New Roman" w:hAnsi="Times New Roman"/>
                <w:i/>
                <w:sz w:val="24"/>
                <w:szCs w:val="24"/>
                <w:u w:val="single"/>
                <w:vertAlign w:val="subscript"/>
              </w:rPr>
              <w:t>n</w:t>
            </w:r>
            <w:r>
              <w:rPr>
                <w:rFonts w:hint="eastAsia" w:ascii="Times New Roman" w:hAnsi="Times New Roman"/>
                <w:sz w:val="24"/>
                <w:szCs w:val="24"/>
                <w:u w:val="single"/>
              </w:rPr>
              <w:t>H</w:t>
            </w:r>
            <w:r>
              <w:rPr>
                <w:rFonts w:hint="eastAsia" w:ascii="Times New Roman" w:hAnsi="Times New Roman"/>
                <w:sz w:val="24"/>
                <w:szCs w:val="24"/>
                <w:u w:val="single"/>
                <w:vertAlign w:val="subscript"/>
              </w:rPr>
              <w:t>2</w:t>
            </w:r>
            <w:r>
              <w:rPr>
                <w:rFonts w:hint="eastAsia" w:ascii="Times New Roman" w:hAnsi="Times New Roman"/>
                <w:i/>
                <w:sz w:val="24"/>
                <w:szCs w:val="24"/>
                <w:u w:val="single"/>
                <w:vertAlign w:val="subscript"/>
              </w:rPr>
              <w:t>n</w:t>
            </w:r>
            <w:r>
              <w:rPr>
                <w:rFonts w:ascii="Times New Roman" w:hAnsi="Times New Roman"/>
                <w:sz w:val="24"/>
                <w:szCs w:val="24"/>
                <w:u w:val="single"/>
                <w:vertAlign w:val="subscript"/>
              </w:rPr>
              <w:t>＋2</w:t>
            </w:r>
            <w:r>
              <w:rPr>
                <w:rFonts w:ascii="Times New Roman" w:hAnsi="Times New Roman"/>
                <w:sz w:val="24"/>
                <w:szCs w:val="24"/>
              </w:rPr>
              <w:t>(</w:t>
            </w:r>
            <w:r>
              <w:rPr>
                <w:rFonts w:hint="eastAsia" w:ascii="Times New Roman" w:hAnsi="Times New Roman"/>
                <w:i/>
                <w:sz w:val="24"/>
                <w:szCs w:val="24"/>
              </w:rPr>
              <w:t>n</w:t>
            </w:r>
            <w:r>
              <w:rPr>
                <w:rFonts w:hint="eastAsia" w:hAnsi="宋体"/>
                <w:sz w:val="24"/>
                <w:szCs w:val="24"/>
              </w:rPr>
              <w:t>≥</w:t>
            </w:r>
            <w:r>
              <w:rPr>
                <w:rFonts w:hint="eastAsia" w:ascii="Times New Roman" w:hAnsi="Times New Roman"/>
                <w:sz w:val="24"/>
                <w:szCs w:val="24"/>
              </w:rPr>
              <w:t>1，</w:t>
            </w:r>
            <w:r>
              <w:rPr>
                <w:rFonts w:ascii="Times New Roman" w:hAnsi="Times New Roman"/>
                <w:sz w:val="24"/>
                <w:szCs w:val="24"/>
              </w:rPr>
              <w:t>且</w:t>
            </w:r>
            <w:r>
              <w:rPr>
                <w:rFonts w:hint="eastAsia" w:ascii="Times New Roman" w:hAnsi="Times New Roman"/>
                <w:i/>
                <w:sz w:val="24"/>
                <w:szCs w:val="24"/>
              </w:rPr>
              <w:t>n</w:t>
            </w:r>
            <w:r>
              <w:rPr>
                <w:rFonts w:ascii="Times New Roman" w:hAnsi="Times New Roman"/>
                <w:sz w:val="24"/>
                <w:szCs w:val="24"/>
              </w:rPr>
              <w:t>为整数)</w:t>
            </w:r>
          </w:p>
        </w:tc>
      </w:tr>
    </w:tbl>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(4)烷烃的习惯命名法</w:t>
      </w:r>
    </w:p>
    <w:p>
      <w:pPr>
        <w:pStyle w:val="2"/>
        <w:tabs>
          <w:tab w:val="left" w:pos="4536"/>
        </w:tabs>
        <w:snapToGrid w:val="0"/>
        <w:spacing w:line="360" w:lineRule="auto"/>
        <w:ind w:firstLine="480" w:firstLineChars="200"/>
        <w:rPr>
          <w:rFonts w:hint="eastAsia" w:ascii="Times New Roman" w:hAnsi="Times New Roman"/>
          <w:sz w:val="24"/>
          <w:szCs w:val="24"/>
        </w:rPr>
      </w:pPr>
      <w:r>
        <w:rPr>
          <w:rFonts w:hint="eastAsia" w:hAnsi="宋体"/>
          <w:sz w:val="24"/>
          <w:szCs w:val="24"/>
        </w:rPr>
        <w:t>①</w:t>
      </w:r>
      <w:r>
        <w:rPr>
          <w:rFonts w:ascii="Times New Roman" w:hAnsi="Times New Roman"/>
          <w:sz w:val="24"/>
          <w:szCs w:val="24"/>
        </w:rPr>
        <w:t>表示</w:t>
      </w:r>
    </w:p>
    <w:p>
      <w:pPr>
        <w:pStyle w:val="2"/>
        <w:tabs>
          <w:tab w:val="left" w:pos="4536"/>
        </w:tabs>
        <w:snapToGrid w:val="0"/>
        <w:spacing w:line="360" w:lineRule="auto"/>
        <w:rPr>
          <w:rFonts w:hint="eastAsia" w:ascii="Times New Roman" w:hAnsi="Times New Roman"/>
          <w:sz w:val="24"/>
          <w:szCs w:val="24"/>
        </w:rPr>
      </w:pP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589"/>
        <w:gridCol w:w="1020"/>
        <w:gridCol w:w="595"/>
        <w:gridCol w:w="595"/>
        <w:gridCol w:w="595"/>
        <w:gridCol w:w="595"/>
        <w:gridCol w:w="595"/>
        <w:gridCol w:w="595"/>
        <w:gridCol w:w="59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0" w:type="dxa"/>
            <w:gridSpan w:val="11"/>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碳原子数</w:t>
            </w:r>
            <w:r>
              <w:rPr>
                <w:rFonts w:hint="eastAsia" w:ascii="Times New Roman" w:hAnsi="Times New Roman" w:eastAsia="黑体"/>
                <w:sz w:val="24"/>
                <w:szCs w:val="24"/>
              </w:rPr>
              <w:t>(</w:t>
            </w:r>
            <w:r>
              <w:rPr>
                <w:rFonts w:ascii="Times New Roman" w:hAnsi="Times New Roman" w:eastAsia="黑体"/>
                <w:i/>
                <w:sz w:val="24"/>
                <w:szCs w:val="24"/>
              </w:rPr>
              <w:t>n</w:t>
            </w:r>
            <w:r>
              <w:rPr>
                <w:rFonts w:ascii="Times New Roman" w:hAnsi="Times New Roman" w:eastAsia="黑体"/>
                <w:sz w:val="24"/>
                <w:szCs w:val="24"/>
              </w:rPr>
              <w:t>)及表示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Merge w:val="restart"/>
            <w:vAlign w:val="center"/>
          </w:tcPr>
          <w:p>
            <w:pPr>
              <w:pStyle w:val="2"/>
              <w:tabs>
                <w:tab w:val="left" w:pos="4536"/>
              </w:tabs>
              <w:snapToGrid w:val="0"/>
              <w:spacing w:line="360" w:lineRule="auto"/>
              <w:jc w:val="center"/>
              <w:rPr>
                <w:rFonts w:ascii="Times New Roman" w:hAnsi="Times New Roman"/>
                <w:sz w:val="24"/>
                <w:szCs w:val="24"/>
              </w:rPr>
            </w:pPr>
            <w:r>
              <w:rPr>
                <w:rFonts w:hint="eastAsia" w:ascii="Times New Roman" w:hAnsi="Times New Roman"/>
                <w:i/>
                <w:sz w:val="24"/>
                <w:szCs w:val="24"/>
              </w:rPr>
              <w:t>n</w:t>
            </w:r>
            <w:r>
              <w:rPr>
                <w:rFonts w:hint="eastAsia" w:hAnsi="宋体"/>
                <w:sz w:val="24"/>
                <w:szCs w:val="24"/>
              </w:rPr>
              <w:t>≤</w:t>
            </w:r>
            <w:r>
              <w:rPr>
                <w:rFonts w:hint="eastAsia" w:ascii="Times New Roman" w:hAnsi="Times New Roman"/>
                <w:sz w:val="24"/>
                <w:szCs w:val="24"/>
              </w:rPr>
              <w:t>10</w:t>
            </w:r>
          </w:p>
        </w:tc>
        <w:tc>
          <w:tcPr>
            <w:tcW w:w="594" w:type="dxa"/>
            <w:vAlign w:val="center"/>
          </w:tcPr>
          <w:p>
            <w:pPr>
              <w:pStyle w:val="2"/>
              <w:tabs>
                <w:tab w:val="left" w:pos="4536"/>
              </w:tabs>
              <w:snapToGrid w:val="0"/>
              <w:spacing w:line="360" w:lineRule="auto"/>
              <w:jc w:val="center"/>
              <w:rPr>
                <w:rFonts w:hAnsi="宋体" w:cs="宋体"/>
                <w:sz w:val="24"/>
                <w:szCs w:val="24"/>
              </w:rPr>
            </w:pPr>
            <w:r>
              <w:rPr>
                <w:rFonts w:ascii="Times New Roman" w:hAnsi="Times New Roman"/>
                <w:sz w:val="24"/>
                <w:szCs w:val="24"/>
              </w:rPr>
              <w:t>1</w:t>
            </w:r>
          </w:p>
        </w:tc>
        <w:tc>
          <w:tcPr>
            <w:tcW w:w="1032"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2</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3</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4</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5</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6</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7</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8</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9</w:t>
            </w:r>
          </w:p>
        </w:tc>
        <w:tc>
          <w:tcPr>
            <w:tcW w:w="1073"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Merge w:val="continue"/>
            <w:vAlign w:val="center"/>
          </w:tcPr>
          <w:p>
            <w:pPr>
              <w:pStyle w:val="2"/>
              <w:tabs>
                <w:tab w:val="left" w:pos="4536"/>
              </w:tabs>
              <w:snapToGrid w:val="0"/>
              <w:spacing w:line="360" w:lineRule="auto"/>
              <w:jc w:val="center"/>
              <w:rPr>
                <w:rFonts w:ascii="Times New Roman" w:hAnsi="Times New Roman"/>
                <w:sz w:val="24"/>
                <w:szCs w:val="24"/>
              </w:rPr>
            </w:pPr>
          </w:p>
        </w:tc>
        <w:tc>
          <w:tcPr>
            <w:tcW w:w="594"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甲</w:t>
            </w:r>
          </w:p>
        </w:tc>
        <w:tc>
          <w:tcPr>
            <w:tcW w:w="1032"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乙</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丙</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丁</w:t>
            </w:r>
          </w:p>
        </w:tc>
        <w:tc>
          <w:tcPr>
            <w:tcW w:w="601" w:type="dxa"/>
            <w:vAlign w:val="center"/>
          </w:tcPr>
          <w:p>
            <w:pPr>
              <w:pStyle w:val="2"/>
              <w:tabs>
                <w:tab w:val="left" w:pos="4536"/>
              </w:tabs>
              <w:snapToGrid w:val="0"/>
              <w:spacing w:line="360" w:lineRule="auto"/>
              <w:jc w:val="center"/>
              <w:rPr>
                <w:rFonts w:ascii="Times New Roman" w:hAnsi="Times New Roman"/>
                <w:sz w:val="24"/>
                <w:szCs w:val="24"/>
              </w:rPr>
            </w:pPr>
          </w:p>
        </w:tc>
        <w:tc>
          <w:tcPr>
            <w:tcW w:w="601" w:type="dxa"/>
            <w:vAlign w:val="center"/>
          </w:tcPr>
          <w:p>
            <w:pPr>
              <w:pStyle w:val="2"/>
              <w:tabs>
                <w:tab w:val="left" w:pos="4536"/>
              </w:tabs>
              <w:snapToGrid w:val="0"/>
              <w:spacing w:line="360" w:lineRule="auto"/>
              <w:jc w:val="center"/>
              <w:rPr>
                <w:rFonts w:ascii="Times New Roman" w:hAnsi="Times New Roman"/>
                <w:sz w:val="24"/>
                <w:szCs w:val="24"/>
              </w:rPr>
            </w:pPr>
          </w:p>
        </w:tc>
        <w:tc>
          <w:tcPr>
            <w:tcW w:w="601" w:type="dxa"/>
            <w:vAlign w:val="center"/>
          </w:tcPr>
          <w:p>
            <w:pPr>
              <w:pStyle w:val="2"/>
              <w:tabs>
                <w:tab w:val="left" w:pos="4536"/>
              </w:tabs>
              <w:snapToGrid w:val="0"/>
              <w:spacing w:line="360" w:lineRule="auto"/>
              <w:jc w:val="center"/>
              <w:rPr>
                <w:rFonts w:ascii="Times New Roman" w:hAnsi="Times New Roman"/>
                <w:sz w:val="24"/>
                <w:szCs w:val="24"/>
              </w:rPr>
            </w:pPr>
          </w:p>
        </w:tc>
        <w:tc>
          <w:tcPr>
            <w:tcW w:w="601" w:type="dxa"/>
            <w:vAlign w:val="center"/>
          </w:tcPr>
          <w:p>
            <w:pPr>
              <w:pStyle w:val="2"/>
              <w:tabs>
                <w:tab w:val="left" w:pos="4536"/>
              </w:tabs>
              <w:snapToGrid w:val="0"/>
              <w:spacing w:line="360" w:lineRule="auto"/>
              <w:jc w:val="center"/>
              <w:rPr>
                <w:rFonts w:ascii="Times New Roman" w:hAnsi="Times New Roman"/>
                <w:sz w:val="24"/>
                <w:szCs w:val="24"/>
              </w:rPr>
            </w:pPr>
          </w:p>
        </w:tc>
        <w:tc>
          <w:tcPr>
            <w:tcW w:w="601" w:type="dxa"/>
            <w:vAlign w:val="center"/>
          </w:tcPr>
          <w:p>
            <w:pPr>
              <w:pStyle w:val="2"/>
              <w:tabs>
                <w:tab w:val="left" w:pos="4536"/>
              </w:tabs>
              <w:snapToGrid w:val="0"/>
              <w:spacing w:line="360" w:lineRule="auto"/>
              <w:jc w:val="center"/>
              <w:rPr>
                <w:rFonts w:ascii="Times New Roman" w:hAnsi="Times New Roman"/>
                <w:sz w:val="24"/>
                <w:szCs w:val="24"/>
              </w:rPr>
            </w:pPr>
          </w:p>
        </w:tc>
        <w:tc>
          <w:tcPr>
            <w:tcW w:w="1073" w:type="dxa"/>
            <w:vAlign w:val="center"/>
          </w:tcPr>
          <w:p>
            <w:pPr>
              <w:pStyle w:val="2"/>
              <w:tabs>
                <w:tab w:val="left" w:pos="4536"/>
              </w:tabs>
              <w:snapToGrid w:val="0"/>
              <w:spacing w:line="360" w:lineRule="auto"/>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pPr>
              <w:pStyle w:val="2"/>
              <w:tabs>
                <w:tab w:val="left" w:pos="4536"/>
              </w:tabs>
              <w:snapToGrid w:val="0"/>
              <w:spacing w:line="360" w:lineRule="auto"/>
              <w:jc w:val="center"/>
              <w:rPr>
                <w:rFonts w:ascii="Times New Roman" w:hAnsi="Times New Roman"/>
                <w:sz w:val="24"/>
                <w:szCs w:val="24"/>
              </w:rPr>
            </w:pPr>
            <w:r>
              <w:rPr>
                <w:rFonts w:hint="eastAsia" w:ascii="Times New Roman" w:hAnsi="Times New Roman"/>
                <w:i/>
                <w:sz w:val="24"/>
                <w:szCs w:val="24"/>
              </w:rPr>
              <w:t>n</w:t>
            </w:r>
            <w:r>
              <w:rPr>
                <w:rFonts w:hint="eastAsia" w:ascii="Times New Roman" w:hAnsi="Times New Roman"/>
                <w:sz w:val="24"/>
                <w:szCs w:val="24"/>
              </w:rPr>
              <w:t>&gt;10</w:t>
            </w:r>
          </w:p>
        </w:tc>
        <w:tc>
          <w:tcPr>
            <w:tcW w:w="6906" w:type="dxa"/>
            <w:gridSpan w:val="10"/>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用相应汉字数字</w:t>
            </w:r>
            <w:r>
              <w:rPr>
                <w:rFonts w:hint="eastAsia" w:ascii="Times New Roman" w:hAnsi="Times New Roman"/>
                <w:sz w:val="24"/>
                <w:szCs w:val="24"/>
              </w:rPr>
              <w:t>，</w:t>
            </w:r>
            <w:r>
              <w:rPr>
                <w:rFonts w:ascii="Times New Roman" w:hAnsi="Times New Roman"/>
                <w:sz w:val="24"/>
                <w:szCs w:val="24"/>
              </w:rPr>
              <w:t>如C</w:t>
            </w:r>
            <w:r>
              <w:rPr>
                <w:rFonts w:hint="eastAsia" w:ascii="Times New Roman" w:hAnsi="Times New Roman"/>
                <w:sz w:val="24"/>
                <w:szCs w:val="24"/>
                <w:vertAlign w:val="subscript"/>
              </w:rPr>
              <w:t>18</w:t>
            </w:r>
            <w:r>
              <w:rPr>
                <w:rFonts w:hint="eastAsia" w:ascii="Times New Roman" w:hAnsi="Times New Roman"/>
                <w:sz w:val="24"/>
                <w:szCs w:val="24"/>
              </w:rPr>
              <w:t>H</w:t>
            </w:r>
            <w:r>
              <w:rPr>
                <w:rFonts w:hint="eastAsia" w:ascii="Times New Roman" w:hAnsi="Times New Roman"/>
                <w:sz w:val="24"/>
                <w:szCs w:val="24"/>
                <w:vertAlign w:val="subscript"/>
              </w:rPr>
              <w:t>38</w:t>
            </w:r>
            <w:r>
              <w:rPr>
                <w:rFonts w:ascii="Times New Roman" w:hAnsi="Times New Roman"/>
                <w:sz w:val="24"/>
                <w:szCs w:val="24"/>
              </w:rPr>
              <w:t>命名为</w:t>
            </w:r>
            <w:r>
              <w:rPr>
                <w:rFonts w:hint="eastAsia" w:ascii="Times New Roman" w:hAnsi="Times New Roman"/>
                <w:sz w:val="24"/>
                <w:szCs w:val="24"/>
                <w:u w:val="single"/>
              </w:rPr>
              <w:t xml:space="preserve">      </w:t>
            </w:r>
            <w:r>
              <w:rPr>
                <w:rFonts w:ascii="Times New Roman" w:hAnsi="Times New Roman"/>
                <w:sz w:val="24"/>
                <w:szCs w:val="24"/>
                <w:u w:val="single"/>
              </w:rPr>
              <w:t>烷</w:t>
            </w:r>
          </w:p>
        </w:tc>
      </w:tr>
    </w:tbl>
    <w:p>
      <w:pPr>
        <w:pStyle w:val="2"/>
        <w:tabs>
          <w:tab w:val="left" w:pos="4536"/>
        </w:tabs>
        <w:snapToGrid w:val="0"/>
        <w:spacing w:line="360" w:lineRule="auto"/>
        <w:ind w:firstLine="480" w:firstLineChars="200"/>
        <w:rPr>
          <w:rFonts w:ascii="Times New Roman" w:hAnsi="Times New Roman"/>
          <w:sz w:val="24"/>
          <w:szCs w:val="24"/>
        </w:rPr>
      </w:pPr>
      <w:r>
        <w:rPr>
          <w:rFonts w:hint="eastAsia" w:hAnsi="宋体"/>
          <w:sz w:val="24"/>
          <w:szCs w:val="24"/>
        </w:rPr>
        <w:t>②</w:t>
      </w:r>
      <w:r>
        <w:rPr>
          <w:rFonts w:ascii="Times New Roman" w:hAnsi="Times New Roman"/>
          <w:sz w:val="24"/>
          <w:szCs w:val="24"/>
        </w:rPr>
        <w:t>碳原子数</w:t>
      </w:r>
      <w:r>
        <w:rPr>
          <w:rFonts w:hint="eastAsia" w:ascii="Times New Roman" w:hAnsi="Times New Roman"/>
          <w:i/>
          <w:sz w:val="24"/>
          <w:szCs w:val="24"/>
        </w:rPr>
        <w:t>n</w:t>
      </w:r>
      <w:r>
        <w:rPr>
          <w:rFonts w:ascii="Times New Roman" w:hAnsi="Times New Roman"/>
          <w:sz w:val="24"/>
          <w:szCs w:val="24"/>
        </w:rPr>
        <w:t>相同</w:t>
      </w:r>
      <w:r>
        <w:rPr>
          <w:rFonts w:hint="eastAsia" w:ascii="Times New Roman" w:hAnsi="Times New Roman"/>
          <w:sz w:val="24"/>
          <w:szCs w:val="24"/>
        </w:rPr>
        <w:t>，</w:t>
      </w:r>
      <w:r>
        <w:rPr>
          <w:rFonts w:ascii="Times New Roman" w:hAnsi="Times New Roman"/>
          <w:sz w:val="24"/>
          <w:szCs w:val="24"/>
        </w:rPr>
        <w:t>结构不同时</w:t>
      </w:r>
      <w:r>
        <w:rPr>
          <w:rFonts w:hint="eastAsia" w:ascii="Times New Roman" w:hAnsi="Times New Roman"/>
          <w:sz w:val="24"/>
          <w:szCs w:val="24"/>
        </w:rPr>
        <w:t>，</w:t>
      </w:r>
      <w:r>
        <w:rPr>
          <w:rFonts w:ascii="Times New Roman" w:hAnsi="Times New Roman"/>
          <w:sz w:val="24"/>
          <w:szCs w:val="24"/>
        </w:rPr>
        <w:t>用正、异、新表示。如C</w:t>
      </w:r>
      <w:r>
        <w:rPr>
          <w:rFonts w:hint="eastAsia" w:ascii="Times New Roman" w:hAnsi="Times New Roman"/>
          <w:sz w:val="24"/>
          <w:szCs w:val="24"/>
          <w:vertAlign w:val="subscript"/>
        </w:rPr>
        <w:t>4</w:t>
      </w:r>
      <w:r>
        <w:rPr>
          <w:rFonts w:hint="eastAsia" w:ascii="Times New Roman" w:hAnsi="Times New Roman"/>
          <w:sz w:val="24"/>
          <w:szCs w:val="24"/>
        </w:rPr>
        <w:t>H</w:t>
      </w:r>
      <w:r>
        <w:rPr>
          <w:rFonts w:hint="eastAsia" w:ascii="Times New Roman" w:hAnsi="Times New Roman"/>
          <w:sz w:val="24"/>
          <w:szCs w:val="24"/>
          <w:vertAlign w:val="subscript"/>
        </w:rPr>
        <w:t>10</w:t>
      </w:r>
      <w:r>
        <w:rPr>
          <w:rFonts w:ascii="Times New Roman" w:hAnsi="Times New Roman"/>
          <w:sz w:val="24"/>
          <w:szCs w:val="24"/>
        </w:rPr>
        <w:t>的两种分子的命名：</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无支链时</w:t>
      </w:r>
      <w:r>
        <w:rPr>
          <w:rFonts w:hint="eastAsia" w:ascii="Times New Roman" w:hAnsi="Times New Roman"/>
          <w:sz w:val="24"/>
          <w:szCs w:val="24"/>
        </w:rPr>
        <w:t>，CH</w:t>
      </w:r>
      <w:r>
        <w:rPr>
          <w:rFonts w:hint="eastAsia" w:ascii="Times New Roman" w:hAnsi="Times New Roman"/>
          <w:sz w:val="24"/>
          <w:szCs w:val="24"/>
          <w:vertAlign w:val="subscript"/>
        </w:rPr>
        <w:t>3</w:t>
      </w:r>
      <w:r>
        <w:rPr>
          <w:rFonts w:hint="eastAsia"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CH</w:t>
      </w:r>
      <w:r>
        <w:rPr>
          <w:rFonts w:hint="eastAsia" w:ascii="Times New Roman" w:hAnsi="Times New Roman"/>
          <w:sz w:val="24"/>
          <w:szCs w:val="24"/>
          <w:vertAlign w:val="subscript"/>
        </w:rPr>
        <w:t>3</w:t>
      </w:r>
      <w:r>
        <w:rPr>
          <w:rFonts w:ascii="Times New Roman" w:hAnsi="Times New Roman"/>
          <w:sz w:val="24"/>
          <w:szCs w:val="24"/>
        </w:rPr>
        <w:t>命名为</w:t>
      </w:r>
      <w:r>
        <w:rPr>
          <w:rFonts w:ascii="Times New Roman" w:hAnsi="Times New Roman"/>
          <w:sz w:val="24"/>
          <w:szCs w:val="24"/>
          <w:u w:val="single"/>
        </w:rPr>
        <w:t>正丁烷</w:t>
      </w:r>
      <w:r>
        <w:rPr>
          <w:rFonts w:ascii="Times New Roman" w:hAnsi="Times New Roman"/>
          <w:sz w:val="24"/>
          <w:szCs w:val="24"/>
        </w:rPr>
        <w:t>；</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有支链时</w:t>
      </w:r>
      <w:r>
        <w:rPr>
          <w:rFonts w:hint="eastAsia" w:ascii="Times New Roman" w:hAnsi="Times New Roman"/>
          <w:sz w:val="24"/>
          <w:szCs w:val="24"/>
        </w:rPr>
        <w:t>，CH</w:t>
      </w:r>
      <w:r>
        <w:rPr>
          <w:rFonts w:hint="eastAsia" w:ascii="Times New Roman" w:hAnsi="Times New Roman"/>
          <w:sz w:val="24"/>
          <w:szCs w:val="24"/>
          <w:vertAlign w:val="subscript"/>
        </w:rPr>
        <w:t>3</w:t>
      </w:r>
      <w:r>
        <w:rPr>
          <w:rFonts w:hint="eastAsia" w:ascii="Times New Roman" w:hAnsi="Times New Roman"/>
          <w:sz w:val="24"/>
          <w:szCs w:val="24"/>
        </w:rPr>
        <w:t>CH</w:t>
      </w:r>
      <w:r>
        <w:rPr>
          <w:rFonts w:ascii="Times New Roman" w:hAnsi="Times New Roman"/>
          <w:sz w:val="24"/>
          <w:szCs w:val="24"/>
        </w:rPr>
        <w:t>(CH</w:t>
      </w:r>
      <w:r>
        <w:rPr>
          <w:rFonts w:hint="eastAsia" w:ascii="Times New Roman" w:hAnsi="Times New Roman"/>
          <w:sz w:val="24"/>
          <w:szCs w:val="24"/>
          <w:vertAlign w:val="subscript"/>
        </w:rPr>
        <w:t>3</w:t>
      </w:r>
      <w:r>
        <w:rPr>
          <w:rFonts w:ascii="Times New Roman" w:hAnsi="Times New Roman"/>
          <w:sz w:val="24"/>
          <w:szCs w:val="24"/>
        </w:rPr>
        <w:t>)CH</w:t>
      </w:r>
      <w:r>
        <w:rPr>
          <w:rFonts w:hint="eastAsia" w:ascii="Times New Roman" w:hAnsi="Times New Roman"/>
          <w:sz w:val="24"/>
          <w:szCs w:val="24"/>
          <w:vertAlign w:val="subscript"/>
        </w:rPr>
        <w:t>3</w:t>
      </w:r>
      <w:r>
        <w:rPr>
          <w:rFonts w:ascii="Times New Roman" w:hAnsi="Times New Roman"/>
          <w:sz w:val="24"/>
          <w:szCs w:val="24"/>
        </w:rPr>
        <w:t>命名为</w:t>
      </w:r>
      <w:r>
        <w:rPr>
          <w:rFonts w:ascii="Times New Roman" w:hAnsi="Times New Roman"/>
          <w:sz w:val="24"/>
          <w:szCs w:val="24"/>
          <w:u w:val="single"/>
        </w:rPr>
        <w:t>异丁烷</w:t>
      </w:r>
      <w:r>
        <w:rPr>
          <w:rFonts w:ascii="Times New Roman" w:hAnsi="Times New Roman"/>
          <w:sz w:val="24"/>
          <w:szCs w:val="24"/>
        </w:rPr>
        <w:t>。</w:t>
      </w:r>
    </w:p>
    <w:p>
      <w:pPr>
        <w:pStyle w:val="2"/>
        <w:tabs>
          <w:tab w:val="left" w:pos="4536"/>
        </w:tabs>
        <w:snapToGrid w:val="0"/>
        <w:spacing w:line="360" w:lineRule="auto"/>
        <w:ind w:firstLine="480" w:firstLineChars="200"/>
        <w:rPr>
          <w:rFonts w:ascii="黑体" w:hAnsi="黑体" w:eastAsia="黑体" w:cs="黑体"/>
          <w:sz w:val="24"/>
          <w:szCs w:val="24"/>
        </w:rPr>
      </w:pPr>
      <w:r>
        <w:rPr>
          <w:rFonts w:hint="eastAsia" w:ascii="Times New Roman" w:hAnsi="Times New Roman" w:eastAsia="黑体"/>
          <w:sz w:val="24"/>
          <w:szCs w:val="24"/>
        </w:rPr>
        <w:t>3</w:t>
      </w:r>
      <w:r>
        <w:rPr>
          <w:rFonts w:hint="eastAsia" w:ascii="Times New Roman" w:hAnsi="Times New Roman"/>
          <w:sz w:val="24"/>
          <w:szCs w:val="24"/>
        </w:rPr>
        <w:t>．</w:t>
      </w:r>
      <w:r>
        <w:rPr>
          <w:rFonts w:ascii="Times New Roman" w:hAnsi="Times New Roman" w:eastAsia="黑体"/>
          <w:sz w:val="24"/>
          <w:szCs w:val="24"/>
        </w:rPr>
        <w:t>同系物和同分异构体</w:t>
      </w:r>
    </w:p>
    <w:p>
      <w:pPr>
        <w:pStyle w:val="2"/>
        <w:tabs>
          <w:tab w:val="left" w:pos="4536"/>
        </w:tabs>
        <w:snapToGrid w:val="0"/>
        <w:spacing w:line="360" w:lineRule="auto"/>
        <w:ind w:firstLine="480" w:firstLineChars="200"/>
        <w:rPr>
          <w:rFonts w:hint="eastAsia" w:ascii="Times New Roman" w:hAnsi="Times New Roman"/>
          <w:sz w:val="24"/>
          <w:szCs w:val="24"/>
        </w:rPr>
      </w:pPr>
      <w:r>
        <w:rPr>
          <w:rFonts w:ascii="Times New Roman" w:hAnsi="Times New Roman"/>
          <w:sz w:val="24"/>
          <w:szCs w:val="24"/>
        </w:rPr>
        <w:t>(1)同系物</w:t>
      </w:r>
      <w:r>
        <w:rPr>
          <w:kern w:val="0"/>
          <w:u w:val="single"/>
        </w:rPr>
        <w:t xml:space="preserve">    </w:t>
      </w:r>
      <w:r>
        <w:rPr>
          <w:rFonts w:hint="eastAsia"/>
          <w:kern w:val="0"/>
          <w:u w:val="single"/>
        </w:rPr>
        <w:t xml:space="preserve">                                                   </w:t>
      </w:r>
      <w:r>
        <w:rPr>
          <w:kern w:val="0"/>
          <w:u w:val="single"/>
        </w:rPr>
        <w:t xml:space="preserve">  </w:t>
      </w:r>
      <w:r>
        <w:rPr>
          <w:rFonts w:hint="eastAsia" w:ascii="Times New Roman" w:hAnsi="Times New Roman"/>
          <w:sz w:val="24"/>
          <w:szCs w:val="24"/>
        </w:rPr>
        <w:t>：</w:t>
      </w:r>
    </w:p>
    <w:p>
      <w:pPr>
        <w:pStyle w:val="2"/>
        <w:tabs>
          <w:tab w:val="left" w:pos="4536"/>
        </w:tabs>
        <w:snapToGrid w:val="0"/>
        <w:spacing w:line="360" w:lineRule="auto"/>
        <w:ind w:firstLine="600" w:firstLineChars="250"/>
        <w:rPr>
          <w:rFonts w:ascii="Times New Roman" w:hAnsi="Times New Roman"/>
          <w:sz w:val="24"/>
          <w:szCs w:val="24"/>
        </w:rPr>
      </w:pPr>
      <w:r>
        <w:rPr>
          <w:rFonts w:ascii="Times New Roman" w:hAnsi="Times New Roman"/>
          <w:sz w:val="24"/>
          <w:szCs w:val="24"/>
        </w:rPr>
        <w:t>如CH</w:t>
      </w:r>
      <w:r>
        <w:rPr>
          <w:rFonts w:hint="eastAsia" w:ascii="Times New Roman" w:hAnsi="Times New Roman"/>
          <w:sz w:val="24"/>
          <w:szCs w:val="24"/>
          <w:vertAlign w:val="subscript"/>
        </w:rPr>
        <w:t>4</w:t>
      </w:r>
      <w:r>
        <w:rPr>
          <w:rFonts w:ascii="Times New Roman" w:hAnsi="Times New Roman"/>
          <w:sz w:val="24"/>
          <w:szCs w:val="24"/>
        </w:rPr>
        <w:t>和CH</w:t>
      </w:r>
      <w:r>
        <w:rPr>
          <w:rFonts w:hint="eastAsia" w:ascii="Times New Roman" w:hAnsi="Times New Roman"/>
          <w:sz w:val="24"/>
          <w:szCs w:val="24"/>
          <w:vertAlign w:val="subscript"/>
        </w:rPr>
        <w:t>3</w:t>
      </w:r>
      <w:r>
        <w:rPr>
          <w:rFonts w:hint="eastAsia" w:ascii="Times New Roman" w:hAnsi="Times New Roman"/>
          <w:sz w:val="24"/>
          <w:szCs w:val="24"/>
        </w:rPr>
        <w:t>CH</w:t>
      </w:r>
      <w:r>
        <w:rPr>
          <w:rFonts w:hint="eastAsia" w:ascii="Times New Roman" w:hAnsi="Times New Roman"/>
          <w:sz w:val="24"/>
          <w:szCs w:val="24"/>
          <w:vertAlign w:val="subscript"/>
        </w:rPr>
        <w:t>3</w:t>
      </w:r>
      <w:r>
        <w:rPr>
          <w:rFonts w:ascii="Times New Roman" w:hAnsi="Times New Roman"/>
          <w:sz w:val="24"/>
          <w:szCs w:val="24"/>
        </w:rPr>
        <w:t>。</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(2)同分异构体</w:t>
      </w:r>
    </w:p>
    <w:p>
      <w:pPr>
        <w:pStyle w:val="2"/>
        <w:tabs>
          <w:tab w:val="left" w:pos="4536"/>
        </w:tabs>
        <w:snapToGrid w:val="0"/>
        <w:spacing w:line="360" w:lineRule="auto"/>
        <w:ind w:firstLine="480" w:firstLineChars="200"/>
        <w:rPr>
          <w:rFonts w:hint="eastAsia"/>
          <w:kern w:val="0"/>
          <w:u w:val="single"/>
        </w:rPr>
      </w:pPr>
      <w:r>
        <w:rPr>
          <w:rFonts w:hint="eastAsia" w:hAnsi="宋体"/>
          <w:sz w:val="24"/>
          <w:szCs w:val="24"/>
        </w:rPr>
        <w:t>①</w:t>
      </w:r>
      <w:r>
        <w:rPr>
          <w:rFonts w:ascii="Times New Roman" w:hAnsi="Times New Roman"/>
          <w:sz w:val="24"/>
          <w:szCs w:val="24"/>
        </w:rPr>
        <w:t>概念：</w:t>
      </w:r>
      <w:r>
        <w:rPr>
          <w:kern w:val="0"/>
          <w:u w:val="single"/>
        </w:rPr>
        <w:t xml:space="preserve">    </w:t>
      </w:r>
      <w:r>
        <w:rPr>
          <w:rFonts w:hint="eastAsia"/>
          <w:kern w:val="0"/>
          <w:u w:val="single"/>
        </w:rPr>
        <w:t xml:space="preserve">                                         </w:t>
      </w:r>
      <w:r>
        <w:rPr>
          <w:kern w:val="0"/>
          <w:u w:val="single"/>
        </w:rPr>
        <w:t xml:space="preserve">  </w:t>
      </w:r>
    </w:p>
    <w:p>
      <w:pPr>
        <w:pStyle w:val="2"/>
        <w:tabs>
          <w:tab w:val="left" w:pos="4536"/>
        </w:tabs>
        <w:snapToGrid w:val="0"/>
        <w:spacing w:line="360" w:lineRule="auto"/>
        <w:ind w:firstLine="480" w:firstLineChars="200"/>
        <w:rPr>
          <w:rFonts w:ascii="Times New Roman" w:hAnsi="Times New Roman"/>
          <w:sz w:val="24"/>
          <w:szCs w:val="24"/>
        </w:rPr>
      </w:pPr>
      <w:r>
        <w:rPr>
          <w:rFonts w:hint="eastAsia" w:hAnsi="宋体"/>
          <w:sz w:val="24"/>
          <w:szCs w:val="24"/>
        </w:rPr>
        <w:t>②</w:t>
      </w:r>
      <w:r>
        <w:rPr>
          <w:rFonts w:ascii="Times New Roman" w:hAnsi="Times New Roman"/>
          <w:sz w:val="24"/>
          <w:szCs w:val="24"/>
        </w:rPr>
        <w:t>烷烃的同分异构体</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1879"/>
        <w:gridCol w:w="1241"/>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vAlign w:val="center"/>
          </w:tcPr>
          <w:p>
            <w:pPr>
              <w:pStyle w:val="2"/>
              <w:tabs>
                <w:tab w:val="left" w:pos="4536"/>
              </w:tabs>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烷烃</w:t>
            </w:r>
          </w:p>
        </w:tc>
        <w:tc>
          <w:tcPr>
            <w:tcW w:w="123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乙烷</w:t>
            </w:r>
          </w:p>
        </w:tc>
        <w:tc>
          <w:tcPr>
            <w:tcW w:w="81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丙烷</w:t>
            </w:r>
          </w:p>
        </w:tc>
        <w:tc>
          <w:tcPr>
            <w:tcW w:w="81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丁烷</w:t>
            </w:r>
          </w:p>
        </w:tc>
        <w:tc>
          <w:tcPr>
            <w:tcW w:w="81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戊烷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数目</w:t>
            </w:r>
          </w:p>
        </w:tc>
        <w:tc>
          <w:tcPr>
            <w:tcW w:w="123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0</w:t>
            </w:r>
          </w:p>
        </w:tc>
        <w:tc>
          <w:tcPr>
            <w:tcW w:w="81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0</w:t>
            </w:r>
          </w:p>
        </w:tc>
        <w:tc>
          <w:tcPr>
            <w:tcW w:w="81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2</w:t>
            </w:r>
          </w:p>
        </w:tc>
        <w:tc>
          <w:tcPr>
            <w:tcW w:w="816"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3</w:t>
            </w:r>
          </w:p>
        </w:tc>
      </w:tr>
    </w:tbl>
    <w:p>
      <w:pPr>
        <w:pStyle w:val="2"/>
        <w:tabs>
          <w:tab w:val="left" w:pos="4536"/>
        </w:tabs>
        <w:snapToGrid w:val="0"/>
        <w:spacing w:line="360" w:lineRule="auto"/>
        <w:ind w:firstLine="482" w:firstLineChars="200"/>
        <w:jc w:val="center"/>
        <w:rPr>
          <w:rFonts w:hint="eastAsia" w:ascii="Times New Roman" w:hAnsi="Times New Roman"/>
          <w:b/>
          <w:sz w:val="24"/>
          <w:szCs w:val="24"/>
        </w:rPr>
      </w:pPr>
    </w:p>
    <w:p>
      <w:pPr>
        <w:pStyle w:val="2"/>
        <w:tabs>
          <w:tab w:val="left" w:pos="4536"/>
        </w:tabs>
        <w:snapToGrid w:val="0"/>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二、烷烃的性质</w:t>
      </w:r>
    </w:p>
    <w:p>
      <w:pPr>
        <w:pStyle w:val="2"/>
        <w:tabs>
          <w:tab w:val="left" w:pos="4536"/>
        </w:tabs>
        <w:snapToGrid w:val="0"/>
        <w:spacing w:line="360" w:lineRule="auto"/>
        <w:ind w:firstLine="480" w:firstLineChars="200"/>
        <w:jc w:val="center"/>
        <w:rPr>
          <w:rFonts w:hint="eastAsia" w:ascii="Times New Roman" w:hAnsi="Times New Roman"/>
          <w:sz w:val="24"/>
          <w:szCs w:val="24"/>
        </w:rPr>
      </w:pPr>
    </w:p>
    <w:p>
      <w:pPr>
        <w:pStyle w:val="2"/>
        <w:tabs>
          <w:tab w:val="left" w:pos="4536"/>
        </w:tabs>
        <w:snapToGrid w:val="0"/>
        <w:spacing w:line="360" w:lineRule="auto"/>
        <w:ind w:firstLine="480" w:firstLineChars="200"/>
        <w:rPr>
          <w:rFonts w:ascii="黑体" w:hAnsi="黑体" w:eastAsia="黑体" w:cs="黑体"/>
          <w:sz w:val="24"/>
          <w:szCs w:val="24"/>
        </w:rPr>
      </w:pPr>
      <w:r>
        <w:rPr>
          <w:rFonts w:ascii="Times New Roman" w:hAnsi="Times New Roman" w:eastAsia="黑体"/>
          <w:sz w:val="24"/>
          <w:szCs w:val="24"/>
        </w:rPr>
        <w:t>1</w:t>
      </w:r>
      <w:r>
        <w:rPr>
          <w:rFonts w:hint="eastAsia" w:ascii="Times New Roman" w:hAnsi="Times New Roman"/>
          <w:sz w:val="24"/>
          <w:szCs w:val="24"/>
        </w:rPr>
        <w:t>．</w:t>
      </w:r>
      <w:r>
        <w:rPr>
          <w:rFonts w:ascii="Times New Roman" w:hAnsi="Times New Roman" w:eastAsia="黑体"/>
          <w:sz w:val="24"/>
          <w:szCs w:val="24"/>
        </w:rPr>
        <w:t>物理性质</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303"/>
        <w:gridCol w:w="2103"/>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vAlign w:val="center"/>
          </w:tcPr>
          <w:p>
            <w:pPr>
              <w:pStyle w:val="2"/>
              <w:tabs>
                <w:tab w:val="left" w:pos="4536"/>
              </w:tabs>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颜色</w:t>
            </w:r>
          </w:p>
        </w:tc>
        <w:tc>
          <w:tcPr>
            <w:tcW w:w="1316" w:type="dxa"/>
            <w:vAlign w:val="center"/>
          </w:tcPr>
          <w:p>
            <w:pPr>
              <w:pStyle w:val="2"/>
              <w:tabs>
                <w:tab w:val="left" w:pos="4536"/>
              </w:tabs>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溶解性</w:t>
            </w:r>
          </w:p>
        </w:tc>
        <w:tc>
          <w:tcPr>
            <w:tcW w:w="2126" w:type="dxa"/>
            <w:vAlign w:val="center"/>
          </w:tcPr>
          <w:p>
            <w:pPr>
              <w:pStyle w:val="2"/>
              <w:tabs>
                <w:tab w:val="left" w:pos="4536"/>
              </w:tabs>
              <w:snapToGrid w:val="0"/>
              <w:spacing w:line="360" w:lineRule="auto"/>
              <w:jc w:val="center"/>
              <w:rPr>
                <w:rFonts w:ascii="Times New Roman" w:hAnsi="Times New Roman" w:eastAsia="黑体"/>
                <w:sz w:val="24"/>
                <w:szCs w:val="24"/>
              </w:rPr>
            </w:pPr>
            <w:r>
              <w:rPr>
                <w:rFonts w:ascii="Times New Roman" w:hAnsi="Times New Roman" w:eastAsia="黑体"/>
                <w:sz w:val="24"/>
                <w:szCs w:val="24"/>
              </w:rPr>
              <w:t>熔点、沸点和密度</w:t>
            </w:r>
          </w:p>
        </w:tc>
        <w:tc>
          <w:tcPr>
            <w:tcW w:w="307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rPr>
              <w:t>无色</w:t>
            </w:r>
          </w:p>
        </w:tc>
        <w:tc>
          <w:tcPr>
            <w:tcW w:w="1316" w:type="dxa"/>
            <w:vAlign w:val="center"/>
          </w:tcPr>
          <w:p>
            <w:pPr>
              <w:pStyle w:val="2"/>
              <w:tabs>
                <w:tab w:val="left" w:pos="4536"/>
              </w:tabs>
              <w:snapToGrid w:val="0"/>
              <w:spacing w:line="360" w:lineRule="auto"/>
              <w:jc w:val="center"/>
              <w:rPr>
                <w:rFonts w:ascii="Times New Roman" w:hAnsi="Times New Roman"/>
                <w:sz w:val="24"/>
                <w:szCs w:val="24"/>
              </w:rPr>
            </w:pPr>
            <w:r>
              <w:rPr>
                <w:kern w:val="0"/>
                <w:u w:val="single"/>
              </w:rPr>
              <w:t xml:space="preserve">     </w:t>
            </w:r>
            <w:r>
              <w:rPr>
                <w:rFonts w:ascii="Times New Roman" w:hAnsi="Times New Roman"/>
                <w:sz w:val="24"/>
                <w:szCs w:val="24"/>
              </w:rPr>
              <w:t>溶于水</w:t>
            </w:r>
          </w:p>
        </w:tc>
        <w:tc>
          <w:tcPr>
            <w:tcW w:w="2126" w:type="dxa"/>
            <w:vAlign w:val="center"/>
          </w:tcPr>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一般</w:t>
            </w:r>
            <w:r>
              <w:rPr>
                <w:kern w:val="0"/>
                <w:u w:val="single"/>
              </w:rPr>
              <w:t xml:space="preserve">      </w:t>
            </w:r>
          </w:p>
        </w:tc>
        <w:tc>
          <w:tcPr>
            <w:tcW w:w="3078" w:type="dxa"/>
            <w:vAlign w:val="center"/>
          </w:tcPr>
          <w:p>
            <w:pPr>
              <w:pStyle w:val="2"/>
              <w:tabs>
                <w:tab w:val="left" w:pos="4536"/>
              </w:tabs>
              <w:snapToGrid w:val="0"/>
              <w:spacing w:line="360" w:lineRule="auto"/>
              <w:jc w:val="left"/>
              <w:rPr>
                <w:rFonts w:ascii="黑体" w:hAnsi="黑体" w:eastAsia="黑体" w:cs="黑体"/>
                <w:sz w:val="24"/>
                <w:szCs w:val="24"/>
              </w:rPr>
            </w:pPr>
            <w:r>
              <w:rPr>
                <w:rFonts w:ascii="Times New Roman" w:hAnsi="Times New Roman"/>
                <w:sz w:val="24"/>
                <w:szCs w:val="24"/>
              </w:rPr>
              <w:t>随着碳原子数的增加</w:t>
            </w:r>
            <w:r>
              <w:rPr>
                <w:rFonts w:hint="eastAsia" w:ascii="Times New Roman" w:hAnsi="Times New Roman"/>
                <w:sz w:val="24"/>
                <w:szCs w:val="24"/>
              </w:rPr>
              <w:t>，</w:t>
            </w:r>
            <w:r>
              <w:rPr>
                <w:rFonts w:ascii="Times New Roman" w:hAnsi="Times New Roman"/>
                <w:sz w:val="24"/>
                <w:szCs w:val="24"/>
              </w:rPr>
              <w:t>在常温下的状态由</w:t>
            </w:r>
            <w:r>
              <w:rPr>
                <w:kern w:val="0"/>
                <w:u w:val="single"/>
              </w:rPr>
              <w:t xml:space="preserve">      </w:t>
            </w:r>
            <w:r>
              <w:rPr>
                <w:rFonts w:ascii="Times New Roman" w:hAnsi="Times New Roman"/>
                <w:sz w:val="24"/>
                <w:szCs w:val="24"/>
              </w:rPr>
              <w:t xml:space="preserve"> (</w:t>
            </w:r>
            <w:r>
              <w:rPr>
                <w:rFonts w:hint="eastAsia" w:ascii="Times New Roman" w:hAnsi="Times New Roman"/>
                <w:i/>
                <w:sz w:val="24"/>
                <w:szCs w:val="24"/>
              </w:rPr>
              <w:t>n</w:t>
            </w:r>
            <w:r>
              <w:rPr>
                <w:rFonts w:hint="eastAsia" w:hAnsi="宋体"/>
                <w:sz w:val="24"/>
                <w:szCs w:val="24"/>
              </w:rPr>
              <w:t>≤</w:t>
            </w:r>
            <w:r>
              <w:rPr>
                <w:rFonts w:hint="eastAsia" w:ascii="Times New Roman" w:hAnsi="Times New Roman"/>
                <w:sz w:val="24"/>
                <w:szCs w:val="24"/>
              </w:rPr>
              <w:t>4，</w:t>
            </w:r>
            <w:r>
              <w:rPr>
                <w:rFonts w:ascii="Times New Roman" w:hAnsi="Times New Roman"/>
                <w:sz w:val="24"/>
                <w:szCs w:val="24"/>
              </w:rPr>
              <w:t>新戊烷)</w:t>
            </w:r>
            <w:r>
              <w:rPr>
                <w:rFonts w:hAnsi="宋体"/>
                <w:sz w:val="24"/>
                <w:szCs w:val="24"/>
              </w:rPr>
              <w:t>→</w:t>
            </w:r>
            <w:r>
              <w:rPr>
                <w:kern w:val="0"/>
                <w:u w:val="single"/>
              </w:rPr>
              <w:t xml:space="preserve">      </w:t>
            </w:r>
            <w:r>
              <w:rPr>
                <w:rFonts w:hAnsi="宋体"/>
                <w:sz w:val="24"/>
                <w:szCs w:val="24"/>
              </w:rPr>
              <w:t>→</w:t>
            </w:r>
            <w:r>
              <w:rPr>
                <w:kern w:val="0"/>
                <w:u w:val="single"/>
              </w:rPr>
              <w:t xml:space="preserve">      </w:t>
            </w:r>
          </w:p>
        </w:tc>
      </w:tr>
    </w:tbl>
    <w:p>
      <w:pPr>
        <w:pStyle w:val="2"/>
        <w:tabs>
          <w:tab w:val="left" w:pos="4536"/>
        </w:tabs>
        <w:snapToGrid w:val="0"/>
        <w:spacing w:line="360" w:lineRule="auto"/>
        <w:ind w:firstLine="480" w:firstLineChars="200"/>
        <w:rPr>
          <w:rFonts w:ascii="黑体" w:hAnsi="黑体" w:eastAsia="黑体" w:cs="黑体"/>
          <w:sz w:val="24"/>
          <w:szCs w:val="24"/>
        </w:rPr>
      </w:pPr>
      <w:r>
        <w:rPr>
          <w:rFonts w:ascii="Times New Roman" w:hAnsi="Times New Roman" w:eastAsia="黑体"/>
          <w:sz w:val="24"/>
          <w:szCs w:val="24"/>
        </w:rPr>
        <w:t>2.化学性质</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(1)稳定性：在通常情况下</w:t>
      </w:r>
      <w:r>
        <w:rPr>
          <w:rFonts w:hint="eastAsia" w:ascii="Times New Roman" w:hAnsi="Times New Roman"/>
          <w:sz w:val="24"/>
          <w:szCs w:val="24"/>
        </w:rPr>
        <w:t>，</w:t>
      </w:r>
      <w:r>
        <w:rPr>
          <w:rFonts w:ascii="Times New Roman" w:hAnsi="Times New Roman"/>
          <w:sz w:val="24"/>
          <w:szCs w:val="24"/>
        </w:rPr>
        <w:t>烷烃比较稳定</w:t>
      </w:r>
      <w:r>
        <w:rPr>
          <w:rFonts w:hint="eastAsia" w:ascii="Times New Roman" w:hAnsi="Times New Roman"/>
          <w:sz w:val="24"/>
          <w:szCs w:val="24"/>
        </w:rPr>
        <w:t>，</w:t>
      </w:r>
      <w:r>
        <w:rPr>
          <w:rFonts w:ascii="Times New Roman" w:hAnsi="Times New Roman"/>
          <w:sz w:val="24"/>
          <w:szCs w:val="24"/>
        </w:rPr>
        <w:t>与强酸、强碱或高锰酸钾等强氧化剂不发生反应。</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(2)氧化反应：烷烃可以在空气中完全燃烧</w:t>
      </w:r>
      <w:r>
        <w:rPr>
          <w:rFonts w:hint="eastAsia" w:ascii="Times New Roman" w:hAnsi="Times New Roman"/>
          <w:sz w:val="24"/>
          <w:szCs w:val="24"/>
        </w:rPr>
        <w:t>，</w:t>
      </w:r>
      <w:r>
        <w:rPr>
          <w:rFonts w:ascii="Times New Roman" w:hAnsi="Times New Roman"/>
          <w:sz w:val="24"/>
          <w:szCs w:val="24"/>
        </w:rPr>
        <w:t>生成CO</w:t>
      </w:r>
      <w:r>
        <w:rPr>
          <w:rFonts w:hint="eastAsia" w:ascii="Times New Roman" w:hAnsi="Times New Roman"/>
          <w:sz w:val="24"/>
          <w:szCs w:val="24"/>
          <w:vertAlign w:val="subscript"/>
        </w:rPr>
        <w:t>2</w:t>
      </w:r>
      <w:r>
        <w:rPr>
          <w:rFonts w:ascii="Times New Roman" w:hAnsi="Times New Roman"/>
          <w:sz w:val="24"/>
          <w:szCs w:val="24"/>
        </w:rPr>
        <w:t>和H</w:t>
      </w:r>
      <w:r>
        <w:rPr>
          <w:rFonts w:hint="eastAsia" w:ascii="Times New Roman" w:hAnsi="Times New Roman"/>
          <w:sz w:val="24"/>
          <w:szCs w:val="24"/>
          <w:vertAlign w:val="subscript"/>
        </w:rPr>
        <w:t>2</w:t>
      </w:r>
      <w:r>
        <w:rPr>
          <w:rFonts w:hint="eastAsia" w:ascii="Times New Roman" w:hAnsi="Times New Roman"/>
          <w:sz w:val="24"/>
          <w:szCs w:val="24"/>
        </w:rPr>
        <w:t>O，</w:t>
      </w:r>
      <w:r>
        <w:rPr>
          <w:rFonts w:ascii="Times New Roman" w:hAnsi="Times New Roman"/>
          <w:sz w:val="24"/>
          <w:szCs w:val="24"/>
        </w:rPr>
        <w:t>并放出大量的热。</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甲烷完全燃烧</w:t>
            </w:r>
          </w:p>
        </w:tc>
        <w:tc>
          <w:tcPr>
            <w:tcW w:w="6948" w:type="dxa"/>
            <w:vAlign w:val="center"/>
          </w:tcPr>
          <w:p>
            <w:pPr>
              <w:pStyle w:val="2"/>
              <w:tabs>
                <w:tab w:val="left" w:pos="4536"/>
              </w:tabs>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丙烷完全燃烧</w:t>
            </w:r>
          </w:p>
        </w:tc>
        <w:tc>
          <w:tcPr>
            <w:tcW w:w="6948" w:type="dxa"/>
            <w:vAlign w:val="center"/>
          </w:tcPr>
          <w:p>
            <w:pPr>
              <w:pStyle w:val="2"/>
              <w:tabs>
                <w:tab w:val="left" w:pos="4536"/>
              </w:tabs>
              <w:snapToGrid w:val="0"/>
              <w:spacing w:line="360" w:lineRule="auto"/>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pStyle w:val="2"/>
              <w:tabs>
                <w:tab w:val="left" w:pos="4536"/>
              </w:tabs>
              <w:snapToGrid w:val="0"/>
              <w:spacing w:line="360" w:lineRule="auto"/>
              <w:jc w:val="center"/>
              <w:rPr>
                <w:rFonts w:ascii="Times New Roman" w:hAnsi="Times New Roman" w:eastAsia="黑体"/>
                <w:sz w:val="24"/>
                <w:szCs w:val="24"/>
                <w:vertAlign w:val="subscript"/>
              </w:rPr>
            </w:pPr>
            <w:r>
              <w:rPr>
                <w:rFonts w:hint="eastAsia" w:ascii="Times New Roman" w:hAnsi="Times New Roman" w:eastAsia="黑体"/>
                <w:sz w:val="24"/>
                <w:szCs w:val="24"/>
              </w:rPr>
              <w:t>C</w:t>
            </w:r>
            <w:r>
              <w:rPr>
                <w:rFonts w:hint="eastAsia" w:ascii="Times New Roman" w:hAnsi="Times New Roman" w:eastAsia="黑体"/>
                <w:i/>
                <w:sz w:val="24"/>
                <w:szCs w:val="24"/>
                <w:vertAlign w:val="subscript"/>
              </w:rPr>
              <w:t>n</w:t>
            </w:r>
            <w:r>
              <w:rPr>
                <w:rFonts w:hint="eastAsia" w:ascii="Times New Roman" w:hAnsi="Times New Roman" w:eastAsia="黑体"/>
                <w:sz w:val="24"/>
                <w:szCs w:val="24"/>
              </w:rPr>
              <w:t>H</w:t>
            </w:r>
            <w:r>
              <w:rPr>
                <w:rFonts w:hint="eastAsia" w:ascii="Times New Roman" w:hAnsi="Times New Roman" w:eastAsia="黑体"/>
                <w:sz w:val="24"/>
                <w:szCs w:val="24"/>
                <w:vertAlign w:val="subscript"/>
              </w:rPr>
              <w:t>2</w:t>
            </w:r>
            <w:r>
              <w:rPr>
                <w:rFonts w:hint="eastAsia" w:ascii="Times New Roman" w:hAnsi="Times New Roman" w:eastAsia="黑体"/>
                <w:i/>
                <w:sz w:val="24"/>
                <w:szCs w:val="24"/>
                <w:vertAlign w:val="subscript"/>
              </w:rPr>
              <w:t>n</w:t>
            </w:r>
            <w:r>
              <w:rPr>
                <w:rFonts w:ascii="Times New Roman" w:hAnsi="Times New Roman" w:eastAsia="黑体"/>
                <w:sz w:val="24"/>
                <w:szCs w:val="24"/>
                <w:vertAlign w:val="subscript"/>
              </w:rPr>
              <w:t>＋2</w:t>
            </w:r>
          </w:p>
          <w:p>
            <w:pPr>
              <w:pStyle w:val="2"/>
              <w:tabs>
                <w:tab w:val="left" w:pos="4536"/>
              </w:tabs>
              <w:snapToGrid w:val="0"/>
              <w:spacing w:line="360" w:lineRule="auto"/>
              <w:jc w:val="center"/>
              <w:rPr>
                <w:rFonts w:ascii="Times New Roman" w:hAnsi="Times New Roman"/>
                <w:sz w:val="24"/>
                <w:szCs w:val="24"/>
              </w:rPr>
            </w:pPr>
            <w:r>
              <w:rPr>
                <w:rFonts w:hint="eastAsia" w:ascii="黑体" w:hAnsi="黑体" w:eastAsia="黑体" w:cs="黑体"/>
                <w:sz w:val="24"/>
                <w:szCs w:val="24"/>
              </w:rPr>
              <w:t>完全燃烧</w:t>
            </w:r>
          </w:p>
        </w:tc>
        <w:tc>
          <w:tcPr>
            <w:tcW w:w="6948"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sz w:val="24"/>
                <w:szCs w:val="24"/>
                <w:u w:val="single"/>
              </w:rPr>
              <w:t>C</w:t>
            </w:r>
            <w:r>
              <w:rPr>
                <w:rFonts w:hint="eastAsia" w:ascii="Times New Roman" w:hAnsi="Times New Roman"/>
                <w:i/>
                <w:sz w:val="24"/>
                <w:szCs w:val="24"/>
                <w:u w:val="single"/>
                <w:vertAlign w:val="subscript"/>
              </w:rPr>
              <w:t>n</w:t>
            </w:r>
            <w:r>
              <w:rPr>
                <w:rFonts w:hint="eastAsia" w:ascii="Times New Roman" w:hAnsi="Times New Roman"/>
                <w:sz w:val="24"/>
                <w:szCs w:val="24"/>
                <w:u w:val="single"/>
              </w:rPr>
              <w:t>H</w:t>
            </w:r>
            <w:r>
              <w:rPr>
                <w:rFonts w:hint="eastAsia" w:ascii="Times New Roman" w:hAnsi="Times New Roman"/>
                <w:sz w:val="24"/>
                <w:szCs w:val="24"/>
                <w:u w:val="single"/>
                <w:vertAlign w:val="subscript"/>
              </w:rPr>
              <w:t>2</w:t>
            </w:r>
            <w:r>
              <w:rPr>
                <w:rFonts w:hint="eastAsia" w:ascii="Times New Roman" w:hAnsi="Times New Roman"/>
                <w:i/>
                <w:sz w:val="24"/>
                <w:szCs w:val="24"/>
                <w:u w:val="single"/>
                <w:vertAlign w:val="subscript"/>
              </w:rPr>
              <w:t>n</w:t>
            </w:r>
            <w:r>
              <w:rPr>
                <w:rFonts w:ascii="Times New Roman" w:hAnsi="Times New Roman"/>
                <w:sz w:val="24"/>
                <w:szCs w:val="24"/>
                <w:u w:val="single"/>
                <w:vertAlign w:val="subscript"/>
              </w:rPr>
              <w:t>＋2</w:t>
            </w:r>
            <w:r>
              <w:rPr>
                <w:rFonts w:ascii="Times New Roman" w:hAnsi="Times New Roman"/>
                <w:sz w:val="24"/>
                <w:szCs w:val="24"/>
                <w:u w:val="single"/>
              </w:rPr>
              <w:t>＋</w:t>
            </w:r>
            <w:r>
              <w:rPr>
                <w:rFonts w:hint="eastAsia" w:ascii="Times New Roman" w:hAnsi="Times New Roman"/>
                <w:sz w:val="24"/>
                <w:szCs w:val="24"/>
                <w:u w:val="single"/>
              </w:rPr>
              <w:t xml:space="preserve">          O</w:t>
            </w:r>
            <w:r>
              <w:rPr>
                <w:rFonts w:hint="eastAsia" w:ascii="Times New Roman" w:hAnsi="Times New Roman"/>
                <w:sz w:val="24"/>
                <w:szCs w:val="24"/>
                <w:u w:val="single"/>
                <w:vertAlign w:val="subscript"/>
              </w:rPr>
              <w:t>2</w:t>
            </w:r>
            <w:r>
              <w:rPr>
                <w:rFonts w:ascii="Times New Roman" w:hAnsi="Times New Roman"/>
                <w:sz w:val="24"/>
                <w:szCs w:val="24"/>
                <w:u w:val="single"/>
              </w:rPr>
              <w:fldChar w:fldCharType="begin"/>
            </w:r>
            <w:r>
              <w:rPr>
                <w:rFonts w:hint="eastAsia" w:ascii="Times New Roman" w:hAnsi="Times New Roman"/>
                <w:sz w:val="24"/>
                <w:szCs w:val="24"/>
                <w:u w:val="single"/>
              </w:rPr>
              <w:instrText xml:space="preserve">eq \o(</w:instrText>
            </w:r>
            <w:r>
              <w:rPr>
                <w:rFonts w:hint="eastAsia" w:hAnsi="宋体"/>
                <w:spacing w:val="-27"/>
                <w:sz w:val="24"/>
                <w:szCs w:val="24"/>
                <w:u w:val="single"/>
              </w:rPr>
              <w:instrText xml:space="preserve">――</w:instrText>
            </w:r>
            <w:r>
              <w:rPr>
                <w:rFonts w:hint="eastAsia" w:hAnsi="宋体"/>
                <w:sz w:val="24"/>
                <w:szCs w:val="24"/>
                <w:u w:val="single"/>
              </w:rPr>
              <w:instrText xml:space="preserve">→</w:instrText>
            </w:r>
            <w:r>
              <w:rPr>
                <w:rFonts w:hint="eastAsia" w:ascii="Times New Roman" w:hAnsi="Times New Roman"/>
                <w:sz w:val="24"/>
                <w:szCs w:val="24"/>
                <w:u w:val="single"/>
              </w:rPr>
              <w:instrText xml:space="preserve">,\s\up7(</w:instrText>
            </w:r>
            <w:r>
              <w:rPr>
                <w:rFonts w:ascii="Times New Roman" w:hAnsi="Times New Roman"/>
                <w:sz w:val="24"/>
                <w:szCs w:val="24"/>
                <w:u w:val="single"/>
              </w:rPr>
              <w:instrText xml:space="preserve">点燃))</w:instrText>
            </w:r>
            <w:r>
              <w:rPr>
                <w:rFonts w:ascii="Times New Roman" w:hAnsi="Times New Roman"/>
                <w:sz w:val="24"/>
                <w:szCs w:val="24"/>
                <w:u w:val="single"/>
              </w:rPr>
              <w:fldChar w:fldCharType="end"/>
            </w:r>
            <w:r>
              <w:rPr>
                <w:rFonts w:hint="eastAsia" w:ascii="Times New Roman" w:hAnsi="Times New Roman"/>
                <w:i/>
                <w:sz w:val="24"/>
                <w:szCs w:val="24"/>
                <w:u w:val="single"/>
              </w:rPr>
              <w:t>n</w:t>
            </w:r>
            <w:r>
              <w:rPr>
                <w:rFonts w:hint="eastAsia" w:ascii="Times New Roman" w:hAnsi="Times New Roman"/>
                <w:sz w:val="24"/>
                <w:szCs w:val="24"/>
                <w:u w:val="single"/>
              </w:rPr>
              <w:t>CO</w:t>
            </w:r>
            <w:r>
              <w:rPr>
                <w:rFonts w:hint="eastAsia" w:ascii="Times New Roman" w:hAnsi="Times New Roman"/>
                <w:sz w:val="24"/>
                <w:szCs w:val="24"/>
                <w:u w:val="single"/>
                <w:vertAlign w:val="subscript"/>
              </w:rPr>
              <w:t>2</w:t>
            </w:r>
            <w:r>
              <w:rPr>
                <w:rFonts w:ascii="Times New Roman" w:hAnsi="Times New Roman"/>
                <w:sz w:val="24"/>
                <w:szCs w:val="24"/>
                <w:u w:val="single"/>
              </w:rPr>
              <w:t>＋(</w:t>
            </w:r>
            <w:r>
              <w:rPr>
                <w:rFonts w:hint="eastAsia" w:ascii="Times New Roman" w:hAnsi="Times New Roman"/>
                <w:i/>
                <w:sz w:val="24"/>
                <w:szCs w:val="24"/>
                <w:u w:val="single"/>
              </w:rPr>
              <w:t>n</w:t>
            </w:r>
            <w:r>
              <w:rPr>
                <w:rFonts w:ascii="Times New Roman" w:hAnsi="Times New Roman"/>
                <w:sz w:val="24"/>
                <w:szCs w:val="24"/>
                <w:u w:val="single"/>
              </w:rPr>
              <w:t>＋1)H</w:t>
            </w:r>
            <w:r>
              <w:rPr>
                <w:rFonts w:hint="eastAsia" w:ascii="Times New Roman" w:hAnsi="Times New Roman"/>
                <w:sz w:val="24"/>
                <w:szCs w:val="24"/>
                <w:u w:val="single"/>
                <w:vertAlign w:val="subscript"/>
              </w:rPr>
              <w:t>2</w:t>
            </w:r>
            <w:r>
              <w:rPr>
                <w:rFonts w:hint="eastAsia" w:ascii="Times New Roman" w:hAnsi="Times New Roman"/>
                <w:sz w:val="24"/>
                <w:szCs w:val="24"/>
                <w:u w:val="single"/>
              </w:rPr>
              <w:t>O</w:t>
            </w:r>
            <w:r>
              <w:rPr>
                <w:rFonts w:ascii="Times New Roman" w:hAnsi="Times New Roman"/>
                <w:sz w:val="24"/>
                <w:szCs w:val="24"/>
              </w:rPr>
              <w:t>　</w:t>
            </w:r>
          </w:p>
        </w:tc>
      </w:tr>
    </w:tbl>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(3)分解反应：烷烃在较高温度下会发生分解。</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(4)取代反应</w:t>
      </w:r>
    </w:p>
    <w:p>
      <w:pPr>
        <w:pStyle w:val="2"/>
        <w:tabs>
          <w:tab w:val="left" w:pos="4536"/>
        </w:tabs>
        <w:snapToGrid w:val="0"/>
        <w:spacing w:line="360" w:lineRule="auto"/>
        <w:ind w:firstLine="480" w:firstLineChars="200"/>
        <w:rPr>
          <w:rFonts w:ascii="Times New Roman" w:hAnsi="Times New Roman"/>
          <w:sz w:val="24"/>
          <w:szCs w:val="24"/>
        </w:rPr>
      </w:pPr>
      <w:r>
        <w:rPr>
          <w:rFonts w:hint="eastAsia" w:hAnsi="宋体"/>
          <w:sz w:val="24"/>
          <w:szCs w:val="24"/>
        </w:rPr>
        <w:t>①</w:t>
      </w:r>
      <w:r>
        <w:rPr>
          <w:rFonts w:ascii="Times New Roman" w:hAnsi="Times New Roman"/>
          <w:sz w:val="24"/>
          <w:szCs w:val="24"/>
        </w:rPr>
        <w:t>实验探究：甲烷与Cl</w:t>
      </w:r>
      <w:r>
        <w:rPr>
          <w:rFonts w:hint="eastAsia" w:ascii="Times New Roman" w:hAnsi="Times New Roman"/>
          <w:sz w:val="24"/>
          <w:szCs w:val="24"/>
          <w:vertAlign w:val="subscript"/>
        </w:rPr>
        <w:t>2</w:t>
      </w:r>
      <w:r>
        <w:rPr>
          <w:rFonts w:ascii="Times New Roman" w:hAnsi="Times New Roman"/>
          <w:sz w:val="24"/>
          <w:szCs w:val="24"/>
        </w:rPr>
        <w:t>的取代反应</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3"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实验操作</w:t>
            </w:r>
          </w:p>
        </w:tc>
        <w:tc>
          <w:tcPr>
            <w:tcW w:w="7047" w:type="dxa"/>
            <w:vAlign w:val="center"/>
          </w:tcPr>
          <w:p>
            <w:pPr>
              <w:pStyle w:val="2"/>
              <w:tabs>
                <w:tab w:val="left" w:pos="4536"/>
              </w:tabs>
              <w:snapToGrid w:val="0"/>
              <w:spacing w:line="360" w:lineRule="auto"/>
              <w:jc w:val="center"/>
              <w:rPr>
                <w:rFonts w:hAnsi="宋体" w:cs="宋体"/>
                <w:sz w:val="24"/>
                <w:szCs w:val="24"/>
              </w:rPr>
            </w:pPr>
            <w:r>
              <w:rPr>
                <w:rFonts w:ascii="Times New Roman" w:hAnsi="Times New Roman"/>
                <w:sz w:val="24"/>
                <w:szCs w:val="24"/>
              </w:rPr>
              <w:pict>
                <v:shape id="_x0000_i1031" o:spt="75" type="#_x0000_t75" style="height:93.6pt;width:196.75pt;" filled="f" o:preferrelative="t" stroked="f" coordsize="21600,21600">
                  <v:path/>
                  <v:fill on="f" focussize="0,0"/>
                  <v:stroke on="f"/>
                  <v:imagedata r:id="rId13" o:title="AS29"/>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实验现象</w:t>
            </w:r>
          </w:p>
        </w:tc>
        <w:tc>
          <w:tcPr>
            <w:tcW w:w="7047" w:type="dxa"/>
            <w:vAlign w:val="center"/>
          </w:tcPr>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A装置：试管内气体颜色</w:t>
            </w:r>
            <w:r>
              <w:rPr>
                <w:kern w:val="0"/>
                <w:u w:val="single"/>
              </w:rPr>
              <w:t xml:space="preserve">      </w:t>
            </w:r>
            <w:r>
              <w:rPr>
                <w:rFonts w:ascii="Times New Roman" w:hAnsi="Times New Roman"/>
                <w:sz w:val="24"/>
                <w:szCs w:val="24"/>
              </w:rPr>
              <w:t>；试管内壁出现</w:t>
            </w:r>
            <w:r>
              <w:rPr>
                <w:kern w:val="0"/>
                <w:u w:val="single"/>
              </w:rPr>
              <w:t xml:space="preserve">      </w:t>
            </w:r>
            <w:r>
              <w:rPr>
                <w:rFonts w:hint="eastAsia" w:ascii="Times New Roman" w:hAnsi="Times New Roman"/>
                <w:sz w:val="24"/>
                <w:szCs w:val="24"/>
              </w:rPr>
              <w:t>，</w:t>
            </w:r>
            <w:r>
              <w:rPr>
                <w:rFonts w:ascii="Times New Roman" w:hAnsi="Times New Roman"/>
                <w:sz w:val="24"/>
                <w:szCs w:val="24"/>
              </w:rPr>
              <w:t>试管中有少量白雾</w:t>
            </w:r>
            <w:r>
              <w:rPr>
                <w:rFonts w:hint="eastAsia" w:ascii="Times New Roman" w:hAnsi="Times New Roman"/>
                <w:sz w:val="24"/>
                <w:szCs w:val="24"/>
              </w:rPr>
              <w:t>，</w:t>
            </w:r>
            <w:r>
              <w:rPr>
                <w:rFonts w:ascii="Times New Roman" w:hAnsi="Times New Roman"/>
                <w:sz w:val="24"/>
                <w:szCs w:val="24"/>
              </w:rPr>
              <w:t>且试管内液面</w:t>
            </w:r>
            <w:r>
              <w:rPr>
                <w:kern w:val="0"/>
                <w:u w:val="single"/>
              </w:rPr>
              <w:t xml:space="preserve">      </w:t>
            </w:r>
            <w:r>
              <w:rPr>
                <w:rFonts w:hint="eastAsia" w:ascii="Times New Roman" w:hAnsi="Times New Roman"/>
                <w:sz w:val="24"/>
                <w:szCs w:val="24"/>
              </w:rPr>
              <w:t>，</w:t>
            </w:r>
            <w:r>
              <w:rPr>
                <w:rFonts w:ascii="Times New Roman" w:hAnsi="Times New Roman"/>
                <w:sz w:val="24"/>
                <w:szCs w:val="24"/>
              </w:rPr>
              <w:t>水槽中有固体析出</w:t>
            </w:r>
          </w:p>
          <w:p>
            <w:pPr>
              <w:pStyle w:val="2"/>
              <w:tabs>
                <w:tab w:val="left" w:pos="4536"/>
              </w:tabs>
              <w:snapToGrid w:val="0"/>
              <w:spacing w:line="360" w:lineRule="auto"/>
              <w:jc w:val="left"/>
              <w:rPr>
                <w:rFonts w:hint="eastAsia" w:ascii="Times New Roman" w:hAnsi="Times New Roman"/>
                <w:sz w:val="24"/>
                <w:szCs w:val="24"/>
              </w:rPr>
            </w:pPr>
            <w:r>
              <w:rPr>
                <w:rFonts w:hint="eastAsia" w:ascii="Times New Roman" w:hAnsi="Times New Roman"/>
                <w:sz w:val="24"/>
                <w:szCs w:val="24"/>
              </w:rPr>
              <w:t>B</w:t>
            </w:r>
            <w:r>
              <w:rPr>
                <w:rFonts w:ascii="Times New Roman" w:hAnsi="Times New Roman"/>
                <w:sz w:val="24"/>
                <w:szCs w:val="24"/>
              </w:rPr>
              <w:t>装置：</w:t>
            </w:r>
            <w:r>
              <w:rPr>
                <w:kern w:val="0"/>
                <w:u w:val="single"/>
              </w:rPr>
              <w:t xml:space="preserve">      </w:t>
            </w:r>
            <w:r>
              <w:rPr>
                <w:rFonts w:hint="eastAsia"/>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实验结论</w:t>
            </w:r>
          </w:p>
        </w:tc>
        <w:tc>
          <w:tcPr>
            <w:tcW w:w="7047" w:type="dxa"/>
            <w:vAlign w:val="center"/>
          </w:tcPr>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CH</w:t>
            </w:r>
            <w:r>
              <w:rPr>
                <w:rFonts w:hint="eastAsia" w:ascii="Times New Roman" w:hAnsi="Times New Roman"/>
                <w:sz w:val="24"/>
                <w:szCs w:val="24"/>
                <w:vertAlign w:val="subscript"/>
              </w:rPr>
              <w:t>4</w:t>
            </w:r>
            <w:r>
              <w:rPr>
                <w:rFonts w:ascii="Times New Roman" w:hAnsi="Times New Roman"/>
                <w:sz w:val="24"/>
                <w:szCs w:val="24"/>
              </w:rPr>
              <w:t>与Cl</w:t>
            </w:r>
            <w:r>
              <w:rPr>
                <w:rFonts w:hint="eastAsia" w:ascii="Times New Roman" w:hAnsi="Times New Roman"/>
                <w:sz w:val="24"/>
                <w:szCs w:val="24"/>
                <w:vertAlign w:val="subscript"/>
              </w:rPr>
              <w:t>2</w:t>
            </w:r>
            <w:r>
              <w:rPr>
                <w:rFonts w:ascii="Times New Roman" w:hAnsi="Times New Roman"/>
                <w:sz w:val="24"/>
                <w:szCs w:val="24"/>
              </w:rPr>
              <w:t>需在光照时才能发生化学反应</w:t>
            </w:r>
            <w:r>
              <w:rPr>
                <w:rFonts w:hint="eastAsia" w:ascii="Times New Roman" w:hAnsi="Times New Roman"/>
                <w:sz w:val="24"/>
                <w:szCs w:val="24"/>
              </w:rPr>
              <w:t>，</w:t>
            </w:r>
            <w:r>
              <w:rPr>
                <w:rFonts w:ascii="Times New Roman" w:hAnsi="Times New Roman"/>
                <w:sz w:val="24"/>
                <w:szCs w:val="24"/>
              </w:rPr>
              <w:t>有关化学方程式如下：</w:t>
            </w:r>
          </w:p>
          <w:p>
            <w:pPr>
              <w:pStyle w:val="2"/>
              <w:tabs>
                <w:tab w:val="left" w:pos="4536"/>
              </w:tabs>
              <w:snapToGrid w:val="0"/>
              <w:spacing w:line="360" w:lineRule="auto"/>
              <w:jc w:val="left"/>
              <w:rPr>
                <w:rFonts w:ascii="Times New Roman" w:hAnsi="Times New Roman"/>
                <w:sz w:val="24"/>
                <w:szCs w:val="24"/>
              </w:rPr>
            </w:pPr>
            <w:r>
              <w:rPr>
                <w:rFonts w:hint="eastAsia" w:ascii="Times New Roman" w:hAnsi="Times New Roman"/>
                <w:sz w:val="24"/>
                <w:szCs w:val="24"/>
              </w:rPr>
              <w:t>CH</w:t>
            </w:r>
            <w:r>
              <w:rPr>
                <w:rFonts w:hint="eastAsia" w:ascii="Times New Roman" w:hAnsi="Times New Roman"/>
                <w:sz w:val="24"/>
                <w:szCs w:val="24"/>
                <w:vertAlign w:val="subscript"/>
              </w:rPr>
              <w:t>4</w:t>
            </w:r>
            <w:r>
              <w:rPr>
                <w:rFonts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fldChar w:fldCharType="begin"/>
            </w:r>
            <w:r>
              <w:rPr>
                <w:rFonts w:hint="eastAsia" w:ascii="Times New Roman" w:hAnsi="Times New Roman"/>
                <w:sz w:val="24"/>
                <w:szCs w:val="24"/>
              </w:rPr>
              <w:instrText xml:space="preserve">eq \o(</w:instrText>
            </w:r>
            <w:r>
              <w:rPr>
                <w:rFonts w:hint="eastAsia" w:hAnsi="宋体"/>
                <w:spacing w:val="-27"/>
                <w:sz w:val="24"/>
                <w:szCs w:val="24"/>
              </w:rPr>
              <w:instrText xml:space="preserve">――</w:instrText>
            </w:r>
            <w:r>
              <w:rPr>
                <w:rFonts w:hint="eastAsia" w:hAnsi="宋体"/>
                <w:sz w:val="24"/>
                <w:szCs w:val="24"/>
              </w:rPr>
              <w:instrText xml:space="preserve">→</w:instrText>
            </w:r>
            <w:r>
              <w:rPr>
                <w:rFonts w:hint="eastAsia" w:ascii="Times New Roman" w:hAnsi="Times New Roman"/>
                <w:sz w:val="24"/>
                <w:szCs w:val="24"/>
              </w:rPr>
              <w:instrText xml:space="preserve">,\s\up7(</w:instrText>
            </w:r>
            <w:r>
              <w:rPr>
                <w:rFonts w:ascii="Times New Roman" w:hAnsi="Times New Roman"/>
                <w:sz w:val="24"/>
                <w:szCs w:val="24"/>
              </w:rPr>
              <w:instrText xml:space="preserve">光))</w:instrText>
            </w:r>
            <w:r>
              <w:rPr>
                <w:rFonts w:ascii="Times New Roman" w:hAnsi="Times New Roman"/>
                <w:sz w:val="24"/>
                <w:szCs w:val="24"/>
              </w:rPr>
              <w:fldChar w:fldCharType="end"/>
            </w:r>
            <w:r>
              <w:rPr>
                <w:rFonts w:hint="eastAsia" w:ascii="Times New Roman" w:hAnsi="Times New Roman"/>
                <w:sz w:val="24"/>
                <w:szCs w:val="24"/>
              </w:rPr>
              <w:t>C</w:t>
            </w:r>
            <w:r>
              <w:rPr>
                <w:rFonts w:ascii="Times New Roman" w:hAnsi="Times New Roman"/>
                <w:sz w:val="24"/>
                <w:szCs w:val="24"/>
              </w:rPr>
              <w:t>H</w:t>
            </w:r>
            <w:r>
              <w:rPr>
                <w:rFonts w:hint="eastAsia" w:ascii="Times New Roman" w:hAnsi="Times New Roman"/>
                <w:sz w:val="24"/>
                <w:szCs w:val="24"/>
                <w:vertAlign w:val="subscript"/>
              </w:rPr>
              <w:t>3</w:t>
            </w:r>
            <w:r>
              <w:rPr>
                <w:rFonts w:hint="eastAsia" w:ascii="Times New Roman" w:hAnsi="Times New Roman"/>
                <w:sz w:val="24"/>
                <w:szCs w:val="24"/>
              </w:rPr>
              <w:t>Cl</w:t>
            </w:r>
            <w:r>
              <w:rPr>
                <w:rFonts w:ascii="Times New Roman" w:hAnsi="Times New Roman"/>
                <w:sz w:val="24"/>
                <w:szCs w:val="24"/>
              </w:rPr>
              <w:t>＋HCl</w:t>
            </w:r>
          </w:p>
          <w:p>
            <w:pPr>
              <w:pStyle w:val="2"/>
              <w:tabs>
                <w:tab w:val="left" w:pos="4536"/>
              </w:tabs>
              <w:snapToGrid w:val="0"/>
              <w:spacing w:line="360" w:lineRule="auto"/>
              <w:jc w:val="left"/>
              <w:rPr>
                <w:rFonts w:ascii="Times New Roman" w:hAnsi="Times New Roman"/>
                <w:sz w:val="24"/>
                <w:szCs w:val="24"/>
              </w:rPr>
            </w:pPr>
            <w:r>
              <w:rPr>
                <w:rFonts w:hint="eastAsia" w:ascii="Times New Roman" w:hAnsi="Times New Roman"/>
                <w:sz w:val="24"/>
                <w:szCs w:val="24"/>
              </w:rPr>
              <w:t>CH</w:t>
            </w:r>
            <w:r>
              <w:rPr>
                <w:rFonts w:hint="eastAsia" w:ascii="Times New Roman" w:hAnsi="Times New Roman"/>
                <w:sz w:val="24"/>
                <w:szCs w:val="24"/>
                <w:vertAlign w:val="subscript"/>
              </w:rPr>
              <w:t>3</w:t>
            </w:r>
            <w:r>
              <w:rPr>
                <w:rFonts w:hint="eastAsia" w:ascii="Times New Roman" w:hAnsi="Times New Roman"/>
                <w:sz w:val="24"/>
                <w:szCs w:val="24"/>
              </w:rPr>
              <w:t>Cl</w:t>
            </w:r>
            <w:r>
              <w:rPr>
                <w:rFonts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fldChar w:fldCharType="begin"/>
            </w:r>
            <w:r>
              <w:rPr>
                <w:rFonts w:hint="eastAsia" w:ascii="Times New Roman" w:hAnsi="Times New Roman"/>
                <w:sz w:val="24"/>
                <w:szCs w:val="24"/>
              </w:rPr>
              <w:instrText xml:space="preserve">eq \o(</w:instrText>
            </w:r>
            <w:r>
              <w:rPr>
                <w:rFonts w:hint="eastAsia" w:hAnsi="宋体"/>
                <w:spacing w:val="-27"/>
                <w:sz w:val="24"/>
                <w:szCs w:val="24"/>
              </w:rPr>
              <w:instrText xml:space="preserve">――</w:instrText>
            </w:r>
            <w:r>
              <w:rPr>
                <w:rFonts w:hint="eastAsia" w:hAnsi="宋体"/>
                <w:sz w:val="24"/>
                <w:szCs w:val="24"/>
              </w:rPr>
              <w:instrText xml:space="preserve">→</w:instrText>
            </w:r>
            <w:r>
              <w:rPr>
                <w:rFonts w:hint="eastAsia" w:ascii="Times New Roman" w:hAnsi="Times New Roman"/>
                <w:sz w:val="24"/>
                <w:szCs w:val="24"/>
              </w:rPr>
              <w:instrText xml:space="preserve">,\s\up7(</w:instrText>
            </w:r>
            <w:r>
              <w:rPr>
                <w:rFonts w:ascii="Times New Roman" w:hAnsi="Times New Roman"/>
                <w:sz w:val="24"/>
                <w:szCs w:val="24"/>
              </w:rPr>
              <w:instrText xml:space="preserve">光))</w:instrText>
            </w:r>
            <w:r>
              <w:rPr>
                <w:rFonts w:ascii="Times New Roman" w:hAnsi="Times New Roman"/>
                <w:sz w:val="24"/>
                <w:szCs w:val="24"/>
              </w:rPr>
              <w:fldChar w:fldCharType="end"/>
            </w:r>
            <w:r>
              <w:rPr>
                <w:rFonts w:hint="eastAsia"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t>＋HCl</w:t>
            </w:r>
          </w:p>
          <w:p>
            <w:pPr>
              <w:pStyle w:val="2"/>
              <w:tabs>
                <w:tab w:val="left" w:pos="4536"/>
              </w:tabs>
              <w:snapToGrid w:val="0"/>
              <w:spacing w:line="360" w:lineRule="auto"/>
              <w:jc w:val="left"/>
              <w:rPr>
                <w:rFonts w:ascii="Times New Roman" w:hAnsi="Times New Roman"/>
                <w:sz w:val="24"/>
                <w:szCs w:val="24"/>
              </w:rPr>
            </w:pPr>
            <w:r>
              <w:rPr>
                <w:rFonts w:hint="eastAsia"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fldChar w:fldCharType="begin"/>
            </w:r>
            <w:r>
              <w:rPr>
                <w:rFonts w:hint="eastAsia" w:ascii="Times New Roman" w:hAnsi="Times New Roman"/>
                <w:sz w:val="24"/>
                <w:szCs w:val="24"/>
              </w:rPr>
              <w:instrText xml:space="preserve">eq \o(</w:instrText>
            </w:r>
            <w:r>
              <w:rPr>
                <w:rFonts w:hint="eastAsia" w:hAnsi="宋体"/>
                <w:spacing w:val="-27"/>
                <w:sz w:val="24"/>
                <w:szCs w:val="24"/>
              </w:rPr>
              <w:instrText xml:space="preserve">――</w:instrText>
            </w:r>
            <w:r>
              <w:rPr>
                <w:rFonts w:hint="eastAsia" w:hAnsi="宋体"/>
                <w:sz w:val="24"/>
                <w:szCs w:val="24"/>
              </w:rPr>
              <w:instrText xml:space="preserve">→</w:instrText>
            </w:r>
            <w:r>
              <w:rPr>
                <w:rFonts w:hint="eastAsia" w:ascii="Times New Roman" w:hAnsi="Times New Roman"/>
                <w:sz w:val="24"/>
                <w:szCs w:val="24"/>
              </w:rPr>
              <w:instrText xml:space="preserve">,\s\up7(</w:instrText>
            </w:r>
            <w:r>
              <w:rPr>
                <w:rFonts w:ascii="Times New Roman" w:hAnsi="Times New Roman"/>
                <w:sz w:val="24"/>
                <w:szCs w:val="24"/>
              </w:rPr>
              <w:instrText xml:space="preserve">光))</w:instrText>
            </w:r>
            <w:r>
              <w:rPr>
                <w:rFonts w:ascii="Times New Roman" w:hAnsi="Times New Roman"/>
                <w:sz w:val="24"/>
                <w:szCs w:val="24"/>
              </w:rPr>
              <w:fldChar w:fldCharType="end"/>
            </w:r>
            <w:r>
              <w:rPr>
                <w:rFonts w:hint="eastAsia" w:ascii="Times New Roman" w:hAnsi="Times New Roman"/>
                <w:sz w:val="24"/>
                <w:szCs w:val="24"/>
              </w:rPr>
              <w:t>CHCl</w:t>
            </w:r>
            <w:r>
              <w:rPr>
                <w:rFonts w:hint="eastAsia" w:ascii="Times New Roman" w:hAnsi="Times New Roman"/>
                <w:sz w:val="24"/>
                <w:szCs w:val="24"/>
                <w:vertAlign w:val="subscript"/>
              </w:rPr>
              <w:t>3</w:t>
            </w:r>
            <w:r>
              <w:rPr>
                <w:rFonts w:ascii="Times New Roman" w:hAnsi="Times New Roman"/>
                <w:sz w:val="24"/>
                <w:szCs w:val="24"/>
              </w:rPr>
              <w:t>＋HCl</w:t>
            </w:r>
          </w:p>
          <w:p>
            <w:pPr>
              <w:pStyle w:val="2"/>
              <w:tabs>
                <w:tab w:val="left" w:pos="4536"/>
              </w:tabs>
              <w:snapToGrid w:val="0"/>
              <w:spacing w:line="360" w:lineRule="auto"/>
              <w:jc w:val="left"/>
              <w:rPr>
                <w:rFonts w:ascii="Times New Roman" w:hAnsi="Times New Roman"/>
                <w:sz w:val="24"/>
                <w:szCs w:val="24"/>
              </w:rPr>
            </w:pPr>
            <w:r>
              <w:rPr>
                <w:rFonts w:hint="eastAsia" w:ascii="Times New Roman" w:hAnsi="Times New Roman"/>
                <w:sz w:val="24"/>
                <w:szCs w:val="24"/>
              </w:rPr>
              <w:t>CHCl</w:t>
            </w:r>
            <w:r>
              <w:rPr>
                <w:rFonts w:hint="eastAsia" w:ascii="Times New Roman" w:hAnsi="Times New Roman"/>
                <w:sz w:val="24"/>
                <w:szCs w:val="24"/>
                <w:vertAlign w:val="subscript"/>
              </w:rPr>
              <w:t>3</w:t>
            </w:r>
            <w:r>
              <w:rPr>
                <w:rFonts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fldChar w:fldCharType="begin"/>
            </w:r>
            <w:r>
              <w:rPr>
                <w:rFonts w:hint="eastAsia" w:ascii="Times New Roman" w:hAnsi="Times New Roman"/>
                <w:sz w:val="24"/>
                <w:szCs w:val="24"/>
              </w:rPr>
              <w:instrText xml:space="preserve">eq \o(</w:instrText>
            </w:r>
            <w:r>
              <w:rPr>
                <w:rFonts w:hint="eastAsia" w:hAnsi="宋体"/>
                <w:spacing w:val="-27"/>
                <w:sz w:val="24"/>
                <w:szCs w:val="24"/>
              </w:rPr>
              <w:instrText xml:space="preserve">――</w:instrText>
            </w:r>
            <w:r>
              <w:rPr>
                <w:rFonts w:hint="eastAsia" w:hAnsi="宋体"/>
                <w:sz w:val="24"/>
                <w:szCs w:val="24"/>
              </w:rPr>
              <w:instrText xml:space="preserve">→</w:instrText>
            </w:r>
            <w:r>
              <w:rPr>
                <w:rFonts w:hint="eastAsia" w:ascii="Times New Roman" w:hAnsi="Times New Roman"/>
                <w:sz w:val="24"/>
                <w:szCs w:val="24"/>
              </w:rPr>
              <w:instrText xml:space="preserve">,\s\up7(</w:instrText>
            </w:r>
            <w:r>
              <w:rPr>
                <w:rFonts w:ascii="Times New Roman" w:hAnsi="Times New Roman"/>
                <w:sz w:val="24"/>
                <w:szCs w:val="24"/>
              </w:rPr>
              <w:instrText xml:space="preserve">光))</w:instrText>
            </w:r>
            <w:r>
              <w:rPr>
                <w:rFonts w:ascii="Times New Roman" w:hAnsi="Times New Roman"/>
                <w:sz w:val="24"/>
                <w:szCs w:val="24"/>
              </w:rPr>
              <w:fldChar w:fldCharType="end"/>
            </w:r>
            <w:r>
              <w:rPr>
                <w:rFonts w:hint="eastAsia" w:ascii="Times New Roman" w:hAnsi="Times New Roman"/>
                <w:sz w:val="24"/>
                <w:szCs w:val="24"/>
              </w:rPr>
              <w:t>CCl</w:t>
            </w:r>
            <w:r>
              <w:rPr>
                <w:rFonts w:hint="eastAsia" w:ascii="Times New Roman" w:hAnsi="Times New Roman"/>
                <w:sz w:val="24"/>
                <w:szCs w:val="24"/>
                <w:vertAlign w:val="subscript"/>
              </w:rPr>
              <w:t>4</w:t>
            </w:r>
            <w:r>
              <w:rPr>
                <w:rFonts w:ascii="Times New Roman" w:hAnsi="Times New Roman"/>
                <w:sz w:val="24"/>
                <w:szCs w:val="24"/>
              </w:rPr>
              <w:t>＋HCl</w:t>
            </w:r>
          </w:p>
        </w:tc>
      </w:tr>
    </w:tbl>
    <w:p>
      <w:pPr>
        <w:pStyle w:val="2"/>
        <w:tabs>
          <w:tab w:val="left" w:pos="4536"/>
        </w:tabs>
        <w:snapToGrid w:val="0"/>
        <w:spacing w:line="360" w:lineRule="auto"/>
        <w:ind w:firstLine="480" w:firstLineChars="200"/>
        <w:rPr>
          <w:rFonts w:ascii="Times New Roman" w:hAnsi="Times New Roman"/>
          <w:sz w:val="24"/>
          <w:szCs w:val="24"/>
        </w:rPr>
      </w:pPr>
      <w:r>
        <w:rPr>
          <w:rFonts w:hint="eastAsia" w:hAnsi="宋体"/>
          <w:sz w:val="24"/>
          <w:szCs w:val="24"/>
        </w:rPr>
        <w:t>②</w:t>
      </w:r>
      <w:r>
        <w:rPr>
          <w:rFonts w:ascii="Times New Roman" w:hAnsi="Times New Roman"/>
          <w:sz w:val="24"/>
          <w:szCs w:val="24"/>
        </w:rPr>
        <w:t>甲烷的四种</w:t>
      </w:r>
      <w:r>
        <w:rPr>
          <w:rFonts w:hint="eastAsia" w:ascii="Times New Roman" w:hAnsi="Times New Roman"/>
          <w:sz w:val="24"/>
          <w:szCs w:val="24"/>
        </w:rPr>
        <w:t>氯代产物的性质</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CH</w:t>
      </w:r>
      <w:r>
        <w:rPr>
          <w:rFonts w:hint="eastAsia" w:ascii="Times New Roman" w:hAnsi="Times New Roman"/>
          <w:sz w:val="24"/>
          <w:szCs w:val="24"/>
          <w:vertAlign w:val="subscript"/>
        </w:rPr>
        <w:t>3</w:t>
      </w:r>
      <w:r>
        <w:rPr>
          <w:rFonts w:hint="eastAsia" w:ascii="Times New Roman" w:hAnsi="Times New Roman"/>
          <w:sz w:val="24"/>
          <w:szCs w:val="24"/>
        </w:rPr>
        <w:t>Cl</w:t>
      </w:r>
      <w:r>
        <w:rPr>
          <w:rFonts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t>、CHCl</w:t>
      </w:r>
      <w:r>
        <w:rPr>
          <w:rFonts w:hint="eastAsia" w:ascii="Times New Roman" w:hAnsi="Times New Roman"/>
          <w:sz w:val="24"/>
          <w:szCs w:val="24"/>
          <w:vertAlign w:val="subscript"/>
        </w:rPr>
        <w:t>3</w:t>
      </w:r>
      <w:r>
        <w:rPr>
          <w:rFonts w:ascii="Times New Roman" w:hAnsi="Times New Roman"/>
          <w:sz w:val="24"/>
          <w:szCs w:val="24"/>
        </w:rPr>
        <w:t>、CCl</w:t>
      </w:r>
      <w:r>
        <w:rPr>
          <w:rFonts w:hint="eastAsia" w:ascii="Times New Roman" w:hAnsi="Times New Roman"/>
          <w:sz w:val="24"/>
          <w:szCs w:val="24"/>
          <w:vertAlign w:val="subscript"/>
        </w:rPr>
        <w:t>4</w:t>
      </w:r>
      <w:r>
        <w:rPr>
          <w:rFonts w:ascii="Times New Roman" w:hAnsi="Times New Roman"/>
          <w:sz w:val="24"/>
          <w:szCs w:val="24"/>
        </w:rPr>
        <w:t>均</w:t>
      </w:r>
      <w:r>
        <w:rPr>
          <w:kern w:val="0"/>
          <w:u w:val="single"/>
        </w:rPr>
        <w:t xml:space="preserve">      </w:t>
      </w:r>
      <w:r>
        <w:rPr>
          <w:rFonts w:ascii="Times New Roman" w:hAnsi="Times New Roman"/>
          <w:sz w:val="24"/>
          <w:szCs w:val="24"/>
        </w:rPr>
        <w:t>溶于水</w:t>
      </w:r>
      <w:r>
        <w:rPr>
          <w:rFonts w:hint="eastAsia" w:ascii="Times New Roman" w:hAnsi="Times New Roman"/>
          <w:sz w:val="24"/>
          <w:szCs w:val="24"/>
        </w:rPr>
        <w:t>，</w:t>
      </w:r>
      <w:r>
        <w:rPr>
          <w:rFonts w:ascii="Times New Roman" w:hAnsi="Times New Roman"/>
          <w:sz w:val="24"/>
          <w:szCs w:val="24"/>
        </w:rPr>
        <w:t>常温下除</w:t>
      </w:r>
      <w:r>
        <w:rPr>
          <w:kern w:val="0"/>
          <w:u w:val="single"/>
        </w:rPr>
        <w:t xml:space="preserve">      </w:t>
      </w:r>
      <w:r>
        <w:rPr>
          <w:rFonts w:hint="eastAsia" w:ascii="Times New Roman" w:hAnsi="Times New Roman"/>
          <w:sz w:val="24"/>
          <w:szCs w:val="24"/>
        </w:rPr>
        <w:t xml:space="preserve"> l</w:t>
      </w:r>
      <w:r>
        <w:rPr>
          <w:rFonts w:ascii="Times New Roman" w:hAnsi="Times New Roman"/>
          <w:sz w:val="24"/>
          <w:szCs w:val="24"/>
        </w:rPr>
        <w:t>是气体外</w:t>
      </w:r>
      <w:r>
        <w:rPr>
          <w:rFonts w:hint="eastAsia" w:ascii="Times New Roman" w:hAnsi="Times New Roman"/>
          <w:sz w:val="24"/>
          <w:szCs w:val="24"/>
        </w:rPr>
        <w:t>，</w:t>
      </w:r>
      <w:r>
        <w:rPr>
          <w:rFonts w:ascii="Times New Roman" w:hAnsi="Times New Roman"/>
          <w:sz w:val="24"/>
          <w:szCs w:val="24"/>
        </w:rPr>
        <w:t>其余三种均为液体。</w:t>
      </w:r>
    </w:p>
    <w:p>
      <w:pPr>
        <w:pStyle w:val="2"/>
        <w:tabs>
          <w:tab w:val="left" w:pos="4536"/>
        </w:tabs>
        <w:snapToGrid w:val="0"/>
        <w:spacing w:line="360" w:lineRule="auto"/>
        <w:ind w:firstLine="480" w:firstLineChars="200"/>
        <w:rPr>
          <w:rFonts w:hint="eastAsia" w:ascii="Times New Roman" w:hAnsi="Times New Roman"/>
          <w:sz w:val="24"/>
          <w:szCs w:val="24"/>
        </w:rPr>
      </w:pPr>
      <w:r>
        <w:rPr>
          <w:rFonts w:hint="eastAsia" w:hAnsi="宋体"/>
          <w:sz w:val="24"/>
          <w:szCs w:val="24"/>
        </w:rPr>
        <w:t>③</w:t>
      </w:r>
      <w:r>
        <w:rPr>
          <w:rFonts w:ascii="Times New Roman" w:hAnsi="Times New Roman"/>
          <w:sz w:val="24"/>
          <w:szCs w:val="24"/>
        </w:rPr>
        <w:t>取代反应：</w:t>
      </w:r>
      <w:r>
        <w:rPr>
          <w:kern w:val="0"/>
          <w:u w:val="single"/>
        </w:rPr>
        <w:t xml:space="preserve">     </w:t>
      </w:r>
      <w:r>
        <w:rPr>
          <w:rFonts w:hint="eastAsia"/>
          <w:kern w:val="0"/>
          <w:u w:val="single"/>
        </w:rPr>
        <w:t xml:space="preserve">                                                  </w:t>
      </w:r>
      <w:r>
        <w:rPr>
          <w:kern w:val="0"/>
          <w:u w:val="single"/>
        </w:rPr>
        <w:t xml:space="preserve"> </w:t>
      </w:r>
    </w:p>
    <w:p>
      <w:pPr>
        <w:pStyle w:val="2"/>
        <w:tabs>
          <w:tab w:val="left" w:pos="4536"/>
        </w:tabs>
        <w:snapToGrid w:val="0"/>
        <w:spacing w:line="360" w:lineRule="auto"/>
        <w:ind w:firstLine="480" w:firstLineChars="200"/>
        <w:rPr>
          <w:rFonts w:ascii="黑体" w:hAnsi="黑体" w:eastAsia="黑体" w:cs="黑体"/>
          <w:sz w:val="24"/>
          <w:szCs w:val="24"/>
        </w:rPr>
      </w:pPr>
      <w:r>
        <w:rPr>
          <w:rFonts w:hint="eastAsia" w:ascii="Times New Roman" w:hAnsi="Times New Roman" w:eastAsia="黑体"/>
          <w:sz w:val="24"/>
          <w:szCs w:val="24"/>
        </w:rPr>
        <w:t>3</w:t>
      </w:r>
      <w:r>
        <w:rPr>
          <w:rFonts w:hint="eastAsia" w:ascii="Times New Roman" w:hAnsi="Times New Roman"/>
          <w:sz w:val="24"/>
          <w:szCs w:val="24"/>
        </w:rPr>
        <w:t>．</w:t>
      </w:r>
      <w:r>
        <w:rPr>
          <w:rFonts w:ascii="Times New Roman" w:hAnsi="Times New Roman" w:eastAsia="黑体"/>
          <w:sz w:val="24"/>
          <w:szCs w:val="24"/>
        </w:rPr>
        <w:t>有机物的通性(与烷烃类似)</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(1)大多数有机物的熔点比较低</w:t>
      </w:r>
      <w:r>
        <w:rPr>
          <w:rFonts w:hint="eastAsia" w:ascii="Times New Roman" w:hAnsi="Times New Roman"/>
          <w:sz w:val="24"/>
          <w:szCs w:val="24"/>
        </w:rPr>
        <w:t>，</w:t>
      </w:r>
      <w:r>
        <w:rPr>
          <w:rFonts w:ascii="Times New Roman" w:hAnsi="Times New Roman"/>
          <w:sz w:val="24"/>
          <w:szCs w:val="24"/>
        </w:rPr>
        <w:t>且难溶于水</w:t>
      </w:r>
      <w:r>
        <w:rPr>
          <w:rFonts w:hint="eastAsia" w:ascii="Times New Roman" w:hAnsi="Times New Roman"/>
          <w:sz w:val="24"/>
          <w:szCs w:val="24"/>
        </w:rPr>
        <w:t>，</w:t>
      </w:r>
      <w:r>
        <w:rPr>
          <w:rFonts w:ascii="Times New Roman" w:hAnsi="Times New Roman"/>
          <w:sz w:val="24"/>
          <w:szCs w:val="24"/>
        </w:rPr>
        <w:t>易溶于汽油、乙醇、苯等有机溶剂。</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(2)大多数有机物容易燃烧</w:t>
      </w:r>
      <w:r>
        <w:rPr>
          <w:rFonts w:hint="eastAsia" w:ascii="Times New Roman" w:hAnsi="Times New Roman"/>
          <w:sz w:val="24"/>
          <w:szCs w:val="24"/>
        </w:rPr>
        <w:t>，</w:t>
      </w:r>
      <w:r>
        <w:rPr>
          <w:rFonts w:ascii="Times New Roman" w:hAnsi="Times New Roman"/>
          <w:sz w:val="24"/>
          <w:szCs w:val="24"/>
        </w:rPr>
        <w:t>受热会发生分解。</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(3)有机物的化学反应比较复杂</w:t>
      </w:r>
      <w:r>
        <w:rPr>
          <w:rFonts w:hint="eastAsia" w:ascii="Times New Roman" w:hAnsi="Times New Roman"/>
          <w:sz w:val="24"/>
          <w:szCs w:val="24"/>
        </w:rPr>
        <w:t>，</w:t>
      </w:r>
      <w:r>
        <w:rPr>
          <w:rFonts w:ascii="Times New Roman" w:hAnsi="Times New Roman"/>
          <w:sz w:val="24"/>
          <w:szCs w:val="24"/>
        </w:rPr>
        <w:t>常伴有副反应</w:t>
      </w:r>
      <w:r>
        <w:rPr>
          <w:rFonts w:hint="eastAsia" w:ascii="Times New Roman" w:hAnsi="Times New Roman"/>
          <w:sz w:val="24"/>
          <w:szCs w:val="24"/>
        </w:rPr>
        <w:t>发生，很多反应需要在加热、光照或使用催化剂的条件下进行。</w:t>
      </w:r>
    </w:p>
    <w:p>
      <w:pPr>
        <w:pStyle w:val="2"/>
        <w:tabs>
          <w:tab w:val="left" w:pos="4536"/>
        </w:tabs>
        <w:snapToGrid w:val="0"/>
        <w:spacing w:line="360" w:lineRule="auto"/>
        <w:rPr>
          <w:rFonts w:ascii="Times New Roman" w:hAnsi="Times New Roman"/>
          <w:sz w:val="24"/>
          <w:szCs w:val="24"/>
        </w:rPr>
      </w:pPr>
      <w:r>
        <w:rPr>
          <w:rFonts w:hint="eastAsia"/>
          <w:b/>
          <w:sz w:val="24"/>
        </w:rPr>
        <w:t>【探究案】</w:t>
      </w:r>
    </w:p>
    <w:p>
      <w:pPr>
        <w:pStyle w:val="2"/>
        <w:tabs>
          <w:tab w:val="left" w:pos="4536"/>
        </w:tabs>
        <w:snapToGrid w:val="0"/>
        <w:spacing w:line="360" w:lineRule="auto"/>
        <w:ind w:firstLine="480" w:firstLineChars="200"/>
        <w:jc w:val="center"/>
        <w:rPr>
          <w:rFonts w:hint="eastAsia" w:ascii="Times New Roman" w:hAnsi="Times New Roman" w:eastAsia="黑体"/>
          <w:sz w:val="24"/>
          <w:szCs w:val="24"/>
        </w:rPr>
      </w:pP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eastAsia="黑体"/>
          <w:sz w:val="24"/>
          <w:szCs w:val="24"/>
        </w:rPr>
        <w:t>一、</w:t>
      </w:r>
      <w:r>
        <w:rPr>
          <w:rFonts w:ascii="Times New Roman" w:hAnsi="Times New Roman" w:eastAsia="黑体"/>
          <w:sz w:val="24"/>
          <w:szCs w:val="24"/>
        </w:rPr>
        <w:t>甲烷取代反应的相关规律</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5"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反应条件</w:t>
            </w:r>
          </w:p>
        </w:tc>
        <w:tc>
          <w:tcPr>
            <w:tcW w:w="6905" w:type="dxa"/>
            <w:vAlign w:val="center"/>
          </w:tcPr>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甲烷与氯气无光照时</w:t>
            </w:r>
            <w:r>
              <w:rPr>
                <w:rFonts w:hint="eastAsia" w:ascii="Times New Roman" w:hAnsi="Times New Roman"/>
                <w:sz w:val="24"/>
                <w:szCs w:val="24"/>
              </w:rPr>
              <w:t>，</w:t>
            </w:r>
            <w:r>
              <w:rPr>
                <w:rFonts w:ascii="Times New Roman" w:hAnsi="Times New Roman"/>
                <w:sz w:val="24"/>
                <w:szCs w:val="24"/>
              </w:rPr>
              <w:t>不发生反应；强光照射时会发生爆炸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反应物</w:t>
            </w:r>
          </w:p>
        </w:tc>
        <w:tc>
          <w:tcPr>
            <w:tcW w:w="6905" w:type="dxa"/>
            <w:vAlign w:val="center"/>
          </w:tcPr>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甲烷与卤素单质</w:t>
            </w:r>
            <w:r>
              <w:rPr>
                <w:rFonts w:hint="eastAsia" w:ascii="Times New Roman" w:hAnsi="Times New Roman"/>
                <w:sz w:val="24"/>
                <w:szCs w:val="24"/>
              </w:rPr>
              <w:t>，</w:t>
            </w:r>
            <w:r>
              <w:rPr>
                <w:rFonts w:ascii="Times New Roman" w:hAnsi="Times New Roman"/>
                <w:sz w:val="24"/>
                <w:szCs w:val="24"/>
              </w:rPr>
              <w:t>且卤素单质通常为气态。如甲烷与氯水、溴水不反应</w:t>
            </w:r>
            <w:r>
              <w:rPr>
                <w:rFonts w:hint="eastAsia" w:ascii="Times New Roman" w:hAnsi="Times New Roman"/>
                <w:sz w:val="24"/>
                <w:szCs w:val="24"/>
              </w:rPr>
              <w:t>，</w:t>
            </w:r>
            <w:r>
              <w:rPr>
                <w:rFonts w:ascii="Times New Roman" w:hAnsi="Times New Roman"/>
                <w:sz w:val="24"/>
                <w:szCs w:val="24"/>
              </w:rPr>
              <w:t>但可以与氯气、溴蒸气发生取代反应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生成物</w:t>
            </w:r>
          </w:p>
        </w:tc>
        <w:tc>
          <w:tcPr>
            <w:tcW w:w="6905" w:type="dxa"/>
            <w:vAlign w:val="center"/>
          </w:tcPr>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与氯气反应产物是CH</w:t>
            </w:r>
            <w:r>
              <w:rPr>
                <w:rFonts w:hint="eastAsia" w:ascii="Times New Roman" w:hAnsi="Times New Roman"/>
                <w:sz w:val="24"/>
                <w:szCs w:val="24"/>
                <w:vertAlign w:val="subscript"/>
              </w:rPr>
              <w:t>3</w:t>
            </w:r>
            <w:r>
              <w:rPr>
                <w:rFonts w:hint="eastAsia" w:ascii="Times New Roman" w:hAnsi="Times New Roman"/>
                <w:sz w:val="24"/>
                <w:szCs w:val="24"/>
              </w:rPr>
              <w:t>Cl</w:t>
            </w:r>
            <w:r>
              <w:rPr>
                <w:rFonts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t>、CHCl</w:t>
            </w:r>
            <w:r>
              <w:rPr>
                <w:rFonts w:hint="eastAsia" w:ascii="Times New Roman" w:hAnsi="Times New Roman"/>
                <w:sz w:val="24"/>
                <w:szCs w:val="24"/>
                <w:vertAlign w:val="subscript"/>
              </w:rPr>
              <w:t>3</w:t>
            </w:r>
            <w:r>
              <w:rPr>
                <w:rFonts w:ascii="Times New Roman" w:hAnsi="Times New Roman"/>
                <w:sz w:val="24"/>
                <w:szCs w:val="24"/>
              </w:rPr>
              <w:t>和CCl</w:t>
            </w:r>
            <w:r>
              <w:rPr>
                <w:rFonts w:hint="eastAsia" w:ascii="Times New Roman" w:hAnsi="Times New Roman"/>
                <w:sz w:val="24"/>
                <w:szCs w:val="24"/>
                <w:vertAlign w:val="subscript"/>
              </w:rPr>
              <w:t>4</w:t>
            </w:r>
            <w:r>
              <w:rPr>
                <w:rFonts w:ascii="Times New Roman" w:hAnsi="Times New Roman"/>
                <w:sz w:val="24"/>
                <w:szCs w:val="24"/>
              </w:rPr>
              <w:t>四种有机物与HCl形成的混合物</w:t>
            </w:r>
            <w:r>
              <w:rPr>
                <w:rFonts w:hint="eastAsia" w:ascii="Times New Roman" w:hAnsi="Times New Roman"/>
                <w:sz w:val="24"/>
                <w:szCs w:val="24"/>
              </w:rPr>
              <w:t>，</w:t>
            </w:r>
            <w:r>
              <w:rPr>
                <w:rFonts w:ascii="Times New Roman" w:hAnsi="Times New Roman"/>
                <w:sz w:val="24"/>
                <w:szCs w:val="24"/>
              </w:rPr>
              <w:t>很难出现有机产物全部是某一种产物的现象</w:t>
            </w:r>
            <w:r>
              <w:rPr>
                <w:rFonts w:hint="eastAsia" w:ascii="Times New Roman" w:hAnsi="Times New Roman"/>
                <w:sz w:val="24"/>
                <w:szCs w:val="24"/>
              </w:rPr>
              <w:t>，</w:t>
            </w:r>
            <w:r>
              <w:rPr>
                <w:rFonts w:ascii="Times New Roman" w:hAnsi="Times New Roman"/>
                <w:sz w:val="24"/>
                <w:szCs w:val="24"/>
              </w:rPr>
              <w:t>生成物中HCl的物质的量最大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vAlign w:val="center"/>
          </w:tcPr>
          <w:p>
            <w:pPr>
              <w:pStyle w:val="2"/>
              <w:tabs>
                <w:tab w:val="left" w:pos="4536"/>
              </w:tabs>
              <w:snapToGrid w:val="0"/>
              <w:spacing w:line="360" w:lineRule="auto"/>
              <w:jc w:val="center"/>
              <w:rPr>
                <w:rFonts w:ascii="黑体" w:hAnsi="黑体" w:eastAsia="黑体" w:cs="黑体"/>
                <w:sz w:val="24"/>
                <w:szCs w:val="24"/>
              </w:rPr>
            </w:pPr>
            <w:r>
              <w:rPr>
                <w:rFonts w:ascii="Times New Roman" w:hAnsi="Times New Roman" w:eastAsia="黑体"/>
                <w:sz w:val="24"/>
                <w:szCs w:val="24"/>
              </w:rPr>
              <w:t>物质的量</w:t>
            </w:r>
          </w:p>
          <w:p>
            <w:pPr>
              <w:pStyle w:val="2"/>
              <w:tabs>
                <w:tab w:val="left" w:pos="4536"/>
              </w:tabs>
              <w:snapToGrid w:val="0"/>
              <w:spacing w:line="360" w:lineRule="auto"/>
              <w:jc w:val="center"/>
              <w:rPr>
                <w:rFonts w:ascii="Times New Roman" w:hAnsi="Times New Roman"/>
                <w:sz w:val="24"/>
                <w:szCs w:val="24"/>
              </w:rPr>
            </w:pPr>
            <w:r>
              <w:rPr>
                <w:rFonts w:ascii="Times New Roman" w:hAnsi="Times New Roman" w:eastAsia="黑体"/>
                <w:sz w:val="24"/>
                <w:szCs w:val="24"/>
              </w:rPr>
              <w:t>关系</w:t>
            </w:r>
          </w:p>
        </w:tc>
        <w:tc>
          <w:tcPr>
            <w:tcW w:w="6905" w:type="dxa"/>
            <w:vAlign w:val="center"/>
          </w:tcPr>
          <w:p>
            <w:pPr>
              <w:pStyle w:val="2"/>
              <w:tabs>
                <w:tab w:val="left" w:pos="4536"/>
              </w:tabs>
              <w:snapToGrid w:val="0"/>
              <w:spacing w:line="360" w:lineRule="auto"/>
              <w:jc w:val="left"/>
              <w:rPr>
                <w:rFonts w:ascii="Times New Roman" w:hAnsi="Times New Roman"/>
                <w:sz w:val="24"/>
                <w:szCs w:val="24"/>
              </w:rPr>
            </w:pPr>
            <w:r>
              <w:rPr>
                <w:rFonts w:ascii="Times New Roman" w:hAnsi="Times New Roman"/>
                <w:sz w:val="24"/>
                <w:szCs w:val="24"/>
              </w:rPr>
              <w:t>每1 mol H原子被取代</w:t>
            </w:r>
            <w:r>
              <w:rPr>
                <w:rFonts w:hint="eastAsia" w:ascii="Times New Roman" w:hAnsi="Times New Roman"/>
                <w:sz w:val="24"/>
                <w:szCs w:val="24"/>
              </w:rPr>
              <w:t>，</w:t>
            </w:r>
            <w:r>
              <w:rPr>
                <w:rFonts w:ascii="Times New Roman" w:hAnsi="Times New Roman"/>
                <w:sz w:val="24"/>
                <w:szCs w:val="24"/>
              </w:rPr>
              <w:t>消耗</w:t>
            </w:r>
            <w:r>
              <w:rPr>
                <w:kern w:val="0"/>
                <w:u w:val="single"/>
              </w:rPr>
              <w:t xml:space="preserve">   </w:t>
            </w:r>
            <w:r>
              <w:rPr>
                <w:rFonts w:ascii="Times New Roman" w:hAnsi="Times New Roman"/>
                <w:sz w:val="24"/>
                <w:szCs w:val="24"/>
              </w:rPr>
              <w:t xml:space="preserve"> mol Cl</w:t>
            </w:r>
            <w:r>
              <w:rPr>
                <w:rFonts w:hint="eastAsia" w:ascii="Times New Roman" w:hAnsi="Times New Roman"/>
                <w:sz w:val="24"/>
                <w:szCs w:val="24"/>
                <w:vertAlign w:val="subscript"/>
              </w:rPr>
              <w:t>2</w:t>
            </w:r>
            <w:r>
              <w:rPr>
                <w:rFonts w:hint="eastAsia" w:ascii="Times New Roman" w:hAnsi="Times New Roman"/>
                <w:sz w:val="24"/>
                <w:szCs w:val="24"/>
              </w:rPr>
              <w:t>，</w:t>
            </w:r>
            <w:r>
              <w:rPr>
                <w:rFonts w:ascii="Times New Roman" w:hAnsi="Times New Roman"/>
                <w:sz w:val="24"/>
                <w:szCs w:val="24"/>
              </w:rPr>
              <w:t>同时生成</w:t>
            </w:r>
            <w:r>
              <w:rPr>
                <w:kern w:val="0"/>
                <w:u w:val="single"/>
              </w:rPr>
              <w:t xml:space="preserve">   </w:t>
            </w:r>
            <w:r>
              <w:rPr>
                <w:rFonts w:ascii="Times New Roman" w:hAnsi="Times New Roman"/>
                <w:sz w:val="24"/>
                <w:szCs w:val="24"/>
              </w:rPr>
              <w:t xml:space="preserve"> mol HCl</w:t>
            </w:r>
          </w:p>
        </w:tc>
      </w:tr>
    </w:tbl>
    <w:p>
      <w:pPr>
        <w:pStyle w:val="2"/>
        <w:tabs>
          <w:tab w:val="left" w:pos="4536"/>
        </w:tabs>
        <w:snapToGrid w:val="0"/>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二、烷烃、同系物、同分异构体等概念的理解</w:t>
      </w:r>
    </w:p>
    <w:p>
      <w:pPr>
        <w:pStyle w:val="2"/>
        <w:tabs>
          <w:tab w:val="left" w:pos="4536"/>
        </w:tabs>
        <w:snapToGrid w:val="0"/>
        <w:spacing w:line="360" w:lineRule="auto"/>
        <w:rPr>
          <w:rFonts w:ascii="Times New Roman" w:hAnsi="Times New Roman"/>
          <w:sz w:val="24"/>
          <w:szCs w:val="24"/>
        </w:rPr>
      </w:pPr>
      <w:r>
        <w:rPr>
          <w:rFonts w:hint="eastAsia"/>
          <w:b/>
          <w:sz w:val="24"/>
        </w:rPr>
        <w:t>【随堂训练】强化理解</w:t>
      </w:r>
    </w:p>
    <w:p>
      <w:pPr>
        <w:pStyle w:val="2"/>
        <w:tabs>
          <w:tab w:val="left" w:pos="4536"/>
        </w:tabs>
        <w:snapToGrid w:val="0"/>
        <w:spacing w:line="360" w:lineRule="auto"/>
        <w:ind w:firstLine="482" w:firstLineChars="200"/>
        <w:rPr>
          <w:rFonts w:hint="eastAsia" w:ascii="Times New Roman" w:hAnsi="Times New Roman" w:eastAsia="黑体"/>
          <w:b/>
          <w:sz w:val="24"/>
          <w:szCs w:val="24"/>
        </w:rPr>
      </w:pPr>
      <w:r>
        <w:rPr>
          <w:rFonts w:hint="eastAsia" w:ascii="Times New Roman" w:hAnsi="Times New Roman"/>
          <w:b/>
          <w:sz w:val="24"/>
          <w:szCs w:val="24"/>
        </w:rPr>
        <w:t>（一）</w:t>
      </w:r>
      <w:r>
        <w:rPr>
          <w:rFonts w:ascii="Times New Roman" w:hAnsi="Times New Roman"/>
          <w:b/>
          <w:sz w:val="24"/>
          <w:szCs w:val="24"/>
        </w:rPr>
        <w:t>有机化合物中碳原子的成键特点　烷烃</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1</w:t>
      </w:r>
      <w:r>
        <w:rPr>
          <w:rFonts w:ascii="Times New Roman" w:hAnsi="Times New Roman"/>
        </w:rPr>
        <w:t>．下列各图均能表示甲烷的分子结构</w:t>
      </w:r>
      <w:r>
        <w:rPr>
          <w:rFonts w:hint="eastAsia" w:ascii="Times New Roman" w:hAnsi="Times New Roman"/>
        </w:rPr>
        <w:t>，</w:t>
      </w:r>
      <w:r>
        <w:rPr>
          <w:rFonts w:ascii="Times New Roman" w:hAnsi="Times New Roman"/>
        </w:rPr>
        <w:t>其中更能反映其真实存在状况的是(　　)</w:t>
      </w:r>
    </w:p>
    <w:p>
      <w:pPr>
        <w:pStyle w:val="2"/>
        <w:tabs>
          <w:tab w:val="left" w:pos="4536"/>
        </w:tabs>
        <w:snapToGrid w:val="0"/>
        <w:spacing w:line="360" w:lineRule="auto"/>
        <w:ind w:firstLine="420" w:firstLineChars="200"/>
        <w:jc w:val="center"/>
        <w:rPr>
          <w:rFonts w:ascii="Times New Roman" w:hAnsi="Times New Roman"/>
        </w:rPr>
      </w:pPr>
      <w:r>
        <w:rPr>
          <w:rFonts w:ascii="Times New Roman" w:hAnsi="Times New Roman"/>
        </w:rPr>
        <w:pict>
          <v:shape id="_x0000_i1032" o:spt="75" type="#_x0000_t75" style="height:156pt;width:185.45pt;" filled="f" o:preferrelative="t" stroked="f" coordsize="21600,21600">
            <v:path/>
            <v:fill on="f" focussize="0,0"/>
            <v:stroke on="f"/>
            <v:imagedata r:id="rId14" o:title="BH1"/>
            <o:lock v:ext="edit" aspectratio="t"/>
            <w10:wrap type="none"/>
            <w10:anchorlock/>
          </v:shape>
        </w:pic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2</w:t>
      </w:r>
      <w:r>
        <w:rPr>
          <w:rFonts w:hint="eastAsia" w:ascii="Times New Roman" w:hAnsi="Times New Roman"/>
          <w:b/>
          <w:color w:val="FF0000"/>
        </w:rPr>
        <w:t>．</w:t>
      </w:r>
      <w:r>
        <w:rPr>
          <w:rFonts w:ascii="Times New Roman" w:hAnsi="Times New Roman"/>
        </w:rPr>
        <w:t>有机物种类繁多的主要原因是(　　)</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A．</w:t>
      </w:r>
      <w:r>
        <w:rPr>
          <w:rFonts w:ascii="Times New Roman" w:hAnsi="Times New Roman"/>
        </w:rPr>
        <w:t>有机物分子结构十分复杂</w:t>
      </w:r>
    </w:p>
    <w:p>
      <w:pPr>
        <w:pStyle w:val="2"/>
        <w:tabs>
          <w:tab w:val="left" w:pos="4536"/>
        </w:tabs>
        <w:snapToGrid w:val="0"/>
        <w:spacing w:line="360" w:lineRule="auto"/>
        <w:ind w:firstLine="420" w:firstLineChars="200"/>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自然界中存在着多种形式的、大量的有机物</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C．</w:t>
      </w:r>
      <w:r>
        <w:rPr>
          <w:rFonts w:ascii="Times New Roman" w:hAnsi="Times New Roman"/>
        </w:rPr>
        <w:t>有机物分子中的碳原子通过离子键和共价键跟其他原子结合</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D．</w:t>
      </w:r>
      <w:r>
        <w:rPr>
          <w:rFonts w:ascii="Times New Roman" w:hAnsi="Times New Roman"/>
        </w:rPr>
        <w:t>碳原子有四个共价键</w:t>
      </w:r>
      <w:r>
        <w:rPr>
          <w:rFonts w:hint="eastAsia" w:ascii="Times New Roman" w:hAnsi="Times New Roman"/>
        </w:rPr>
        <w:t>，</w:t>
      </w:r>
      <w:r>
        <w:rPr>
          <w:rFonts w:ascii="Times New Roman" w:hAnsi="Times New Roman"/>
        </w:rPr>
        <w:t>且碳原子间也可以成键</w:t>
      </w:r>
      <w:r>
        <w:rPr>
          <w:rFonts w:hint="eastAsia" w:ascii="Times New Roman" w:hAnsi="Times New Roman"/>
        </w:rPr>
        <w:t>，</w:t>
      </w:r>
      <w:r>
        <w:rPr>
          <w:rFonts w:ascii="Times New Roman" w:hAnsi="Times New Roman"/>
        </w:rPr>
        <w:t>而且有同分异构现象</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3．</w:t>
      </w:r>
      <w:r>
        <w:rPr>
          <w:rFonts w:ascii="Times New Roman" w:hAnsi="Times New Roman"/>
        </w:rPr>
        <w:t>下列关于CH</w:t>
      </w:r>
      <w:r>
        <w:rPr>
          <w:rFonts w:hint="eastAsia" w:ascii="Times New Roman" w:hAnsi="Times New Roman"/>
          <w:vertAlign w:val="subscript"/>
        </w:rPr>
        <w:t>3</w:t>
      </w:r>
      <w:r>
        <w:rPr>
          <w:rFonts w:hint="eastAsia" w:ascii="Times New Roman" w:hAnsi="Times New Roman"/>
        </w:rPr>
        <w:t>CH</w:t>
      </w:r>
      <w:r>
        <w:rPr>
          <w:rFonts w:hint="eastAsia" w:ascii="Times New Roman" w:hAnsi="Times New Roman"/>
          <w:vertAlign w:val="subscript"/>
        </w:rPr>
        <w:t>2</w:t>
      </w:r>
      <w:r>
        <w:rPr>
          <w:rFonts w:hint="eastAsia" w:ascii="Times New Roman" w:hAnsi="Times New Roman"/>
        </w:rPr>
        <w:t>CH</w:t>
      </w:r>
      <w:r>
        <w:rPr>
          <w:rFonts w:hint="eastAsia" w:ascii="Times New Roman" w:hAnsi="Times New Roman"/>
          <w:vertAlign w:val="subscript"/>
        </w:rPr>
        <w:t>3</w:t>
      </w:r>
      <w:r>
        <w:rPr>
          <w:rFonts w:ascii="Times New Roman" w:hAnsi="Times New Roman"/>
        </w:rPr>
        <w:t>和CH</w:t>
      </w:r>
      <w:r>
        <w:rPr>
          <w:rFonts w:hint="eastAsia" w:ascii="Times New Roman" w:hAnsi="Times New Roman"/>
          <w:vertAlign w:val="subscript"/>
        </w:rPr>
        <w:t>3</w:t>
      </w:r>
      <w:r>
        <w:rPr>
          <w:rFonts w:hint="eastAsia" w:ascii="Times New Roman" w:hAnsi="Times New Roman"/>
        </w:rPr>
        <w:t>CH</w:t>
      </w:r>
      <w:r>
        <w:rPr>
          <w:rFonts w:hint="eastAsia" w:ascii="Times New Roman" w:hAnsi="Times New Roman"/>
          <w:vertAlign w:val="subscript"/>
        </w:rPr>
        <w:t>2</w:t>
      </w:r>
      <w:r>
        <w:rPr>
          <w:rFonts w:hint="eastAsia" w:ascii="Times New Roman" w:hAnsi="Times New Roman"/>
        </w:rPr>
        <w:t>CH</w:t>
      </w:r>
      <w:r>
        <w:rPr>
          <w:rFonts w:hint="eastAsia" w:ascii="Times New Roman" w:hAnsi="Times New Roman"/>
          <w:vertAlign w:val="subscript"/>
        </w:rPr>
        <w:t>2</w:t>
      </w:r>
      <w:r>
        <w:rPr>
          <w:rFonts w:hint="eastAsia" w:ascii="Times New Roman" w:hAnsi="Times New Roman"/>
        </w:rPr>
        <w:t>CH</w:t>
      </w:r>
      <w:r>
        <w:rPr>
          <w:rFonts w:hint="eastAsia" w:ascii="Times New Roman" w:hAnsi="Times New Roman"/>
          <w:vertAlign w:val="subscript"/>
        </w:rPr>
        <w:t>3</w:t>
      </w:r>
      <w:r>
        <w:rPr>
          <w:rFonts w:ascii="Times New Roman" w:hAnsi="Times New Roman"/>
        </w:rPr>
        <w:t>的叙述不正确的是(　　)</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A．</w:t>
      </w:r>
      <w:r>
        <w:rPr>
          <w:rFonts w:ascii="Times New Roman" w:hAnsi="Times New Roman"/>
        </w:rPr>
        <w:t>均能用通式C</w:t>
      </w:r>
      <w:r>
        <w:rPr>
          <w:rFonts w:hint="eastAsia" w:ascii="Times New Roman" w:hAnsi="Times New Roman"/>
          <w:i/>
          <w:vertAlign w:val="subscript"/>
        </w:rPr>
        <w:t>n</w:t>
      </w:r>
      <w:r>
        <w:rPr>
          <w:rFonts w:hint="eastAsia" w:ascii="Times New Roman" w:hAnsi="Times New Roman"/>
        </w:rPr>
        <w:t>H</w:t>
      </w:r>
      <w:r>
        <w:rPr>
          <w:rFonts w:hint="eastAsia" w:ascii="Times New Roman" w:hAnsi="Times New Roman"/>
          <w:vertAlign w:val="subscript"/>
        </w:rPr>
        <w:t>2</w:t>
      </w:r>
      <w:r>
        <w:rPr>
          <w:rFonts w:hint="eastAsia" w:ascii="Times New Roman" w:hAnsi="Times New Roman"/>
          <w:i/>
          <w:vertAlign w:val="subscript"/>
        </w:rPr>
        <w:t>n</w:t>
      </w:r>
      <w:r>
        <w:rPr>
          <w:rFonts w:ascii="Times New Roman" w:hAnsi="Times New Roman"/>
          <w:vertAlign w:val="subscript"/>
        </w:rPr>
        <w:t>＋2</w:t>
      </w:r>
      <w:r>
        <w:rPr>
          <w:rFonts w:ascii="Times New Roman" w:hAnsi="Times New Roman"/>
        </w:rPr>
        <w:t>来表示</w:t>
      </w:r>
      <w:r>
        <w:rPr>
          <w:rFonts w:hint="eastAsia" w:ascii="Times New Roman" w:hAnsi="Times New Roman"/>
        </w:rPr>
        <w:t>B．</w:t>
      </w:r>
      <w:r>
        <w:rPr>
          <w:rFonts w:ascii="Times New Roman" w:hAnsi="Times New Roman"/>
        </w:rPr>
        <w:t>与所有烷烃互为同系物</w:t>
      </w:r>
    </w:p>
    <w:p>
      <w:pPr>
        <w:pStyle w:val="2"/>
        <w:tabs>
          <w:tab w:val="left" w:pos="4536"/>
        </w:tabs>
        <w:snapToGrid w:val="0"/>
        <w:spacing w:line="360" w:lineRule="auto"/>
        <w:ind w:firstLine="420" w:firstLineChars="200"/>
        <w:rPr>
          <w:rFonts w:hint="eastAsia" w:ascii="Times New Roman" w:hAnsi="Times New Roman"/>
        </w:rPr>
      </w:pPr>
      <w:r>
        <w:rPr>
          <w:rFonts w:hint="eastAsia" w:ascii="Times New Roman" w:hAnsi="Times New Roman"/>
        </w:rPr>
        <w:t>C．CH</w:t>
      </w:r>
      <w:r>
        <w:rPr>
          <w:rFonts w:hint="eastAsia" w:ascii="Times New Roman" w:hAnsi="Times New Roman"/>
          <w:vertAlign w:val="subscript"/>
        </w:rPr>
        <w:t>3</w:t>
      </w:r>
      <w:r>
        <w:rPr>
          <w:rFonts w:hint="eastAsia" w:ascii="Times New Roman" w:hAnsi="Times New Roman"/>
        </w:rPr>
        <w:t>CH</w:t>
      </w:r>
      <w:r>
        <w:rPr>
          <w:rFonts w:hint="eastAsia" w:ascii="Times New Roman" w:hAnsi="Times New Roman"/>
          <w:vertAlign w:val="subscript"/>
        </w:rPr>
        <w:t>2</w:t>
      </w:r>
      <w:r>
        <w:rPr>
          <w:rFonts w:hint="eastAsia" w:ascii="Times New Roman" w:hAnsi="Times New Roman"/>
        </w:rPr>
        <w:t>CH</w:t>
      </w:r>
      <w:r>
        <w:rPr>
          <w:rFonts w:hint="eastAsia" w:ascii="Times New Roman" w:hAnsi="Times New Roman"/>
          <w:vertAlign w:val="subscript"/>
        </w:rPr>
        <w:t>2</w:t>
      </w:r>
      <w:r>
        <w:rPr>
          <w:rFonts w:hint="eastAsia" w:ascii="Times New Roman" w:hAnsi="Times New Roman"/>
        </w:rPr>
        <w:t>CH</w:t>
      </w:r>
      <w:r>
        <w:rPr>
          <w:rFonts w:hint="eastAsia" w:ascii="Times New Roman" w:hAnsi="Times New Roman"/>
          <w:vertAlign w:val="subscript"/>
        </w:rPr>
        <w:t>3</w:t>
      </w:r>
      <w:r>
        <w:rPr>
          <w:rFonts w:ascii="Times New Roman" w:hAnsi="Times New Roman"/>
        </w:rPr>
        <w:t>与异丁烷</w:t>
      </w:r>
      <w:r>
        <w:rPr>
          <w:rFonts w:hint="eastAsia" w:ascii="Times New Roman" w:hAnsi="Times New Roman"/>
        </w:rPr>
        <w:t>互为同分异构体</w:t>
      </w:r>
      <w:r>
        <w:t>D</w:t>
      </w:r>
      <w:r>
        <w:rPr>
          <w:rFonts w:hint="eastAsia"/>
        </w:rPr>
        <w:t>．</w:t>
      </w:r>
      <w:r>
        <w:t>分子中的碳原子都在同一条直线上</w:t>
      </w:r>
    </w:p>
    <w:p>
      <w:pPr>
        <w:pStyle w:val="2"/>
        <w:tabs>
          <w:tab w:val="left" w:pos="4536"/>
        </w:tabs>
        <w:snapToGrid w:val="0"/>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（二）烷烃的性质</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1</w:t>
      </w:r>
      <w:r>
        <w:rPr>
          <w:rFonts w:ascii="Times New Roman" w:hAnsi="Times New Roman"/>
        </w:rPr>
        <w:t>．下列性质不是烷烃所具有的是(　　)</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A．</w:t>
      </w:r>
      <w:r>
        <w:rPr>
          <w:rFonts w:ascii="Times New Roman" w:hAnsi="Times New Roman"/>
        </w:rPr>
        <w:t>常温下都为气态</w:t>
      </w:r>
      <w:r>
        <w:rPr>
          <w:rFonts w:hint="eastAsia" w:ascii="Times New Roman" w:hAnsi="Times New Roman"/>
        </w:rPr>
        <w:t>，</w:t>
      </w:r>
      <w:r>
        <w:rPr>
          <w:rFonts w:ascii="Times New Roman" w:hAnsi="Times New Roman"/>
        </w:rPr>
        <w:t>都不溶于水</w:t>
      </w:r>
      <w:r>
        <w:rPr>
          <w:rFonts w:hint="eastAsia" w:ascii="Times New Roman" w:hAnsi="Times New Roman"/>
        </w:rPr>
        <w:t>B．</w:t>
      </w:r>
      <w:r>
        <w:rPr>
          <w:rFonts w:ascii="Times New Roman" w:hAnsi="Times New Roman"/>
        </w:rPr>
        <w:t>完全燃烧时产物只有CO</w:t>
      </w:r>
      <w:r>
        <w:rPr>
          <w:rFonts w:hint="eastAsia" w:ascii="Times New Roman" w:hAnsi="Times New Roman"/>
          <w:vertAlign w:val="subscript"/>
        </w:rPr>
        <w:t>2</w:t>
      </w:r>
      <w:r>
        <w:rPr>
          <w:rFonts w:ascii="Times New Roman" w:hAnsi="Times New Roman"/>
        </w:rPr>
        <w:t>和H</w:t>
      </w:r>
      <w:r>
        <w:rPr>
          <w:rFonts w:hint="eastAsia" w:ascii="Times New Roman" w:hAnsi="Times New Roman"/>
          <w:vertAlign w:val="subscript"/>
        </w:rPr>
        <w:t>2</w:t>
      </w:r>
      <w:r>
        <w:rPr>
          <w:rFonts w:hint="eastAsia" w:ascii="Times New Roman" w:hAnsi="Times New Roman"/>
        </w:rPr>
        <w:t>O</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C．</w:t>
      </w:r>
      <w:r>
        <w:rPr>
          <w:rFonts w:ascii="Times New Roman" w:hAnsi="Times New Roman"/>
        </w:rPr>
        <w:t>通常不与强酸、强碱及高锰酸钾反应</w:t>
      </w:r>
      <w:r>
        <w:rPr>
          <w:rFonts w:hint="eastAsia" w:ascii="Times New Roman" w:hAnsi="Times New Roman"/>
        </w:rPr>
        <w:t>D．</w:t>
      </w:r>
      <w:r>
        <w:rPr>
          <w:rFonts w:ascii="Times New Roman" w:hAnsi="Times New Roman"/>
        </w:rPr>
        <w:t>与卤素单质可以发生取代反应</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2．</w:t>
      </w:r>
      <w:r>
        <w:rPr>
          <w:rFonts w:ascii="Times New Roman" w:hAnsi="Times New Roman"/>
        </w:rPr>
        <w:t>下列物质的沸点按由高到低的顺序排列正确的是(　　)</w:t>
      </w:r>
    </w:p>
    <w:p>
      <w:pPr>
        <w:pStyle w:val="2"/>
        <w:tabs>
          <w:tab w:val="left" w:pos="4536"/>
        </w:tabs>
        <w:snapToGrid w:val="0"/>
        <w:spacing w:line="360" w:lineRule="auto"/>
        <w:ind w:firstLine="420" w:firstLineChars="200"/>
        <w:rPr>
          <w:rFonts w:ascii="Times New Roman" w:hAnsi="Times New Roman"/>
        </w:rPr>
      </w:pPr>
      <w:r>
        <w:rPr>
          <w:rFonts w:hint="eastAsia" w:hAnsi="宋体"/>
        </w:rPr>
        <w:t>①</w:t>
      </w:r>
      <w:r>
        <w:rPr>
          <w:rFonts w:ascii="Times New Roman" w:hAnsi="Times New Roman"/>
        </w:rPr>
        <w:t>CH</w:t>
      </w:r>
      <w:r>
        <w:rPr>
          <w:rFonts w:hint="eastAsia" w:ascii="Times New Roman" w:hAnsi="Times New Roman"/>
          <w:vertAlign w:val="subscript"/>
        </w:rPr>
        <w:t>3</w:t>
      </w:r>
      <w:r>
        <w:rPr>
          <w:rFonts w:ascii="Times New Roman" w:hAnsi="Times New Roman"/>
        </w:rPr>
        <w:t>(CH</w:t>
      </w:r>
      <w:r>
        <w:rPr>
          <w:rFonts w:hint="eastAsia" w:ascii="Times New Roman" w:hAnsi="Times New Roman"/>
          <w:vertAlign w:val="subscript"/>
        </w:rPr>
        <w:t>2</w:t>
      </w:r>
      <w:r>
        <w:rPr>
          <w:rFonts w:ascii="Times New Roman" w:hAnsi="Times New Roman"/>
        </w:rPr>
        <w:t>)</w:t>
      </w:r>
      <w:r>
        <w:rPr>
          <w:rFonts w:hint="eastAsia" w:ascii="Times New Roman" w:hAnsi="Times New Roman"/>
          <w:vertAlign w:val="subscript"/>
        </w:rPr>
        <w:t>2</w:t>
      </w:r>
      <w:r>
        <w:rPr>
          <w:rFonts w:hint="eastAsia" w:ascii="Times New Roman" w:hAnsi="Times New Roman"/>
        </w:rPr>
        <w:t>CH</w:t>
      </w:r>
      <w:r>
        <w:rPr>
          <w:rFonts w:hint="eastAsia" w:ascii="Times New Roman" w:hAnsi="Times New Roman"/>
          <w:vertAlign w:val="subscript"/>
        </w:rPr>
        <w:t>3</w:t>
      </w:r>
      <w:r>
        <w:rPr>
          <w:rFonts w:hint="eastAsia" w:hAnsi="宋体"/>
        </w:rPr>
        <w:t>②</w:t>
      </w:r>
      <w:r>
        <w:rPr>
          <w:rFonts w:hint="eastAsia" w:ascii="Times New Roman" w:hAnsi="Times New Roman"/>
        </w:rPr>
        <w:t>CH</w:t>
      </w:r>
      <w:r>
        <w:rPr>
          <w:rFonts w:hint="eastAsia" w:ascii="Times New Roman" w:hAnsi="Times New Roman"/>
          <w:vertAlign w:val="subscript"/>
        </w:rPr>
        <w:t>3</w:t>
      </w:r>
      <w:r>
        <w:rPr>
          <w:rFonts w:ascii="Times New Roman" w:hAnsi="Times New Roman"/>
        </w:rPr>
        <w:t>(CH</w:t>
      </w:r>
      <w:r>
        <w:rPr>
          <w:rFonts w:hint="eastAsia" w:ascii="Times New Roman" w:hAnsi="Times New Roman"/>
          <w:vertAlign w:val="subscript"/>
        </w:rPr>
        <w:t>2</w:t>
      </w:r>
      <w:r>
        <w:rPr>
          <w:rFonts w:ascii="Times New Roman" w:hAnsi="Times New Roman"/>
        </w:rPr>
        <w:t>)</w:t>
      </w:r>
      <w:r>
        <w:rPr>
          <w:rFonts w:hint="eastAsia" w:ascii="Times New Roman" w:hAnsi="Times New Roman"/>
          <w:vertAlign w:val="subscript"/>
        </w:rPr>
        <w:t>3</w:t>
      </w:r>
      <w:r>
        <w:rPr>
          <w:rFonts w:hint="eastAsia" w:ascii="Times New Roman" w:hAnsi="Times New Roman"/>
        </w:rPr>
        <w:t>CH</w:t>
      </w:r>
      <w:r>
        <w:rPr>
          <w:rFonts w:hint="eastAsia" w:ascii="Times New Roman" w:hAnsi="Times New Roman"/>
          <w:vertAlign w:val="subscript"/>
        </w:rPr>
        <w:t>3</w:t>
      </w:r>
      <w:r>
        <w:rPr>
          <w:rFonts w:hint="eastAsia" w:hAnsi="宋体"/>
        </w:rPr>
        <w:t>③</w:t>
      </w:r>
      <w:r>
        <w:rPr>
          <w:rFonts w:ascii="Times New Roman" w:hAnsi="Times New Roman"/>
        </w:rPr>
        <w:t>(CH</w:t>
      </w:r>
      <w:r>
        <w:rPr>
          <w:rFonts w:hint="eastAsia" w:ascii="Times New Roman" w:hAnsi="Times New Roman"/>
          <w:vertAlign w:val="subscript"/>
        </w:rPr>
        <w:t>3</w:t>
      </w:r>
      <w:r>
        <w:rPr>
          <w:rFonts w:ascii="Times New Roman" w:hAnsi="Times New Roman"/>
        </w:rPr>
        <w:t>)</w:t>
      </w:r>
      <w:r>
        <w:rPr>
          <w:rFonts w:hint="eastAsia" w:ascii="Times New Roman" w:hAnsi="Times New Roman"/>
          <w:vertAlign w:val="subscript"/>
        </w:rPr>
        <w:t>3</w:t>
      </w:r>
      <w:r>
        <w:rPr>
          <w:rFonts w:hint="eastAsia" w:ascii="Times New Roman" w:hAnsi="Times New Roman"/>
        </w:rPr>
        <w:t>CH</w:t>
      </w:r>
      <w:r>
        <w:rPr>
          <w:rFonts w:hint="eastAsia" w:hAnsi="宋体"/>
        </w:rPr>
        <w:t>④</w:t>
      </w:r>
      <w:r>
        <w:rPr>
          <w:rFonts w:ascii="Times New Roman" w:hAnsi="Times New Roman"/>
        </w:rPr>
        <w:t>(CH</w:t>
      </w:r>
      <w:r>
        <w:rPr>
          <w:rFonts w:hint="eastAsia" w:ascii="Times New Roman" w:hAnsi="Times New Roman"/>
          <w:vertAlign w:val="subscript"/>
        </w:rPr>
        <w:t>3</w:t>
      </w:r>
      <w:r>
        <w:rPr>
          <w:rFonts w:ascii="Times New Roman" w:hAnsi="Times New Roman"/>
        </w:rPr>
        <w:t>)</w:t>
      </w:r>
      <w:r>
        <w:rPr>
          <w:rFonts w:hint="eastAsia" w:ascii="Times New Roman" w:hAnsi="Times New Roman"/>
          <w:vertAlign w:val="subscript"/>
        </w:rPr>
        <w:t>2</w:t>
      </w:r>
      <w:r>
        <w:rPr>
          <w:rFonts w:hint="eastAsia" w:ascii="Times New Roman" w:hAnsi="Times New Roman"/>
        </w:rPr>
        <w:t>CHCH</w:t>
      </w:r>
      <w:r>
        <w:rPr>
          <w:rFonts w:hint="eastAsia" w:ascii="Times New Roman" w:hAnsi="Times New Roman"/>
          <w:vertAlign w:val="subscript"/>
        </w:rPr>
        <w:t>2</w:t>
      </w:r>
      <w:r>
        <w:rPr>
          <w:rFonts w:hint="eastAsia" w:ascii="Times New Roman" w:hAnsi="Times New Roman"/>
        </w:rPr>
        <w:t>CH</w:t>
      </w:r>
      <w:r>
        <w:rPr>
          <w:rFonts w:hint="eastAsia" w:ascii="Times New Roman" w:hAnsi="Times New Roman"/>
          <w:vertAlign w:val="subscript"/>
        </w:rPr>
        <w:t>3</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A．</w:t>
      </w:r>
      <w:r>
        <w:rPr>
          <w:rFonts w:hint="eastAsia" w:hAnsi="宋体"/>
        </w:rPr>
        <w:t>②④①③</w:t>
      </w:r>
      <w:r>
        <w:rPr>
          <w:rFonts w:hint="eastAsia" w:ascii="Times New Roman" w:hAnsi="Times New Roman"/>
        </w:rPr>
        <w:t>　　　　　　　</w:t>
      </w:r>
      <w:r>
        <w:rPr>
          <w:rFonts w:hint="eastAsia" w:ascii="Times New Roman" w:hAnsi="Times New Roman"/>
        </w:rPr>
        <w:tab/>
      </w:r>
      <w:r>
        <w:rPr>
          <w:rFonts w:hint="eastAsia" w:ascii="Times New Roman" w:hAnsi="Times New Roman"/>
        </w:rPr>
        <w:t>B．</w:t>
      </w:r>
      <w:r>
        <w:rPr>
          <w:rFonts w:hint="eastAsia" w:hAnsi="宋体"/>
        </w:rPr>
        <w:t>④②①③</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C．</w:t>
      </w:r>
      <w:r>
        <w:rPr>
          <w:rFonts w:hint="eastAsia" w:hAnsi="宋体"/>
        </w:rPr>
        <w:t>④③②①</w:t>
      </w:r>
      <w:r>
        <w:rPr>
          <w:rFonts w:hint="eastAsia" w:ascii="Times New Roman" w:hAnsi="Times New Roman"/>
        </w:rPr>
        <w:t xml:space="preserve">  </w:t>
      </w:r>
      <w:r>
        <w:rPr>
          <w:rFonts w:hint="eastAsia" w:ascii="Times New Roman" w:hAnsi="Times New Roman"/>
        </w:rPr>
        <w:tab/>
      </w:r>
      <w:r>
        <w:rPr>
          <w:rFonts w:hint="eastAsia" w:ascii="Times New Roman" w:hAnsi="Times New Roman"/>
        </w:rPr>
        <w:t>D．</w:t>
      </w:r>
      <w:r>
        <w:rPr>
          <w:rFonts w:hint="eastAsia" w:hAnsi="宋体"/>
        </w:rPr>
        <w:t>②④③①</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3．</w:t>
      </w:r>
      <w:r>
        <w:rPr>
          <w:rFonts w:ascii="Times New Roman" w:hAnsi="Times New Roman"/>
        </w:rPr>
        <w:t>下列有关甲烷的取代反应的叙述正确的是(　　)</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A．</w:t>
      </w:r>
      <w:r>
        <w:rPr>
          <w:rFonts w:ascii="Times New Roman" w:hAnsi="Times New Roman"/>
        </w:rPr>
        <w:t>甲烷与</w:t>
      </w:r>
      <w:r>
        <w:rPr>
          <w:rFonts w:hint="eastAsia" w:ascii="Times New Roman" w:hAnsi="Times New Roman"/>
        </w:rPr>
        <w:t>氯气以物质的量之比</w:t>
      </w:r>
      <w:r>
        <w:rPr>
          <w:rFonts w:ascii="Times New Roman" w:hAnsi="Times New Roman"/>
        </w:rPr>
        <w:t>1</w:t>
      </w:r>
      <w:r>
        <w:rPr>
          <w:rFonts w:hAnsi="宋体"/>
        </w:rPr>
        <w:t>∶</w:t>
      </w:r>
      <w:r>
        <w:rPr>
          <w:rFonts w:ascii="Times New Roman" w:hAnsi="Times New Roman"/>
        </w:rPr>
        <w:t>1混合时发生取代反应只生成CH</w:t>
      </w:r>
      <w:r>
        <w:rPr>
          <w:rFonts w:hint="eastAsia" w:ascii="Times New Roman" w:hAnsi="Times New Roman"/>
          <w:vertAlign w:val="subscript"/>
        </w:rPr>
        <w:t>3</w:t>
      </w:r>
      <w:r>
        <w:rPr>
          <w:rFonts w:hint="eastAsia" w:ascii="Times New Roman" w:hAnsi="Times New Roman"/>
        </w:rPr>
        <w:t>Cl</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B．</w:t>
      </w:r>
      <w:r>
        <w:rPr>
          <w:rFonts w:ascii="Times New Roman" w:hAnsi="Times New Roman"/>
        </w:rPr>
        <w:t>甲烷与氯气的取代反应产物中CH</w:t>
      </w:r>
      <w:r>
        <w:rPr>
          <w:rFonts w:hint="eastAsia" w:ascii="Times New Roman" w:hAnsi="Times New Roman"/>
          <w:vertAlign w:val="subscript"/>
        </w:rPr>
        <w:t>3</w:t>
      </w:r>
      <w:r>
        <w:rPr>
          <w:rFonts w:hint="eastAsia" w:ascii="Times New Roman" w:hAnsi="Times New Roman"/>
        </w:rPr>
        <w:t>Cl</w:t>
      </w:r>
      <w:r>
        <w:rPr>
          <w:rFonts w:ascii="Times New Roman" w:hAnsi="Times New Roman"/>
        </w:rPr>
        <w:t>最多</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C．</w:t>
      </w:r>
      <w:r>
        <w:rPr>
          <w:rFonts w:ascii="Times New Roman" w:hAnsi="Times New Roman"/>
        </w:rPr>
        <w:t>甲烷与氯气的取代反应产物为混合物</w:t>
      </w:r>
    </w:p>
    <w:p>
      <w:pPr>
        <w:pStyle w:val="2"/>
        <w:tabs>
          <w:tab w:val="left" w:pos="4536"/>
        </w:tabs>
        <w:snapToGrid w:val="0"/>
        <w:spacing w:line="360" w:lineRule="auto"/>
        <w:ind w:firstLine="420" w:firstLineChars="200"/>
        <w:rPr>
          <w:rFonts w:ascii="Times New Roman" w:hAnsi="Times New Roman"/>
        </w:rPr>
      </w:pPr>
      <w:r>
        <w:rPr>
          <w:rFonts w:hint="eastAsia" w:ascii="Times New Roman" w:hAnsi="Times New Roman"/>
        </w:rPr>
        <w:t>D．1 mol</w:t>
      </w:r>
      <w:r>
        <w:rPr>
          <w:rFonts w:ascii="Times New Roman" w:hAnsi="Times New Roman"/>
        </w:rPr>
        <w:t>甲烷生成CCl</w:t>
      </w:r>
      <w:r>
        <w:rPr>
          <w:rFonts w:hint="eastAsia" w:ascii="Times New Roman" w:hAnsi="Times New Roman"/>
          <w:vertAlign w:val="subscript"/>
        </w:rPr>
        <w:t>4</w:t>
      </w:r>
      <w:r>
        <w:rPr>
          <w:rFonts w:ascii="Times New Roman" w:hAnsi="Times New Roman"/>
        </w:rPr>
        <w:t>最多消耗2 mol氯气</w:t>
      </w:r>
    </w:p>
    <w:p>
      <w:pPr>
        <w:rPr>
          <w:b/>
          <w:sz w:val="24"/>
        </w:rPr>
      </w:pPr>
      <w:r>
        <w:rPr>
          <w:rFonts w:hint="eastAsia"/>
          <w:b/>
          <w:sz w:val="24"/>
        </w:rPr>
        <w:t xml:space="preserve">疑问栏 </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pPr>
              <w:rPr>
                <w:rFonts w:hint="eastAsia" w:ascii="Calibri" w:hAnsi="NEU-BZ" w:eastAsia="宋体" w:cs="Times New Roman"/>
                <w:b/>
                <w:sz w:val="24"/>
              </w:rPr>
            </w:pPr>
          </w:p>
          <w:p>
            <w:pPr>
              <w:rPr>
                <w:rFonts w:hint="eastAsia" w:ascii="Calibri" w:hAnsi="NEU-BZ" w:eastAsia="宋体" w:cs="Times New Roman"/>
                <w:b/>
                <w:sz w:val="24"/>
              </w:rPr>
            </w:pPr>
          </w:p>
        </w:tc>
      </w:tr>
    </w:tbl>
    <w:p>
      <w:pPr>
        <w:ind w:right="-3"/>
        <w:textAlignment w:val="baseline"/>
        <w:rPr>
          <w:rFonts w:ascii="Times New Roman" w:hAnsi="Times New Roman"/>
          <w:b/>
          <w:bCs/>
          <w:sz w:val="24"/>
          <w:shd w:val="clear" w:color="FFFFFF" w:fill="D9D9D9"/>
        </w:rPr>
      </w:pPr>
      <w:r>
        <w:rPr>
          <w:rFonts w:hint="eastAsia"/>
          <w:b/>
          <w:sz w:val="24"/>
        </w:rPr>
        <w:t>【学习评价】</w:t>
      </w:r>
    </w:p>
    <w:p>
      <w:pPr>
        <w:rPr>
          <w:rFonts w:ascii="Times New Roman" w:hAnsi="Times New Roman"/>
          <w:iCs/>
          <w:sz w:val="24"/>
        </w:rPr>
      </w:pPr>
      <w:r>
        <w:rPr>
          <w:rFonts w:hint="eastAsia" w:ascii="Times New Roman" w:hAnsi="Times New Roman"/>
          <w:iCs/>
          <w:sz w:val="24"/>
        </w:rPr>
        <w:t>（3颗星合格，4颗星以上优秀）</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iCs/>
                <w:sz w:val="24"/>
              </w:rPr>
            </w:pPr>
            <w:r>
              <w:rPr>
                <w:rFonts w:hint="eastAsia" w:ascii="Times New Roman" w:hAnsi="Times New Roman"/>
                <w:iCs/>
                <w:sz w:val="24"/>
              </w:rPr>
              <w:t>内容</w:t>
            </w:r>
          </w:p>
        </w:tc>
        <w:tc>
          <w:tcPr>
            <w:tcW w:w="2130" w:type="dxa"/>
          </w:tcPr>
          <w:p>
            <w:pPr>
              <w:rPr>
                <w:rFonts w:ascii="Times New Roman" w:hAnsi="Times New Roman"/>
                <w:iCs/>
                <w:sz w:val="24"/>
              </w:rPr>
            </w:pPr>
            <w:r>
              <w:rPr>
                <w:rFonts w:hint="eastAsia" w:ascii="Times New Roman" w:hAnsi="Times New Roman"/>
                <w:iCs/>
                <w:sz w:val="24"/>
              </w:rPr>
              <w:t>评价标准</w:t>
            </w:r>
          </w:p>
        </w:tc>
        <w:tc>
          <w:tcPr>
            <w:tcW w:w="2131" w:type="dxa"/>
          </w:tcPr>
          <w:p>
            <w:pPr>
              <w:rPr>
                <w:rFonts w:ascii="Times New Roman" w:hAnsi="Times New Roman"/>
                <w:iCs/>
                <w:sz w:val="24"/>
              </w:rPr>
            </w:pPr>
            <w:r>
              <w:rPr>
                <w:rFonts w:hint="eastAsia" w:ascii="Times New Roman" w:hAnsi="Times New Roman"/>
                <w:iCs/>
                <w:sz w:val="24"/>
              </w:rPr>
              <w:t>星数</w:t>
            </w:r>
          </w:p>
        </w:tc>
        <w:tc>
          <w:tcPr>
            <w:tcW w:w="2131" w:type="dxa"/>
          </w:tcPr>
          <w:p>
            <w:pPr>
              <w:rPr>
                <w:rFonts w:ascii="Times New Roman" w:hAnsi="Times New Roman"/>
                <w:iCs/>
                <w:sz w:val="24"/>
              </w:rPr>
            </w:pPr>
            <w:r>
              <w:rPr>
                <w:rFonts w:hint="eastAsia" w:ascii="Times New Roman" w:hAnsi="Times New Roman"/>
                <w:iCs/>
                <w:sz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iCs/>
                <w:sz w:val="24"/>
              </w:rPr>
            </w:pPr>
            <w:r>
              <w:rPr>
                <w:rFonts w:hint="eastAsia" w:ascii="Times New Roman" w:hAnsi="Times New Roman"/>
                <w:iCs/>
                <w:sz w:val="24"/>
              </w:rPr>
              <w:t>学习过程</w:t>
            </w:r>
          </w:p>
        </w:tc>
        <w:tc>
          <w:tcPr>
            <w:tcW w:w="2130" w:type="dxa"/>
          </w:tcPr>
          <w:p>
            <w:pPr>
              <w:rPr>
                <w:rFonts w:ascii="Times New Roman" w:hAnsi="Times New Roman"/>
                <w:iCs/>
                <w:sz w:val="24"/>
              </w:rPr>
            </w:pPr>
            <w:r>
              <w:rPr>
                <w:rFonts w:hint="eastAsia" w:ascii="Times New Roman" w:hAnsi="Times New Roman"/>
                <w:iCs/>
                <w:sz w:val="24"/>
              </w:rPr>
              <w:t>认真参与所有预习、探究等，获得3颗星</w:t>
            </w:r>
          </w:p>
        </w:tc>
        <w:tc>
          <w:tcPr>
            <w:tcW w:w="2131" w:type="dxa"/>
          </w:tcPr>
          <w:p>
            <w:pPr>
              <w:rPr>
                <w:rFonts w:ascii="Times New Roman" w:hAnsi="Times New Roman"/>
                <w:iCs/>
                <w:sz w:val="24"/>
              </w:rPr>
            </w:pPr>
          </w:p>
        </w:tc>
        <w:tc>
          <w:tcPr>
            <w:tcW w:w="2131" w:type="dxa"/>
            <w:vMerge w:val="restart"/>
          </w:tcPr>
          <w:p>
            <w:pPr>
              <w:rPr>
                <w:rFonts w:ascii="Times New Roman" w:hAnsi="Times New Roman"/>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iCs/>
                <w:sz w:val="24"/>
              </w:rPr>
            </w:pPr>
            <w:r>
              <w:rPr>
                <w:rFonts w:hint="eastAsia" w:ascii="Times New Roman" w:hAnsi="Times New Roman"/>
                <w:iCs/>
                <w:sz w:val="24"/>
              </w:rPr>
              <w:t>问题解决</w:t>
            </w:r>
          </w:p>
        </w:tc>
        <w:tc>
          <w:tcPr>
            <w:tcW w:w="2130" w:type="dxa"/>
          </w:tcPr>
          <w:p>
            <w:pPr>
              <w:rPr>
                <w:rFonts w:ascii="Times New Roman" w:hAnsi="Times New Roman"/>
                <w:iCs/>
                <w:sz w:val="24"/>
              </w:rPr>
            </w:pPr>
            <w:r>
              <w:rPr>
                <w:rFonts w:hint="eastAsia" w:ascii="Times New Roman" w:hAnsi="Times New Roman"/>
                <w:iCs/>
                <w:sz w:val="24"/>
              </w:rPr>
              <w:t>解决一个问题获得一颗星</w:t>
            </w:r>
          </w:p>
        </w:tc>
        <w:tc>
          <w:tcPr>
            <w:tcW w:w="2131" w:type="dxa"/>
          </w:tcPr>
          <w:p>
            <w:pPr>
              <w:rPr>
                <w:rFonts w:ascii="Times New Roman" w:hAnsi="Times New Roman"/>
                <w:iCs/>
                <w:sz w:val="24"/>
              </w:rPr>
            </w:pPr>
          </w:p>
        </w:tc>
        <w:tc>
          <w:tcPr>
            <w:tcW w:w="2131" w:type="dxa"/>
            <w:vMerge w:val="continue"/>
          </w:tcPr>
          <w:p>
            <w:pPr>
              <w:rPr>
                <w:rFonts w:ascii="Times New Roman" w:hAnsi="Times New Roman"/>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iCs/>
                <w:sz w:val="24"/>
              </w:rPr>
            </w:pPr>
            <w:r>
              <w:rPr>
                <w:rFonts w:hint="eastAsia" w:ascii="Times New Roman" w:hAnsi="Times New Roman"/>
                <w:iCs/>
                <w:sz w:val="24"/>
              </w:rPr>
              <w:t>体系构建</w:t>
            </w:r>
          </w:p>
        </w:tc>
        <w:tc>
          <w:tcPr>
            <w:tcW w:w="2130" w:type="dxa"/>
          </w:tcPr>
          <w:p>
            <w:pPr>
              <w:rPr>
                <w:rFonts w:ascii="Times New Roman" w:hAnsi="Times New Roman"/>
                <w:iCs/>
                <w:sz w:val="24"/>
              </w:rPr>
            </w:pPr>
            <w:r>
              <w:rPr>
                <w:rFonts w:hint="eastAsia" w:ascii="Times New Roman" w:hAnsi="Times New Roman"/>
                <w:iCs/>
                <w:sz w:val="24"/>
              </w:rPr>
              <w:t>构建体系获得1-2颗星</w:t>
            </w:r>
          </w:p>
        </w:tc>
        <w:tc>
          <w:tcPr>
            <w:tcW w:w="2131" w:type="dxa"/>
          </w:tcPr>
          <w:p>
            <w:pPr>
              <w:rPr>
                <w:rFonts w:ascii="Times New Roman" w:hAnsi="Times New Roman"/>
                <w:iCs/>
                <w:sz w:val="24"/>
              </w:rPr>
            </w:pPr>
          </w:p>
        </w:tc>
        <w:tc>
          <w:tcPr>
            <w:tcW w:w="2131" w:type="dxa"/>
            <w:vMerge w:val="continue"/>
          </w:tcPr>
          <w:p>
            <w:pPr>
              <w:rPr>
                <w:rFonts w:ascii="Times New Roman" w:hAnsi="Times New Roman"/>
                <w:iCs/>
                <w:sz w:val="24"/>
              </w:rPr>
            </w:pPr>
          </w:p>
        </w:tc>
      </w:tr>
    </w:tbl>
    <w:p>
      <w:pPr>
        <w:rPr>
          <w:sz w:val="24"/>
        </w:rPr>
      </w:pPr>
    </w:p>
    <w:p>
      <w:pPr>
        <w:tabs>
          <w:tab w:val="left" w:pos="2490"/>
        </w:tabs>
        <w:rPr>
          <w:rFonts w:hint="eastAsia"/>
          <w:sz w:val="24"/>
        </w:rPr>
      </w:pPr>
    </w:p>
    <w:p>
      <w:pPr>
        <w:pStyle w:val="2"/>
        <w:tabs>
          <w:tab w:val="left" w:pos="4536"/>
        </w:tabs>
        <w:snapToGrid w:val="0"/>
        <w:spacing w:line="360" w:lineRule="auto"/>
        <w:rPr>
          <w:rFonts w:ascii="Times New Roman" w:hAnsi="Times New Roman"/>
          <w:sz w:val="24"/>
          <w:szCs w:val="24"/>
        </w:rPr>
      </w:pPr>
      <w:r>
        <w:rPr>
          <w:rFonts w:hint="eastAsia"/>
          <w:b/>
          <w:sz w:val="24"/>
        </w:rPr>
        <w:t>【课后提升训练案】</w:t>
      </w:r>
    </w:p>
    <w:p>
      <w:pPr>
        <w:pStyle w:val="2"/>
        <w:tabs>
          <w:tab w:val="left" w:pos="4536"/>
        </w:tabs>
        <w:snapToGrid w:val="0"/>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一、选择题</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在我国的南海、东海海底已发现天然气(甲烷</w:t>
      </w:r>
      <w:r>
        <w:rPr>
          <w:rFonts w:hint="eastAsia" w:ascii="Times New Roman" w:hAnsi="Times New Roman"/>
          <w:sz w:val="24"/>
          <w:szCs w:val="24"/>
        </w:rPr>
        <w:t>等)的水合物，它易燃烧，外形似冰，被称为</w:t>
      </w:r>
      <w:r>
        <w:rPr>
          <w:rFonts w:hint="eastAsia" w:hAnsi="宋体"/>
          <w:sz w:val="24"/>
          <w:szCs w:val="24"/>
        </w:rPr>
        <w:t>“</w:t>
      </w:r>
      <w:r>
        <w:rPr>
          <w:rFonts w:hint="eastAsia" w:ascii="Times New Roman" w:hAnsi="Times New Roman"/>
          <w:sz w:val="24"/>
          <w:szCs w:val="24"/>
        </w:rPr>
        <w:t>可燃冰</w:t>
      </w:r>
      <w:r>
        <w:rPr>
          <w:rFonts w:hint="eastAsia" w:hAnsi="宋体"/>
          <w:sz w:val="24"/>
          <w:szCs w:val="24"/>
        </w:rPr>
        <w:t>”</w:t>
      </w:r>
      <w:r>
        <w:rPr>
          <w:rFonts w:hint="eastAsia" w:ascii="Times New Roman" w:hAnsi="Times New Roman"/>
          <w:sz w:val="24"/>
          <w:szCs w:val="24"/>
        </w:rPr>
        <w:t>。</w:t>
      </w:r>
      <w:r>
        <w:rPr>
          <w:rFonts w:hint="eastAsia" w:hAnsi="宋体"/>
          <w:sz w:val="24"/>
          <w:szCs w:val="24"/>
        </w:rPr>
        <w:t>“</w:t>
      </w:r>
      <w:r>
        <w:rPr>
          <w:rFonts w:hint="eastAsia" w:ascii="Times New Roman" w:hAnsi="Times New Roman"/>
          <w:sz w:val="24"/>
          <w:szCs w:val="24"/>
        </w:rPr>
        <w:t>可燃冰</w:t>
      </w:r>
      <w:r>
        <w:rPr>
          <w:rFonts w:hint="eastAsia" w:hAnsi="宋体"/>
          <w:sz w:val="24"/>
          <w:szCs w:val="24"/>
        </w:rPr>
        <w:t>”</w:t>
      </w:r>
      <w:r>
        <w:rPr>
          <w:rFonts w:hint="eastAsia" w:ascii="Times New Roman" w:hAnsi="Times New Roman"/>
          <w:sz w:val="24"/>
          <w:szCs w:val="24"/>
        </w:rPr>
        <w:t>的开采，有助于解决人类面临的能源危机。下列说法不正确的是</w:t>
      </w:r>
      <w:r>
        <w:rPr>
          <w:rFonts w:ascii="Times New Roman" w:hAnsi="Times New Roman"/>
          <w:sz w:val="24"/>
          <w:szCs w:val="24"/>
        </w:rPr>
        <w:t>(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甲烷属于烷烃</w:t>
      </w:r>
      <w:r>
        <w:rPr>
          <w:rFonts w:hint="eastAsia" w:ascii="Times New Roman" w:hAnsi="Times New Roman"/>
          <w:sz w:val="24"/>
          <w:szCs w:val="24"/>
        </w:rPr>
        <w:t>，</w:t>
      </w:r>
      <w:r>
        <w:rPr>
          <w:rFonts w:ascii="Times New Roman" w:hAnsi="Times New Roman"/>
          <w:sz w:val="24"/>
          <w:szCs w:val="24"/>
        </w:rPr>
        <w:t>在空气中完全燃烧生成二氧化碳和水</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B．</w:t>
      </w:r>
      <w:r>
        <w:rPr>
          <w:rFonts w:ascii="Times New Roman" w:hAnsi="Times New Roman"/>
          <w:sz w:val="24"/>
          <w:szCs w:val="24"/>
        </w:rPr>
        <w:t xml:space="preserve">实验室里可以用向上排空气法收集甲烷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甲烷与氯气、溴蒸气均可发生取代反应</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可燃冰是一种极具潜力的能源</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下列说法正确的是(　　</w:t>
      </w:r>
      <w:r>
        <w:rPr>
          <w:rFonts w:hint="eastAsia" w:ascii="Times New Roman" w:hAnsi="Times New Roman"/>
          <w:sz w:val="24"/>
          <w:szCs w:val="24"/>
        </w:rPr>
        <w:t>)</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w:t>
      </w:r>
      <w:r>
        <w:rPr>
          <w:rFonts w:ascii="Times New Roman" w:hAnsi="Times New Roman"/>
          <w:sz w:val="24"/>
          <w:szCs w:val="24"/>
        </w:rPr>
        <w:t>烷烃的通式为C</w:t>
      </w:r>
      <w:r>
        <w:rPr>
          <w:rFonts w:hint="eastAsia" w:ascii="Times New Roman" w:hAnsi="Times New Roman"/>
          <w:i/>
          <w:sz w:val="24"/>
          <w:szCs w:val="24"/>
          <w:vertAlign w:val="subscript"/>
        </w:rPr>
        <w:t>n</w:t>
      </w:r>
      <w:r>
        <w:rPr>
          <w:rFonts w:hint="eastAsia" w:ascii="Times New Roman" w:hAnsi="Times New Roman"/>
          <w:sz w:val="24"/>
          <w:szCs w:val="24"/>
        </w:rPr>
        <w:t>H</w:t>
      </w:r>
      <w:r>
        <w:rPr>
          <w:rFonts w:hint="eastAsia" w:ascii="Times New Roman" w:hAnsi="Times New Roman"/>
          <w:sz w:val="24"/>
          <w:szCs w:val="24"/>
          <w:vertAlign w:val="subscript"/>
        </w:rPr>
        <w:t>2</w:t>
      </w:r>
      <w:r>
        <w:rPr>
          <w:rFonts w:hint="eastAsia" w:ascii="Times New Roman" w:hAnsi="Times New Roman"/>
          <w:i/>
          <w:sz w:val="24"/>
          <w:szCs w:val="24"/>
          <w:vertAlign w:val="subscript"/>
        </w:rPr>
        <w:t>n</w:t>
      </w:r>
      <w:r>
        <w:rPr>
          <w:rFonts w:ascii="Times New Roman" w:hAnsi="Times New Roman"/>
          <w:sz w:val="24"/>
          <w:szCs w:val="24"/>
          <w:vertAlign w:val="subscript"/>
        </w:rPr>
        <w:t>＋2</w:t>
      </w:r>
      <w:r>
        <w:rPr>
          <w:rFonts w:hint="eastAsia" w:ascii="Times New Roman" w:hAnsi="Times New Roman"/>
          <w:sz w:val="24"/>
          <w:szCs w:val="24"/>
        </w:rPr>
        <w:t>，</w:t>
      </w:r>
      <w:r>
        <w:rPr>
          <w:rFonts w:ascii="Times New Roman" w:hAnsi="Times New Roman"/>
          <w:sz w:val="24"/>
          <w:szCs w:val="24"/>
        </w:rPr>
        <w:t>随着</w:t>
      </w:r>
      <w:r>
        <w:rPr>
          <w:rFonts w:hint="eastAsia" w:ascii="Times New Roman" w:hAnsi="Times New Roman"/>
          <w:i/>
          <w:sz w:val="24"/>
          <w:szCs w:val="24"/>
        </w:rPr>
        <w:t>n</w:t>
      </w:r>
      <w:r>
        <w:rPr>
          <w:rFonts w:ascii="Times New Roman" w:hAnsi="Times New Roman"/>
          <w:sz w:val="24"/>
          <w:szCs w:val="24"/>
        </w:rPr>
        <w:t>的增大</w:t>
      </w:r>
      <w:r>
        <w:rPr>
          <w:rFonts w:hint="eastAsia" w:ascii="Times New Roman" w:hAnsi="Times New Roman"/>
          <w:sz w:val="24"/>
          <w:szCs w:val="24"/>
        </w:rPr>
        <w:t>，</w:t>
      </w:r>
      <w:r>
        <w:rPr>
          <w:rFonts w:ascii="Times New Roman" w:hAnsi="Times New Roman"/>
          <w:sz w:val="24"/>
          <w:szCs w:val="24"/>
        </w:rPr>
        <w:t>碳元素的质量分数逐渐减小</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B．</w:t>
      </w:r>
      <w:r>
        <w:rPr>
          <w:sz w:val="24"/>
          <w:szCs w:val="24"/>
        </w:rPr>
        <w:pict>
          <v:shape id="_x0000_i1033" o:spt="75" type="#_x0000_t75" style="height:53.85pt;width:155.5pt;" filled="f" o:preferrelative="t" stroked="f" coordsize="21600,21600">
            <v:path/>
            <v:fill on="f" focussize="0,0"/>
            <v:stroke on="f"/>
            <v:imagedata r:id="rId15" o:title=""/>
            <o:lock v:ext="edit" aspectratio="t"/>
            <w10:wrap type="none"/>
            <w10:anchorlock/>
          </v:shape>
        </w:pict>
      </w:r>
      <w:r>
        <w:rPr>
          <w:rFonts w:ascii="Times New Roman" w:hAnsi="Times New Roman"/>
          <w:sz w:val="24"/>
          <w:szCs w:val="24"/>
        </w:rPr>
        <w:t>和</w:t>
      </w:r>
      <w:r>
        <w:rPr>
          <w:sz w:val="24"/>
          <w:szCs w:val="24"/>
        </w:rPr>
        <w:pict>
          <v:shape id="_x0000_i1034" o:spt="75" type="#_x0000_t75" style="height:52.85pt;width:108.1pt;" filled="f" o:preferrelative="t" stroked="f" coordsize="21600,21600">
            <v:path/>
            <v:fill on="f" focussize="0,0"/>
            <v:stroke on="f"/>
            <v:imagedata r:id="rId16" o:title=""/>
            <o:lock v:ext="edit" aspectratio="t"/>
            <w10:wrap type="none"/>
            <w10:anchorlock/>
          </v:shape>
        </w:pict>
      </w:r>
      <w:r>
        <w:rPr>
          <w:rFonts w:ascii="Times New Roman" w:hAnsi="Times New Roman"/>
          <w:sz w:val="24"/>
          <w:szCs w:val="24"/>
        </w:rPr>
        <w:t>互为同分异构体</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丙烷的空间充填模型为</w:t>
      </w:r>
      <w:r>
        <w:rPr>
          <w:rFonts w:ascii="Times New Roman" w:hAnsi="Times New Roman"/>
          <w:sz w:val="24"/>
          <w:szCs w:val="24"/>
        </w:rPr>
        <w:pict>
          <v:shape id="_x0000_i1035" o:spt="75" type="#_x0000_t75" style="height:21.6pt;width:39pt;" filled="f" o:preferrelative="t" stroked="f" coordsize="21600,21600">
            <v:path/>
            <v:fill on="f" focussize="0,0"/>
            <v:stroke on="f"/>
            <v:imagedata r:id="rId17" o:title="BH12"/>
            <o:lock v:ext="edit" aspectratio="t"/>
            <w10:wrap type="none"/>
            <w10:anchorlock/>
          </v:shape>
        </w:pic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己烷(C</w:t>
      </w:r>
      <w:r>
        <w:rPr>
          <w:rFonts w:hint="eastAsia" w:ascii="Times New Roman" w:hAnsi="Times New Roman"/>
          <w:sz w:val="24"/>
          <w:szCs w:val="24"/>
          <w:vertAlign w:val="subscript"/>
        </w:rPr>
        <w:t>6</w:t>
      </w:r>
      <w:r>
        <w:rPr>
          <w:rFonts w:hint="eastAsia" w:ascii="Times New Roman" w:hAnsi="Times New Roman"/>
          <w:sz w:val="24"/>
          <w:szCs w:val="24"/>
        </w:rPr>
        <w:t>H</w:t>
      </w:r>
      <w:r>
        <w:rPr>
          <w:rFonts w:hint="eastAsia" w:ascii="Times New Roman" w:hAnsi="Times New Roman"/>
          <w:sz w:val="24"/>
          <w:szCs w:val="24"/>
          <w:vertAlign w:val="subscript"/>
        </w:rPr>
        <w:t>14</w:t>
      </w:r>
      <w:r>
        <w:rPr>
          <w:rFonts w:ascii="Times New Roman" w:hAnsi="Times New Roman"/>
          <w:sz w:val="24"/>
          <w:szCs w:val="24"/>
        </w:rPr>
        <w:t>)有5种同分异构体</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下列关于烷烃的说法正确的是(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丙烷(C</w:t>
      </w:r>
      <w:r>
        <w:rPr>
          <w:rFonts w:hint="eastAsia" w:ascii="Times New Roman" w:hAnsi="Times New Roman"/>
          <w:sz w:val="24"/>
          <w:szCs w:val="24"/>
          <w:vertAlign w:val="subscript"/>
        </w:rPr>
        <w:t>3</w:t>
      </w:r>
      <w:r>
        <w:rPr>
          <w:rFonts w:hint="eastAsia" w:ascii="Times New Roman" w:hAnsi="Times New Roman"/>
          <w:sz w:val="24"/>
          <w:szCs w:val="24"/>
        </w:rPr>
        <w:t>H</w:t>
      </w:r>
      <w:r>
        <w:rPr>
          <w:rFonts w:hint="eastAsia" w:ascii="Times New Roman" w:hAnsi="Times New Roman"/>
          <w:sz w:val="24"/>
          <w:szCs w:val="24"/>
          <w:vertAlign w:val="subscript"/>
        </w:rPr>
        <w:t>8</w:t>
      </w:r>
      <w:r>
        <w:rPr>
          <w:rFonts w:ascii="Times New Roman" w:hAnsi="Times New Roman"/>
          <w:sz w:val="24"/>
          <w:szCs w:val="24"/>
        </w:rPr>
        <w:t>)发生取代反应生成的C</w:t>
      </w:r>
      <w:r>
        <w:rPr>
          <w:rFonts w:hint="eastAsia" w:ascii="Times New Roman" w:hAnsi="Times New Roman"/>
          <w:sz w:val="24"/>
          <w:szCs w:val="24"/>
          <w:vertAlign w:val="subscript"/>
        </w:rPr>
        <w:t>3</w:t>
      </w:r>
      <w:r>
        <w:rPr>
          <w:rFonts w:hint="eastAsia" w:ascii="Times New Roman" w:hAnsi="Times New Roman"/>
          <w:sz w:val="24"/>
          <w:szCs w:val="24"/>
        </w:rPr>
        <w:t>H</w:t>
      </w:r>
      <w:r>
        <w:rPr>
          <w:rFonts w:hint="eastAsia" w:ascii="Times New Roman" w:hAnsi="Times New Roman"/>
          <w:sz w:val="24"/>
          <w:szCs w:val="24"/>
          <w:vertAlign w:val="subscript"/>
        </w:rPr>
        <w:t>7</w:t>
      </w:r>
      <w:r>
        <w:rPr>
          <w:rFonts w:hint="eastAsia" w:ascii="Times New Roman" w:hAnsi="Times New Roman"/>
          <w:sz w:val="24"/>
          <w:szCs w:val="24"/>
        </w:rPr>
        <w:t>Cl</w:t>
      </w:r>
      <w:r>
        <w:rPr>
          <w:rFonts w:ascii="Times New Roman" w:hAnsi="Times New Roman"/>
          <w:sz w:val="24"/>
          <w:szCs w:val="24"/>
        </w:rPr>
        <w:t>的结构只有一种</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B．</w:t>
      </w:r>
      <w:r>
        <w:rPr>
          <w:rFonts w:ascii="Times New Roman" w:hAnsi="Times New Roman"/>
          <w:sz w:val="24"/>
          <w:szCs w:val="24"/>
        </w:rPr>
        <w:t>丙烷分子中3个碳原子在一条直线上</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分子中含有7个碳原子的烷烃在常温下为液态</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烷烃分子为直链式结构</w:t>
      </w:r>
      <w:r>
        <w:rPr>
          <w:rFonts w:hint="eastAsia" w:ascii="Times New Roman" w:hAnsi="Times New Roman"/>
          <w:sz w:val="24"/>
          <w:szCs w:val="24"/>
        </w:rPr>
        <w:t>，</w:t>
      </w:r>
      <w:r>
        <w:rPr>
          <w:rFonts w:ascii="Times New Roman" w:hAnsi="Times New Roman"/>
          <w:sz w:val="24"/>
          <w:szCs w:val="24"/>
        </w:rPr>
        <w:t>不可以带支链</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有机物分子里的某些原子或原子团被其他原子或原子团所替代的反应叫取代反应。下列化学反应中不属于取代反应的是(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A．CH</w:t>
      </w:r>
      <w:r>
        <w:rPr>
          <w:rFonts w:hint="eastAsia" w:ascii="Times New Roman" w:hAnsi="Times New Roman"/>
          <w:sz w:val="24"/>
          <w:szCs w:val="24"/>
          <w:vertAlign w:val="subscript"/>
        </w:rPr>
        <w:t>2</w:t>
      </w:r>
      <w:r>
        <w:rPr>
          <w:rFonts w:hint="eastAsia" w:ascii="Times New Roman" w:hAnsi="Times New Roman"/>
          <w:sz w:val="24"/>
          <w:szCs w:val="24"/>
        </w:rPr>
        <w:t>Cl</w:t>
      </w:r>
      <w:r>
        <w:rPr>
          <w:rFonts w:hint="eastAsia" w:ascii="Times New Roman" w:hAnsi="Times New Roman"/>
          <w:sz w:val="24"/>
          <w:szCs w:val="24"/>
          <w:vertAlign w:val="subscript"/>
        </w:rPr>
        <w:t>2</w:t>
      </w:r>
      <w:r>
        <w:rPr>
          <w:rFonts w:ascii="Times New Roman" w:hAnsi="Times New Roman"/>
          <w:sz w:val="24"/>
          <w:szCs w:val="24"/>
        </w:rPr>
        <w:t>＋Br</w:t>
      </w:r>
      <w:r>
        <w:rPr>
          <w:rFonts w:hint="eastAsia" w:ascii="Times New Roman" w:hAnsi="Times New Roman"/>
          <w:sz w:val="24"/>
          <w:szCs w:val="24"/>
          <w:vertAlign w:val="subscript"/>
        </w:rPr>
        <w:t>2</w:t>
      </w:r>
      <w:r>
        <w:rPr>
          <w:rFonts w:ascii="Times New Roman" w:hAnsi="Times New Roman"/>
          <w:sz w:val="24"/>
          <w:szCs w:val="24"/>
        </w:rPr>
        <w:fldChar w:fldCharType="begin"/>
      </w:r>
      <w:r>
        <w:rPr>
          <w:rFonts w:hint="eastAsia" w:ascii="Times New Roman" w:hAnsi="Times New Roman"/>
          <w:sz w:val="24"/>
          <w:szCs w:val="24"/>
        </w:rPr>
        <w:instrText xml:space="preserve">eq \o(</w:instrText>
      </w:r>
      <w:r>
        <w:rPr>
          <w:rFonts w:hint="eastAsia" w:hAnsi="宋体"/>
          <w:spacing w:val="-27"/>
          <w:sz w:val="24"/>
          <w:szCs w:val="24"/>
        </w:rPr>
        <w:instrText xml:space="preserve">――</w:instrText>
      </w:r>
      <w:r>
        <w:rPr>
          <w:rFonts w:hint="eastAsia" w:hAnsi="宋体"/>
          <w:sz w:val="24"/>
          <w:szCs w:val="24"/>
        </w:rPr>
        <w:instrText xml:space="preserve">→</w:instrText>
      </w:r>
      <w:r>
        <w:rPr>
          <w:rFonts w:hint="eastAsia" w:ascii="Times New Roman" w:hAnsi="Times New Roman"/>
          <w:sz w:val="24"/>
          <w:szCs w:val="24"/>
        </w:rPr>
        <w:instrText xml:space="preserve">,\s\up7(</w:instrText>
      </w:r>
      <w:r>
        <w:rPr>
          <w:rFonts w:ascii="Times New Roman" w:hAnsi="Times New Roman"/>
          <w:sz w:val="24"/>
          <w:szCs w:val="24"/>
        </w:rPr>
        <w:instrText xml:space="preserve">光))</w:instrText>
      </w:r>
      <w:r>
        <w:rPr>
          <w:rFonts w:ascii="Times New Roman" w:hAnsi="Times New Roman"/>
          <w:sz w:val="24"/>
          <w:szCs w:val="24"/>
        </w:rPr>
        <w:fldChar w:fldCharType="end"/>
      </w:r>
      <w:r>
        <w:rPr>
          <w:rFonts w:hint="eastAsia" w:ascii="Times New Roman" w:hAnsi="Times New Roman"/>
          <w:sz w:val="24"/>
          <w:szCs w:val="24"/>
        </w:rPr>
        <w:t>CHBrCl</w:t>
      </w:r>
      <w:r>
        <w:rPr>
          <w:rFonts w:hint="eastAsia" w:ascii="Times New Roman" w:hAnsi="Times New Roman"/>
          <w:sz w:val="24"/>
          <w:szCs w:val="24"/>
          <w:vertAlign w:val="subscript"/>
        </w:rPr>
        <w:t>2</w:t>
      </w:r>
      <w:r>
        <w:rPr>
          <w:rFonts w:ascii="Times New Roman" w:hAnsi="Times New Roman"/>
          <w:sz w:val="24"/>
          <w:szCs w:val="24"/>
        </w:rPr>
        <w:t>＋HBr</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B．CH</w:t>
      </w:r>
      <w:r>
        <w:rPr>
          <w:rFonts w:hint="eastAsia" w:ascii="Times New Roman" w:hAnsi="Times New Roman"/>
          <w:sz w:val="24"/>
          <w:szCs w:val="24"/>
          <w:vertAlign w:val="subscript"/>
        </w:rPr>
        <w:t>3</w:t>
      </w:r>
      <w:r>
        <w:rPr>
          <w:rFonts w:hint="eastAsia" w:ascii="Times New Roman" w:hAnsi="Times New Roman"/>
          <w:sz w:val="24"/>
          <w:szCs w:val="24"/>
        </w:rPr>
        <w:t>OH</w:t>
      </w:r>
      <w:r>
        <w:rPr>
          <w:rFonts w:ascii="Times New Roman" w:hAnsi="Times New Roman"/>
          <w:sz w:val="24"/>
          <w:szCs w:val="24"/>
        </w:rPr>
        <w:t>＋HCl</w:t>
      </w:r>
      <w:r>
        <w:rPr>
          <w:rFonts w:ascii="Times New Roman" w:hAnsi="Times New Roman"/>
          <w:sz w:val="24"/>
          <w:szCs w:val="24"/>
        </w:rPr>
        <w:fldChar w:fldCharType="begin"/>
      </w:r>
      <w:r>
        <w:rPr>
          <w:rFonts w:hint="eastAsia" w:ascii="Times New Roman" w:hAnsi="Times New Roman"/>
          <w:sz w:val="24"/>
          <w:szCs w:val="24"/>
        </w:rPr>
        <w:instrText xml:space="preserve">eq \o(</w:instrText>
      </w:r>
      <w:r>
        <w:rPr>
          <w:rFonts w:hint="eastAsia" w:hAnsi="宋体"/>
          <w:spacing w:val="-27"/>
          <w:sz w:val="24"/>
          <w:szCs w:val="24"/>
        </w:rPr>
        <w:instrText xml:space="preserve">――</w:instrText>
      </w:r>
      <w:r>
        <w:rPr>
          <w:rFonts w:hint="eastAsia" w:hAnsi="宋体"/>
          <w:sz w:val="24"/>
          <w:szCs w:val="24"/>
        </w:rPr>
        <w:instrText xml:space="preserve">→</w:instrText>
      </w:r>
      <w:r>
        <w:rPr>
          <w:rFonts w:hint="eastAsia" w:ascii="Times New Roman" w:hAnsi="Times New Roman"/>
          <w:sz w:val="24"/>
          <w:szCs w:val="24"/>
        </w:rPr>
        <w:instrText xml:space="preserve">,\s\up7(</w:instrText>
      </w:r>
      <w:r>
        <w:rPr>
          <w:rFonts w:ascii="Times New Roman" w:hAnsi="Times New Roman"/>
          <w:sz w:val="24"/>
          <w:szCs w:val="24"/>
        </w:rPr>
        <w:instrText xml:space="preserve">光))</w:instrText>
      </w:r>
      <w:r>
        <w:rPr>
          <w:rFonts w:ascii="Times New Roman" w:hAnsi="Times New Roman"/>
          <w:sz w:val="24"/>
          <w:szCs w:val="24"/>
        </w:rPr>
        <w:fldChar w:fldCharType="end"/>
      </w:r>
      <w:r>
        <w:rPr>
          <w:rFonts w:hint="eastAsia" w:ascii="Times New Roman" w:hAnsi="Times New Roman"/>
          <w:sz w:val="24"/>
          <w:szCs w:val="24"/>
        </w:rPr>
        <w:t>CH</w:t>
      </w:r>
      <w:r>
        <w:rPr>
          <w:rFonts w:ascii="Times New Roman" w:hAnsi="Times New Roman"/>
          <w:sz w:val="24"/>
          <w:szCs w:val="24"/>
          <w:vertAlign w:val="subscript"/>
        </w:rPr>
        <w:t>3</w:t>
      </w:r>
      <w:r>
        <w:rPr>
          <w:rFonts w:hint="eastAsia" w:ascii="Times New Roman" w:hAnsi="Times New Roman"/>
          <w:sz w:val="24"/>
          <w:szCs w:val="24"/>
        </w:rPr>
        <w:t>Cl</w:t>
      </w:r>
      <w:r>
        <w:rPr>
          <w:rFonts w:ascii="Times New Roman" w:hAnsi="Times New Roman"/>
          <w:sz w:val="24"/>
          <w:szCs w:val="24"/>
        </w:rPr>
        <w:t>＋H</w:t>
      </w:r>
      <w:r>
        <w:rPr>
          <w:rFonts w:hint="eastAsia" w:ascii="Times New Roman" w:hAnsi="Times New Roman"/>
          <w:sz w:val="24"/>
          <w:szCs w:val="24"/>
          <w:vertAlign w:val="subscript"/>
        </w:rPr>
        <w:t>2</w:t>
      </w:r>
      <w:r>
        <w:rPr>
          <w:rFonts w:hint="eastAsia" w:ascii="Times New Roman" w:hAnsi="Times New Roman"/>
          <w:sz w:val="24"/>
          <w:szCs w:val="24"/>
        </w:rPr>
        <w:t>O</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C．2Na</w:t>
      </w:r>
      <w:r>
        <w:rPr>
          <w:rFonts w:ascii="Times New Roman" w:hAnsi="Times New Roman"/>
          <w:sz w:val="24"/>
          <w:szCs w:val="24"/>
        </w:rPr>
        <w:t>＋2H</w:t>
      </w:r>
      <w:r>
        <w:rPr>
          <w:rFonts w:hint="eastAsia" w:ascii="Times New Roman" w:hAnsi="Times New Roman"/>
          <w:sz w:val="24"/>
          <w:szCs w:val="24"/>
          <w:vertAlign w:val="subscript"/>
        </w:rPr>
        <w:t>2</w:t>
      </w:r>
      <w:r>
        <w:rPr>
          <w:rFonts w:hint="eastAsia" w:ascii="Times New Roman" w:hAnsi="Times New Roman"/>
          <w:sz w:val="24"/>
          <w:szCs w:val="24"/>
        </w:rPr>
        <w:t>O</w:t>
      </w:r>
      <w:r>
        <w:rPr>
          <w:rFonts w:hint="eastAsia" w:ascii="Times New Roman" w:hAnsi="Times New Roman"/>
          <w:spacing w:val="-16"/>
          <w:sz w:val="24"/>
          <w:szCs w:val="24"/>
        </w:rPr>
        <w:t>==</w:t>
      </w:r>
      <w:r>
        <w:rPr>
          <w:rFonts w:hint="eastAsia" w:ascii="Times New Roman" w:hAnsi="Times New Roman"/>
          <w:sz w:val="24"/>
          <w:szCs w:val="24"/>
        </w:rPr>
        <w:t>=2NaOH</w:t>
      </w:r>
      <w:r>
        <w:rPr>
          <w:rFonts w:ascii="Times New Roman" w:hAnsi="Times New Roman"/>
          <w:sz w:val="24"/>
          <w:szCs w:val="24"/>
        </w:rPr>
        <w:t>＋H</w:t>
      </w:r>
      <w:r>
        <w:rPr>
          <w:rFonts w:hint="eastAsia" w:ascii="Times New Roman" w:hAnsi="Times New Roman"/>
          <w:sz w:val="24"/>
          <w:szCs w:val="24"/>
          <w:vertAlign w:val="subscript"/>
        </w:rPr>
        <w:t>2</w:t>
      </w:r>
      <w:r>
        <w:rPr>
          <w:rFonts w:hint="eastAsia" w:hAnsi="宋体"/>
          <w:sz w:val="24"/>
          <w:szCs w:val="24"/>
        </w:rPr>
        <w:t>↑</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D．CH</w:t>
      </w:r>
      <w:r>
        <w:rPr>
          <w:rFonts w:hint="eastAsia" w:ascii="Times New Roman" w:hAnsi="Times New Roman"/>
          <w:sz w:val="24"/>
          <w:szCs w:val="24"/>
          <w:vertAlign w:val="subscript"/>
        </w:rPr>
        <w:t>3</w:t>
      </w:r>
      <w:r>
        <w:rPr>
          <w:rFonts w:hint="eastAsia"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Br</w:t>
      </w:r>
      <w:r>
        <w:rPr>
          <w:rFonts w:ascii="Times New Roman" w:hAnsi="Times New Roman"/>
          <w:sz w:val="24"/>
          <w:szCs w:val="24"/>
        </w:rPr>
        <w:t>＋H</w:t>
      </w:r>
      <w:r>
        <w:rPr>
          <w:rFonts w:hint="eastAsia" w:ascii="Times New Roman" w:hAnsi="Times New Roman"/>
          <w:sz w:val="24"/>
          <w:szCs w:val="24"/>
          <w:vertAlign w:val="subscript"/>
        </w:rPr>
        <w:t>2</w:t>
      </w:r>
      <w:r>
        <w:rPr>
          <w:rFonts w:hint="eastAsia" w:ascii="Times New Roman" w:hAnsi="Times New Roman"/>
          <w:sz w:val="24"/>
          <w:szCs w:val="24"/>
        </w:rPr>
        <w:t>O</w:t>
      </w:r>
      <w:r>
        <w:rPr>
          <w:rFonts w:ascii="Times New Roman" w:hAnsi="Times New Roman"/>
          <w:sz w:val="24"/>
          <w:szCs w:val="24"/>
        </w:rPr>
        <w:fldChar w:fldCharType="begin"/>
      </w:r>
      <w:r>
        <w:rPr>
          <w:rFonts w:hint="eastAsia" w:ascii="Times New Roman" w:hAnsi="Times New Roman"/>
          <w:sz w:val="24"/>
          <w:szCs w:val="24"/>
        </w:rPr>
        <w:instrText xml:space="preserve">eq \o(</w:instrText>
      </w:r>
      <w:r>
        <w:rPr>
          <w:rFonts w:hint="eastAsia" w:hAnsi="宋体"/>
          <w:spacing w:val="-27"/>
          <w:sz w:val="24"/>
          <w:szCs w:val="24"/>
        </w:rPr>
        <w:instrText xml:space="preserve">――</w:instrText>
      </w:r>
      <w:r>
        <w:rPr>
          <w:rFonts w:hint="eastAsia" w:hAnsi="宋体"/>
          <w:sz w:val="24"/>
          <w:szCs w:val="24"/>
        </w:rPr>
        <w:instrText xml:space="preserve">→</w:instrText>
      </w:r>
      <w:r>
        <w:rPr>
          <w:rFonts w:hint="eastAsia" w:ascii="Times New Roman" w:hAnsi="Times New Roman"/>
          <w:sz w:val="24"/>
          <w:szCs w:val="24"/>
        </w:rPr>
        <w:instrText xml:space="preserve">,\s\up7(NaOH),\s\do5(</w:instrText>
      </w:r>
      <w:r>
        <w:rPr>
          <w:rFonts w:hint="eastAsia" w:hAnsi="宋体"/>
          <w:sz w:val="24"/>
          <w:szCs w:val="24"/>
        </w:rPr>
        <w:instrText xml:space="preserve">△</w:instrText>
      </w:r>
      <w:r>
        <w:rPr>
          <w:rFonts w:hint="eastAsia" w:ascii="Times New Roman" w:hAnsi="Times New Roman"/>
          <w:sz w:val="24"/>
          <w:szCs w:val="24"/>
        </w:rPr>
        <w:instrText xml:space="preserve">))</w:instrText>
      </w:r>
      <w:r>
        <w:rPr>
          <w:rFonts w:ascii="Times New Roman" w:hAnsi="Times New Roman"/>
          <w:sz w:val="24"/>
          <w:szCs w:val="24"/>
        </w:rPr>
        <w:fldChar w:fldCharType="end"/>
      </w:r>
      <w:r>
        <w:rPr>
          <w:rFonts w:hint="eastAsia" w:ascii="Times New Roman" w:hAnsi="Times New Roman"/>
          <w:sz w:val="24"/>
          <w:szCs w:val="24"/>
        </w:rPr>
        <w:t>CH</w:t>
      </w:r>
      <w:r>
        <w:rPr>
          <w:rFonts w:hint="eastAsia" w:ascii="Times New Roman" w:hAnsi="Times New Roman"/>
          <w:sz w:val="24"/>
          <w:szCs w:val="24"/>
          <w:vertAlign w:val="subscript"/>
        </w:rPr>
        <w:t>3</w:t>
      </w:r>
      <w:r>
        <w:rPr>
          <w:rFonts w:hint="eastAsia" w:ascii="Times New Roman" w:hAnsi="Times New Roman"/>
          <w:sz w:val="24"/>
          <w:szCs w:val="24"/>
        </w:rPr>
        <w:t>CH</w:t>
      </w:r>
      <w:r>
        <w:rPr>
          <w:rFonts w:hint="eastAsia" w:ascii="Times New Roman" w:hAnsi="Times New Roman"/>
          <w:sz w:val="24"/>
          <w:szCs w:val="24"/>
          <w:vertAlign w:val="subscript"/>
        </w:rPr>
        <w:t>2</w:t>
      </w:r>
      <w:r>
        <w:rPr>
          <w:rFonts w:hint="eastAsia" w:ascii="Times New Roman" w:hAnsi="Times New Roman"/>
          <w:sz w:val="24"/>
          <w:szCs w:val="24"/>
        </w:rPr>
        <w:t>OH</w:t>
      </w:r>
      <w:r>
        <w:rPr>
          <w:rFonts w:ascii="Times New Roman" w:hAnsi="Times New Roman"/>
          <w:sz w:val="24"/>
          <w:szCs w:val="24"/>
        </w:rPr>
        <w:t>＋HBr</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5.</w:t>
      </w:r>
      <w:r>
        <w:rPr>
          <w:sz w:val="24"/>
          <w:szCs w:val="24"/>
        </w:rPr>
        <w:pict>
          <v:shape id="图片 11" o:spid="_x0000_s1036" o:spt="75" type="#_x0000_t75" style="position:absolute;left:0pt;margin-top:0.55pt;height:82.2pt;width:93.6pt;mso-position-horizontal:right;mso-wrap-distance-bottom:0pt;mso-wrap-distance-left:9pt;mso-wrap-distance-right:9pt;mso-wrap-distance-top:0pt;z-index:251660288;mso-width-relative:page;mso-height-relative:page;" filled="f" o:preferrelative="t" stroked="f" coordsize="21600,21600">
            <v:path/>
            <v:fill on="f" focussize="0,0"/>
            <v:stroke on="f"/>
            <v:imagedata r:id="rId18" o:title="BH9"/>
            <o:lock v:ext="edit" aspectratio="t"/>
            <w10:wrap type="square"/>
          </v:shape>
        </w:pict>
      </w:r>
      <w:r>
        <w:rPr>
          <w:rFonts w:ascii="Times New Roman" w:hAnsi="Times New Roman"/>
          <w:sz w:val="24"/>
          <w:szCs w:val="24"/>
        </w:rPr>
        <w:t>取一支硬质大试管</w:t>
      </w:r>
      <w:r>
        <w:rPr>
          <w:rFonts w:hint="eastAsia" w:ascii="Times New Roman" w:hAnsi="Times New Roman"/>
          <w:sz w:val="24"/>
          <w:szCs w:val="24"/>
        </w:rPr>
        <w:t>，</w:t>
      </w:r>
      <w:r>
        <w:rPr>
          <w:rFonts w:ascii="Times New Roman" w:hAnsi="Times New Roman"/>
          <w:sz w:val="24"/>
          <w:szCs w:val="24"/>
        </w:rPr>
        <w:t>通过</w:t>
      </w:r>
      <w:r>
        <w:rPr>
          <w:rFonts w:hint="eastAsia" w:ascii="Times New Roman" w:hAnsi="Times New Roman"/>
          <w:sz w:val="24"/>
          <w:szCs w:val="24"/>
        </w:rPr>
        <w:t>排饱和食盐水的方法先后收集半试管甲烷和半试管氯气(如图)，下列对于试管内发生的反应及现象的说法正确的是　</w:t>
      </w:r>
      <w:r>
        <w:rPr>
          <w:rFonts w:ascii="Times New Roman" w:hAnsi="Times New Roman"/>
          <w:sz w:val="24"/>
          <w:szCs w:val="24"/>
        </w:rPr>
        <w:t>(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反应过程中试管内黄绿色逐渐变浅</w:t>
      </w:r>
      <w:r>
        <w:rPr>
          <w:rFonts w:hint="eastAsia" w:ascii="Times New Roman" w:hAnsi="Times New Roman"/>
          <w:sz w:val="24"/>
          <w:szCs w:val="24"/>
        </w:rPr>
        <w:t>，</w:t>
      </w:r>
      <w:r>
        <w:rPr>
          <w:rFonts w:ascii="Times New Roman" w:hAnsi="Times New Roman"/>
          <w:sz w:val="24"/>
          <w:szCs w:val="24"/>
        </w:rPr>
        <w:t>试管壁上有油珠产生</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B．</w:t>
      </w:r>
      <w:r>
        <w:rPr>
          <w:rFonts w:ascii="Times New Roman" w:hAnsi="Times New Roman"/>
          <w:sz w:val="24"/>
          <w:szCs w:val="24"/>
        </w:rPr>
        <w:t>甲烷和Cl</w:t>
      </w:r>
      <w:r>
        <w:rPr>
          <w:rFonts w:hint="eastAsia" w:ascii="Times New Roman" w:hAnsi="Times New Roman"/>
          <w:sz w:val="24"/>
          <w:szCs w:val="24"/>
          <w:vertAlign w:val="subscript"/>
        </w:rPr>
        <w:t>2</w:t>
      </w:r>
      <w:r>
        <w:rPr>
          <w:rFonts w:ascii="Times New Roman" w:hAnsi="Times New Roman"/>
          <w:sz w:val="24"/>
          <w:szCs w:val="24"/>
        </w:rPr>
        <w:t>反应后的产物有4种</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盛放饱和食盐水的水槽底部不会有晶体析出</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D．CH</w:t>
      </w:r>
      <w:r>
        <w:rPr>
          <w:rFonts w:hint="eastAsia" w:ascii="Times New Roman" w:hAnsi="Times New Roman"/>
          <w:sz w:val="24"/>
          <w:szCs w:val="24"/>
          <w:vertAlign w:val="subscript"/>
        </w:rPr>
        <w:t>4</w:t>
      </w:r>
      <w:r>
        <w:rPr>
          <w:rFonts w:ascii="Times New Roman" w:hAnsi="Times New Roman"/>
          <w:sz w:val="24"/>
          <w:szCs w:val="24"/>
        </w:rPr>
        <w:t>和Cl</w:t>
      </w:r>
      <w:r>
        <w:rPr>
          <w:rFonts w:hint="eastAsia" w:ascii="Times New Roman" w:hAnsi="Times New Roman"/>
          <w:sz w:val="24"/>
          <w:szCs w:val="24"/>
          <w:vertAlign w:val="subscript"/>
        </w:rPr>
        <w:t>2</w:t>
      </w:r>
      <w:r>
        <w:rPr>
          <w:rFonts w:ascii="Times New Roman" w:hAnsi="Times New Roman"/>
          <w:sz w:val="24"/>
          <w:szCs w:val="24"/>
        </w:rPr>
        <w:t>完全反应后液面上升</w:t>
      </w:r>
      <w:r>
        <w:rPr>
          <w:rFonts w:hint="eastAsia" w:ascii="Times New Roman" w:hAnsi="Times New Roman"/>
          <w:sz w:val="24"/>
          <w:szCs w:val="24"/>
        </w:rPr>
        <w:t>，</w:t>
      </w:r>
      <w:r>
        <w:rPr>
          <w:rFonts w:ascii="Times New Roman" w:hAnsi="Times New Roman"/>
          <w:sz w:val="24"/>
          <w:szCs w:val="24"/>
        </w:rPr>
        <w:t>液体充满整个试管</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在标准状况下</w:t>
      </w:r>
      <w:r>
        <w:rPr>
          <w:rFonts w:hint="eastAsia" w:ascii="Times New Roman" w:hAnsi="Times New Roman"/>
          <w:sz w:val="24"/>
          <w:szCs w:val="24"/>
        </w:rPr>
        <w:t>，22.4 L CH</w:t>
      </w:r>
      <w:r>
        <w:rPr>
          <w:rFonts w:hint="eastAsia" w:ascii="Times New Roman" w:hAnsi="Times New Roman"/>
          <w:sz w:val="24"/>
          <w:szCs w:val="24"/>
          <w:vertAlign w:val="subscript"/>
        </w:rPr>
        <w:t>4</w:t>
      </w:r>
      <w:r>
        <w:rPr>
          <w:rFonts w:ascii="Times New Roman" w:hAnsi="Times New Roman"/>
          <w:sz w:val="24"/>
          <w:szCs w:val="24"/>
        </w:rPr>
        <w:t>与氯气在光照下发生取代反应</w:t>
      </w:r>
      <w:r>
        <w:rPr>
          <w:rFonts w:hint="eastAsia" w:ascii="Times New Roman" w:hAnsi="Times New Roman"/>
          <w:sz w:val="24"/>
          <w:szCs w:val="24"/>
        </w:rPr>
        <w:t>，</w:t>
      </w:r>
      <w:r>
        <w:rPr>
          <w:rFonts w:ascii="Times New Roman" w:hAnsi="Times New Roman"/>
          <w:sz w:val="24"/>
          <w:szCs w:val="24"/>
        </w:rPr>
        <w:t>待反应完全后</w:t>
      </w:r>
      <w:r>
        <w:rPr>
          <w:rFonts w:hint="eastAsia" w:ascii="Times New Roman" w:hAnsi="Times New Roman"/>
          <w:sz w:val="24"/>
          <w:szCs w:val="24"/>
        </w:rPr>
        <w:t>，</w:t>
      </w:r>
      <w:r>
        <w:rPr>
          <w:rFonts w:ascii="Times New Roman" w:hAnsi="Times New Roman"/>
          <w:sz w:val="24"/>
          <w:szCs w:val="24"/>
        </w:rPr>
        <w:t>测得</w:t>
      </w:r>
      <w:r>
        <w:rPr>
          <w:rFonts w:hint="eastAsia" w:ascii="Times New Roman" w:hAnsi="Times New Roman"/>
          <w:sz w:val="24"/>
          <w:szCs w:val="24"/>
        </w:rPr>
        <w:t>四种有机取代物的物质的量相等，则消耗的氯气为</w:t>
      </w:r>
      <w:r>
        <w:rPr>
          <w:rFonts w:ascii="Times New Roman" w:hAnsi="Times New Roman"/>
          <w:sz w:val="24"/>
          <w:szCs w:val="24"/>
        </w:rPr>
        <w:t>(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A．0.5 mol</w:t>
      </w:r>
      <w:r>
        <w:rPr>
          <w:rFonts w:ascii="Times New Roman" w:hAnsi="Times New Roman"/>
          <w:sz w:val="24"/>
          <w:szCs w:val="24"/>
        </w:rPr>
        <w:t>　　　　　　　　</w:t>
      </w:r>
      <w:r>
        <w:rPr>
          <w:rFonts w:hint="eastAsia" w:ascii="Times New Roman" w:hAnsi="Times New Roman"/>
          <w:sz w:val="24"/>
          <w:szCs w:val="24"/>
        </w:rPr>
        <w:tab/>
      </w:r>
      <w:r>
        <w:rPr>
          <w:rFonts w:ascii="Times New Roman" w:hAnsi="Times New Roman"/>
          <w:sz w:val="24"/>
          <w:szCs w:val="24"/>
        </w:rPr>
        <w:t>B．2 mol</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C．2.5 mol  </w:t>
      </w:r>
      <w:r>
        <w:rPr>
          <w:rFonts w:hint="eastAsia" w:ascii="Times New Roman" w:hAnsi="Times New Roman"/>
          <w:sz w:val="24"/>
          <w:szCs w:val="24"/>
        </w:rPr>
        <w:tab/>
      </w:r>
      <w:r>
        <w:rPr>
          <w:rFonts w:hint="eastAsia" w:ascii="Times New Roman" w:hAnsi="Times New Roman"/>
          <w:sz w:val="24"/>
          <w:szCs w:val="24"/>
        </w:rPr>
        <w:t>D．4 mol</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为验证烷烃分子中含有C、H两种元素</w:t>
      </w:r>
      <w:r>
        <w:rPr>
          <w:rFonts w:hint="eastAsia" w:ascii="Times New Roman" w:hAnsi="Times New Roman"/>
          <w:sz w:val="24"/>
          <w:szCs w:val="24"/>
        </w:rPr>
        <w:t>，</w:t>
      </w:r>
      <w:r>
        <w:rPr>
          <w:rFonts w:ascii="Times New Roman" w:hAnsi="Times New Roman"/>
          <w:sz w:val="24"/>
          <w:szCs w:val="24"/>
        </w:rPr>
        <w:t>可将其充分燃烧后的产物通过</w:t>
      </w:r>
      <w:r>
        <w:rPr>
          <w:rFonts w:hAnsi="宋体"/>
          <w:sz w:val="24"/>
          <w:szCs w:val="24"/>
        </w:rPr>
        <w:t>①</w:t>
      </w:r>
      <w:r>
        <w:rPr>
          <w:rFonts w:ascii="Times New Roman" w:hAnsi="Times New Roman"/>
          <w:sz w:val="24"/>
          <w:szCs w:val="24"/>
        </w:rPr>
        <w:t>浓硫酸；</w:t>
      </w:r>
      <w:r>
        <w:rPr>
          <w:rFonts w:hAnsi="宋体"/>
          <w:sz w:val="24"/>
          <w:szCs w:val="24"/>
        </w:rPr>
        <w:t>②</w:t>
      </w:r>
      <w:r>
        <w:rPr>
          <w:rFonts w:ascii="Times New Roman" w:hAnsi="Times New Roman"/>
          <w:sz w:val="24"/>
          <w:szCs w:val="24"/>
        </w:rPr>
        <w:t>澄清石灰水；</w:t>
      </w:r>
      <w:r>
        <w:rPr>
          <w:rFonts w:hAnsi="宋体"/>
          <w:sz w:val="24"/>
          <w:szCs w:val="24"/>
        </w:rPr>
        <w:t>③</w:t>
      </w:r>
      <w:r>
        <w:rPr>
          <w:rFonts w:ascii="Times New Roman" w:hAnsi="Times New Roman"/>
          <w:sz w:val="24"/>
          <w:szCs w:val="24"/>
        </w:rPr>
        <w:t>无水硫酸铜。正确的顺序是(　　)</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A．</w:t>
      </w:r>
      <w:r>
        <w:rPr>
          <w:rFonts w:hint="eastAsia" w:hAnsi="宋体"/>
          <w:sz w:val="24"/>
          <w:szCs w:val="24"/>
        </w:rPr>
        <w:t>①②③</w:t>
      </w:r>
      <w:r>
        <w:rPr>
          <w:rFonts w:hint="eastAsia" w:ascii="Times New Roman" w:hAnsi="Times New Roman"/>
          <w:sz w:val="24"/>
          <w:szCs w:val="24"/>
        </w:rPr>
        <w:t>　　　　　　　</w:t>
      </w:r>
      <w:r>
        <w:rPr>
          <w:rFonts w:hint="eastAsia" w:ascii="Times New Roman" w:hAnsi="Times New Roman"/>
          <w:sz w:val="24"/>
          <w:szCs w:val="24"/>
        </w:rPr>
        <w:tab/>
      </w:r>
      <w:r>
        <w:rPr>
          <w:rFonts w:hint="eastAsia" w:ascii="Times New Roman" w:hAnsi="Times New Roman"/>
          <w:sz w:val="24"/>
          <w:szCs w:val="24"/>
        </w:rPr>
        <w:t>B．</w:t>
      </w:r>
      <w:r>
        <w:rPr>
          <w:rFonts w:hint="eastAsia" w:hAnsi="宋体"/>
          <w:sz w:val="24"/>
          <w:szCs w:val="24"/>
        </w:rPr>
        <w:t>②③</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C．</w:t>
      </w:r>
      <w:r>
        <w:rPr>
          <w:rFonts w:hint="eastAsia" w:hAnsi="宋体"/>
          <w:sz w:val="24"/>
          <w:szCs w:val="24"/>
        </w:rPr>
        <w:t>②③①</w:t>
      </w:r>
      <w:r>
        <w:rPr>
          <w:rFonts w:hint="eastAsia" w:ascii="Times New Roman" w:hAnsi="Times New Roman"/>
          <w:sz w:val="24"/>
          <w:szCs w:val="24"/>
        </w:rPr>
        <w:t xml:space="preserve">  </w:t>
      </w:r>
      <w:r>
        <w:rPr>
          <w:rFonts w:hint="eastAsia" w:ascii="Times New Roman" w:hAnsi="Times New Roman"/>
          <w:sz w:val="24"/>
          <w:szCs w:val="24"/>
        </w:rPr>
        <w:tab/>
      </w:r>
      <w:r>
        <w:rPr>
          <w:rFonts w:hint="eastAsia" w:ascii="Times New Roman" w:hAnsi="Times New Roman"/>
          <w:sz w:val="24"/>
          <w:szCs w:val="24"/>
        </w:rPr>
        <w:t>D．</w:t>
      </w:r>
      <w:r>
        <w:rPr>
          <w:rFonts w:hint="eastAsia" w:hAnsi="宋体"/>
          <w:sz w:val="24"/>
          <w:szCs w:val="24"/>
        </w:rPr>
        <w:t>③②</w:t>
      </w:r>
    </w:p>
    <w:p>
      <w:pPr>
        <w:pStyle w:val="2"/>
        <w:tabs>
          <w:tab w:val="left" w:pos="4536"/>
        </w:tabs>
        <w:snapToGrid w:val="0"/>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二、非选择题</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如图表示4个碳原子相互结合的方式。小球表示碳原子</w:t>
      </w:r>
      <w:r>
        <w:rPr>
          <w:rFonts w:hint="eastAsia" w:ascii="Times New Roman" w:hAnsi="Times New Roman"/>
          <w:sz w:val="24"/>
          <w:szCs w:val="24"/>
        </w:rPr>
        <w:t>，</w:t>
      </w:r>
      <w:r>
        <w:rPr>
          <w:rFonts w:ascii="Times New Roman" w:hAnsi="Times New Roman"/>
          <w:sz w:val="24"/>
          <w:szCs w:val="24"/>
        </w:rPr>
        <w:t>小棍表示化学键</w:t>
      </w:r>
      <w:r>
        <w:rPr>
          <w:rFonts w:hint="eastAsia" w:ascii="Times New Roman" w:hAnsi="Times New Roman"/>
          <w:sz w:val="24"/>
          <w:szCs w:val="24"/>
        </w:rPr>
        <w:t>，</w:t>
      </w:r>
      <w:r>
        <w:rPr>
          <w:rFonts w:ascii="Times New Roman" w:hAnsi="Times New Roman"/>
          <w:sz w:val="24"/>
          <w:szCs w:val="24"/>
        </w:rPr>
        <w:t>假如碳原子上其余的化学键都是与氢结合的。</w:t>
      </w:r>
    </w:p>
    <w:p>
      <w:pPr>
        <w:pStyle w:val="2"/>
        <w:tabs>
          <w:tab w:val="left" w:pos="4536"/>
        </w:tabs>
        <w:snapToGrid w:val="0"/>
        <w:spacing w:line="360" w:lineRule="auto"/>
        <w:ind w:firstLine="480" w:firstLineChars="200"/>
        <w:jc w:val="center"/>
        <w:rPr>
          <w:rFonts w:ascii="Times New Roman" w:hAnsi="Times New Roman"/>
          <w:sz w:val="24"/>
          <w:szCs w:val="24"/>
        </w:rPr>
      </w:pPr>
      <w:r>
        <w:rPr>
          <w:rFonts w:ascii="Times New Roman" w:hAnsi="Times New Roman"/>
          <w:sz w:val="24"/>
          <w:szCs w:val="24"/>
        </w:rPr>
        <w:pict>
          <v:shape id="_x0000_i1036" o:spt="75" type="#_x0000_t75" style="height:86.35pt;width:218.9pt;" filled="f" o:preferrelative="t" stroked="f" coordsize="21600,21600">
            <v:path/>
            <v:fill on="f" focussize="0,0"/>
            <v:stroke on="f"/>
            <v:imagedata r:id="rId19" o:title="ML22"/>
            <o:lock v:ext="edit" aspectratio="t"/>
            <w10:wrap type="none"/>
            <w10:anchorlock/>
          </v:shape>
        </w:pic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(1)图中属于烷烃的是________(填字母</w:t>
      </w:r>
      <w:r>
        <w:rPr>
          <w:rFonts w:hint="eastAsia" w:ascii="Times New Roman" w:hAnsi="Times New Roman"/>
          <w:sz w:val="24"/>
          <w:szCs w:val="24"/>
        </w:rPr>
        <w:t>，</w:t>
      </w:r>
      <w:r>
        <w:rPr>
          <w:rFonts w:ascii="Times New Roman" w:hAnsi="Times New Roman"/>
          <w:sz w:val="24"/>
          <w:szCs w:val="24"/>
        </w:rPr>
        <w:t>下同)。</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(2)图中的有机化合物中</w:t>
      </w:r>
      <w:r>
        <w:rPr>
          <w:rFonts w:hint="eastAsia" w:ascii="Times New Roman" w:hAnsi="Times New Roman"/>
          <w:sz w:val="24"/>
          <w:szCs w:val="24"/>
        </w:rPr>
        <w:t>，</w:t>
      </w:r>
      <w:r>
        <w:rPr>
          <w:rFonts w:ascii="Times New Roman" w:hAnsi="Times New Roman"/>
          <w:sz w:val="24"/>
          <w:szCs w:val="24"/>
        </w:rPr>
        <w:t>碳原子与碳原子之间不仅可以形成碳碳单键</w:t>
      </w:r>
      <w:r>
        <w:rPr>
          <w:rFonts w:hint="eastAsia" w:ascii="Times New Roman" w:hAnsi="Times New Roman"/>
          <w:sz w:val="24"/>
          <w:szCs w:val="24"/>
        </w:rPr>
        <w:t>，</w:t>
      </w:r>
      <w:r>
        <w:rPr>
          <w:rFonts w:ascii="Times New Roman" w:hAnsi="Times New Roman"/>
          <w:sz w:val="24"/>
          <w:szCs w:val="24"/>
        </w:rPr>
        <w:t>还可以形成________和________；不仅可以形成________</w:t>
      </w:r>
      <w:r>
        <w:rPr>
          <w:rFonts w:hint="eastAsia" w:ascii="Times New Roman" w:hAnsi="Times New Roman"/>
          <w:sz w:val="24"/>
          <w:szCs w:val="24"/>
        </w:rPr>
        <w:t>，</w:t>
      </w:r>
      <w:r>
        <w:rPr>
          <w:rFonts w:ascii="Times New Roman" w:hAnsi="Times New Roman"/>
          <w:sz w:val="24"/>
          <w:szCs w:val="24"/>
        </w:rPr>
        <w:t>还可以形</w:t>
      </w:r>
      <w:r>
        <w:rPr>
          <w:rFonts w:hint="eastAsia" w:ascii="Times New Roman" w:hAnsi="Times New Roman"/>
          <w:sz w:val="24"/>
          <w:szCs w:val="24"/>
        </w:rPr>
        <w:t>成碳环。</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3)图中互为同分异构体的是A与________；B与________；D与________。</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(4)1 L A的同系物的蒸气完全燃烧时</w:t>
      </w:r>
      <w:r>
        <w:rPr>
          <w:rFonts w:hint="eastAsia" w:ascii="Times New Roman" w:hAnsi="Times New Roman"/>
          <w:sz w:val="24"/>
          <w:szCs w:val="24"/>
        </w:rPr>
        <w:t>，</w:t>
      </w:r>
      <w:r>
        <w:rPr>
          <w:rFonts w:ascii="Times New Roman" w:hAnsi="Times New Roman"/>
          <w:sz w:val="24"/>
          <w:szCs w:val="24"/>
        </w:rPr>
        <w:t>生成同温同压下4 L的水蒸气</w:t>
      </w:r>
      <w:r>
        <w:rPr>
          <w:rFonts w:hint="eastAsia" w:ascii="Times New Roman" w:hAnsi="Times New Roman"/>
          <w:sz w:val="24"/>
          <w:szCs w:val="24"/>
        </w:rPr>
        <w:t>，</w:t>
      </w:r>
      <w:r>
        <w:rPr>
          <w:rFonts w:ascii="Times New Roman" w:hAnsi="Times New Roman"/>
          <w:sz w:val="24"/>
          <w:szCs w:val="24"/>
        </w:rPr>
        <w:t>该烷烃的分子式是________。</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按要求填写下列空白。</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(1)乙烷的结构式：________________。</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(2)丙烷的结构简式：________________。</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(3)分子中含30个氢原子的烷烃的分子式：________________________________。</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(4)相对分子质量为58的烷烃的结构有________种；试分别写出它们的结构简式：_______________________________________。</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(5)分子式为C</w:t>
      </w:r>
      <w:r>
        <w:rPr>
          <w:rFonts w:hint="eastAsia" w:ascii="Times New Roman" w:hAnsi="Times New Roman"/>
          <w:sz w:val="24"/>
          <w:szCs w:val="24"/>
          <w:vertAlign w:val="subscript"/>
        </w:rPr>
        <w:t>5</w:t>
      </w:r>
      <w:r>
        <w:rPr>
          <w:rFonts w:hint="eastAsia" w:ascii="Times New Roman" w:hAnsi="Times New Roman"/>
          <w:sz w:val="24"/>
          <w:szCs w:val="24"/>
        </w:rPr>
        <w:t>H</w:t>
      </w:r>
      <w:r>
        <w:rPr>
          <w:rFonts w:hint="eastAsia" w:ascii="Times New Roman" w:hAnsi="Times New Roman"/>
          <w:sz w:val="24"/>
          <w:szCs w:val="24"/>
          <w:vertAlign w:val="subscript"/>
        </w:rPr>
        <w:t>12</w:t>
      </w:r>
      <w:r>
        <w:rPr>
          <w:rFonts w:ascii="Times New Roman" w:hAnsi="Times New Roman"/>
          <w:sz w:val="24"/>
          <w:szCs w:val="24"/>
        </w:rPr>
        <w:t>的直链烷烃的习惯命名为________</w:t>
      </w:r>
      <w:r>
        <w:rPr>
          <w:rFonts w:hint="eastAsia" w:ascii="Times New Roman" w:hAnsi="Times New Roman"/>
          <w:sz w:val="24"/>
          <w:szCs w:val="24"/>
        </w:rPr>
        <w:t>，</w:t>
      </w:r>
      <w:r>
        <w:rPr>
          <w:rFonts w:ascii="Times New Roman" w:hAnsi="Times New Roman"/>
          <w:sz w:val="24"/>
          <w:szCs w:val="24"/>
        </w:rPr>
        <w:t>其同分异构体中一氯代物只有一种的结构简式为________________。</w:t>
      </w:r>
    </w:p>
    <w:p>
      <w:pPr>
        <w:pStyle w:val="2"/>
        <w:tabs>
          <w:tab w:val="left" w:pos="4536"/>
        </w:tabs>
        <w:snapToGrid w:val="0"/>
        <w:spacing w:line="360" w:lineRule="auto"/>
        <w:ind w:firstLine="480" w:firstLineChars="200"/>
        <w:rPr>
          <w:rFonts w:ascii="Times New Roman" w:hAnsi="Times New Roman"/>
          <w:sz w:val="24"/>
          <w:szCs w:val="24"/>
        </w:rPr>
      </w:pP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10．</w:t>
      </w:r>
      <w:r>
        <w:rPr>
          <w:rFonts w:ascii="Times New Roman" w:hAnsi="Times New Roman"/>
          <w:sz w:val="24"/>
          <w:szCs w:val="24"/>
        </w:rPr>
        <w:t>如图是某同学利用日常用品注射器设计的简易实验装置。甲管中注入10 mL CH</w:t>
      </w:r>
      <w:r>
        <w:rPr>
          <w:rFonts w:hint="eastAsia" w:ascii="Times New Roman" w:hAnsi="Times New Roman"/>
          <w:sz w:val="24"/>
          <w:szCs w:val="24"/>
          <w:vertAlign w:val="subscript"/>
        </w:rPr>
        <w:t>4</w:t>
      </w:r>
      <w:r>
        <w:rPr>
          <w:rFonts w:hint="eastAsia" w:ascii="Times New Roman" w:hAnsi="Times New Roman"/>
          <w:sz w:val="24"/>
          <w:szCs w:val="24"/>
        </w:rPr>
        <w:t>，</w:t>
      </w:r>
      <w:r>
        <w:rPr>
          <w:rFonts w:ascii="Times New Roman" w:hAnsi="Times New Roman"/>
          <w:sz w:val="24"/>
          <w:szCs w:val="24"/>
        </w:rPr>
        <w:t>同温同压下乙管中注入50 mL Cl</w:t>
      </w:r>
      <w:r>
        <w:rPr>
          <w:rFonts w:hint="eastAsia" w:ascii="Times New Roman" w:hAnsi="Times New Roman"/>
          <w:sz w:val="24"/>
          <w:szCs w:val="24"/>
          <w:vertAlign w:val="subscript"/>
        </w:rPr>
        <w:t>2</w:t>
      </w:r>
      <w:r>
        <w:rPr>
          <w:rFonts w:hint="eastAsia" w:ascii="Times New Roman" w:hAnsi="Times New Roman"/>
          <w:sz w:val="24"/>
          <w:szCs w:val="24"/>
        </w:rPr>
        <w:t>，</w:t>
      </w:r>
      <w:r>
        <w:rPr>
          <w:rFonts w:ascii="Times New Roman" w:hAnsi="Times New Roman"/>
          <w:sz w:val="24"/>
          <w:szCs w:val="24"/>
        </w:rPr>
        <w:t>将乙管气体推入甲管中</w:t>
      </w:r>
      <w:r>
        <w:rPr>
          <w:rFonts w:hint="eastAsia" w:ascii="Times New Roman" w:hAnsi="Times New Roman"/>
          <w:sz w:val="24"/>
          <w:szCs w:val="24"/>
        </w:rPr>
        <w:t>，</w:t>
      </w:r>
      <w:r>
        <w:rPr>
          <w:rFonts w:ascii="Times New Roman" w:hAnsi="Times New Roman"/>
          <w:sz w:val="24"/>
          <w:szCs w:val="24"/>
        </w:rPr>
        <w:t>气体在甲管中反应</w:t>
      </w:r>
      <w:r>
        <w:rPr>
          <w:rFonts w:hint="eastAsia" w:ascii="Times New Roman" w:hAnsi="Times New Roman"/>
          <w:sz w:val="24"/>
          <w:szCs w:val="24"/>
        </w:rPr>
        <w:t>，</w:t>
      </w:r>
      <w:r>
        <w:rPr>
          <w:rFonts w:ascii="Times New Roman" w:hAnsi="Times New Roman"/>
          <w:sz w:val="24"/>
          <w:szCs w:val="24"/>
        </w:rPr>
        <w:t>针管放在光亮处一段时间。</w:t>
      </w:r>
    </w:p>
    <w:p>
      <w:pPr>
        <w:pStyle w:val="2"/>
        <w:tabs>
          <w:tab w:val="left" w:pos="4536"/>
        </w:tabs>
        <w:snapToGrid w:val="0"/>
        <w:spacing w:line="360" w:lineRule="auto"/>
        <w:ind w:firstLine="480" w:firstLineChars="200"/>
        <w:jc w:val="center"/>
        <w:rPr>
          <w:rFonts w:ascii="Times New Roman" w:hAnsi="Times New Roman"/>
          <w:sz w:val="24"/>
          <w:szCs w:val="24"/>
        </w:rPr>
      </w:pPr>
      <w:r>
        <w:rPr>
          <w:rFonts w:ascii="Times New Roman" w:hAnsi="Times New Roman"/>
          <w:sz w:val="24"/>
          <w:szCs w:val="24"/>
        </w:rPr>
        <w:pict>
          <v:shape id="_x0000_i1037" o:spt="75" type="#_x0000_t75" style="height:23.4pt;width:141.6pt;" filled="f" o:preferrelative="t" stroked="f" coordsize="21600,21600">
            <v:path/>
            <v:fill on="f" focussize="0,0"/>
            <v:stroke on="f"/>
            <v:imagedata r:id="rId20" o:title="BH8"/>
            <o:lock v:ext="edit" aspectratio="t"/>
            <w10:wrap type="none"/>
            <w10:anchorlock/>
          </v:shape>
        </w:pic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(1)下列是某同学预测的实验现象：</w:t>
      </w:r>
    </w:p>
    <w:p>
      <w:pPr>
        <w:pStyle w:val="2"/>
        <w:tabs>
          <w:tab w:val="left" w:pos="4536"/>
        </w:tabs>
        <w:snapToGrid w:val="0"/>
        <w:spacing w:line="360" w:lineRule="auto"/>
        <w:ind w:firstLine="480" w:firstLineChars="200"/>
        <w:rPr>
          <w:rFonts w:ascii="Times New Roman" w:hAnsi="Times New Roman"/>
          <w:sz w:val="24"/>
          <w:szCs w:val="24"/>
        </w:rPr>
      </w:pPr>
      <w:r>
        <w:rPr>
          <w:rFonts w:hint="eastAsia" w:hAnsi="宋体"/>
          <w:sz w:val="24"/>
          <w:szCs w:val="24"/>
        </w:rPr>
        <w:t>①</w:t>
      </w:r>
      <w:r>
        <w:rPr>
          <w:rFonts w:ascii="Times New Roman" w:hAnsi="Times New Roman"/>
          <w:sz w:val="24"/>
          <w:szCs w:val="24"/>
        </w:rPr>
        <w:t>气体最终变为无色　</w:t>
      </w:r>
      <w:r>
        <w:rPr>
          <w:rFonts w:hAnsi="宋体"/>
          <w:sz w:val="24"/>
          <w:szCs w:val="24"/>
        </w:rPr>
        <w:t>②</w:t>
      </w:r>
      <w:r>
        <w:rPr>
          <w:rFonts w:ascii="Times New Roman" w:hAnsi="Times New Roman"/>
          <w:sz w:val="24"/>
          <w:szCs w:val="24"/>
        </w:rPr>
        <w:t>实验过程中</w:t>
      </w:r>
      <w:r>
        <w:rPr>
          <w:rFonts w:hint="eastAsia" w:ascii="Times New Roman" w:hAnsi="Times New Roman"/>
          <w:sz w:val="24"/>
          <w:szCs w:val="24"/>
        </w:rPr>
        <w:t>，</w:t>
      </w:r>
      <w:r>
        <w:rPr>
          <w:rFonts w:ascii="Times New Roman" w:hAnsi="Times New Roman"/>
          <w:sz w:val="24"/>
          <w:szCs w:val="24"/>
        </w:rPr>
        <w:t>甲管活塞向内移动　</w:t>
      </w:r>
      <w:r>
        <w:rPr>
          <w:rFonts w:hAnsi="宋体"/>
          <w:sz w:val="24"/>
          <w:szCs w:val="24"/>
        </w:rPr>
        <w:t>③</w:t>
      </w:r>
      <w:r>
        <w:rPr>
          <w:rFonts w:ascii="Times New Roman" w:hAnsi="Times New Roman"/>
          <w:sz w:val="24"/>
          <w:szCs w:val="24"/>
        </w:rPr>
        <w:t>甲管内壁有油珠　</w:t>
      </w:r>
      <w:r>
        <w:rPr>
          <w:rFonts w:hAnsi="宋体"/>
          <w:sz w:val="24"/>
          <w:szCs w:val="24"/>
        </w:rPr>
        <w:t>④</w:t>
      </w:r>
      <w:r>
        <w:rPr>
          <w:rFonts w:ascii="Times New Roman" w:hAnsi="Times New Roman"/>
          <w:sz w:val="24"/>
          <w:szCs w:val="24"/>
        </w:rPr>
        <w:t>产生火花</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其中正确的是________。</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(2)甲管中发生化学反应的类型为________。</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(3)反应后</w:t>
      </w:r>
      <w:r>
        <w:rPr>
          <w:rFonts w:hint="eastAsia" w:ascii="Times New Roman" w:hAnsi="Times New Roman"/>
          <w:sz w:val="24"/>
          <w:szCs w:val="24"/>
        </w:rPr>
        <w:t>，</w:t>
      </w:r>
      <w:r>
        <w:rPr>
          <w:rFonts w:ascii="Times New Roman" w:hAnsi="Times New Roman"/>
          <w:sz w:val="24"/>
          <w:szCs w:val="24"/>
        </w:rPr>
        <w:t>能用于吸收甲管中剩余气体的是________。</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 xml:space="preserve">水  </w:t>
      </w:r>
      <w:r>
        <w:rPr>
          <w:rFonts w:hint="eastAsia" w:ascii="Times New Roman" w:hAnsi="Times New Roman"/>
          <w:sz w:val="24"/>
          <w:szCs w:val="24"/>
        </w:rPr>
        <w:tab/>
      </w:r>
      <w:r>
        <w:rPr>
          <w:rFonts w:ascii="Times New Roman" w:hAnsi="Times New Roman"/>
          <w:sz w:val="24"/>
          <w:szCs w:val="24"/>
        </w:rPr>
        <w:t>B．NaOH溶液</w:t>
      </w:r>
    </w:p>
    <w:p>
      <w:pPr>
        <w:pStyle w:val="2"/>
        <w:tabs>
          <w:tab w:val="left" w:pos="4536"/>
        </w:tabs>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C．AgNO</w:t>
      </w:r>
      <w:r>
        <w:rPr>
          <w:rFonts w:hint="eastAsia" w:ascii="Times New Roman" w:hAnsi="Times New Roman"/>
          <w:sz w:val="24"/>
          <w:szCs w:val="24"/>
          <w:vertAlign w:val="subscript"/>
        </w:rPr>
        <w:t>3</w:t>
      </w:r>
      <w:r>
        <w:rPr>
          <w:rFonts w:ascii="Times New Roman" w:hAnsi="Times New Roman"/>
          <w:sz w:val="24"/>
          <w:szCs w:val="24"/>
        </w:rPr>
        <w:t xml:space="preserve">溶液  </w:t>
      </w:r>
      <w:r>
        <w:rPr>
          <w:rFonts w:hint="eastAsia" w:ascii="Times New Roman" w:hAnsi="Times New Roman"/>
          <w:sz w:val="24"/>
          <w:szCs w:val="24"/>
        </w:rPr>
        <w:tab/>
      </w:r>
      <w:r>
        <w:rPr>
          <w:rFonts w:ascii="Times New Roman" w:hAnsi="Times New Roman"/>
          <w:sz w:val="24"/>
          <w:szCs w:val="24"/>
        </w:rPr>
        <w:t>D．饱和食盐水</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(4)反应后</w:t>
      </w:r>
      <w:r>
        <w:rPr>
          <w:rFonts w:hint="eastAsia" w:ascii="Times New Roman" w:hAnsi="Times New Roman"/>
          <w:sz w:val="24"/>
          <w:szCs w:val="24"/>
        </w:rPr>
        <w:t>，</w:t>
      </w:r>
      <w:r>
        <w:rPr>
          <w:rFonts w:ascii="Times New Roman" w:hAnsi="Times New Roman"/>
          <w:sz w:val="24"/>
          <w:szCs w:val="24"/>
        </w:rPr>
        <w:t>若将甲中的物质推入盛有适量AgNO</w:t>
      </w:r>
      <w:r>
        <w:rPr>
          <w:rFonts w:hint="eastAsia" w:ascii="Times New Roman" w:hAnsi="Times New Roman"/>
          <w:sz w:val="24"/>
          <w:szCs w:val="24"/>
          <w:vertAlign w:val="subscript"/>
        </w:rPr>
        <w:t>3</w:t>
      </w:r>
      <w:r>
        <w:rPr>
          <w:rFonts w:ascii="Times New Roman" w:hAnsi="Times New Roman"/>
          <w:sz w:val="24"/>
          <w:szCs w:val="24"/>
        </w:rPr>
        <w:t>溶液的小试管中会观察到____________________________________________________________________</w:t>
      </w:r>
      <w:r>
        <w:rPr>
          <w:rFonts w:hint="eastAsia" w:ascii="Times New Roman" w:hAnsi="Times New Roman"/>
          <w:sz w:val="24"/>
          <w:szCs w:val="24"/>
        </w:rPr>
        <w:t>，</w:t>
      </w:r>
    </w:p>
    <w:p>
      <w:pPr>
        <w:pStyle w:val="2"/>
        <w:tabs>
          <w:tab w:val="left" w:pos="4536"/>
        </w:tabs>
        <w:snapToGrid w:val="0"/>
        <w:spacing w:line="360" w:lineRule="auto"/>
        <w:ind w:firstLine="480" w:firstLineChars="200"/>
        <w:rPr>
          <w:rFonts w:ascii="Times New Roman" w:hAnsi="Times New Roman"/>
          <w:sz w:val="24"/>
          <w:szCs w:val="24"/>
        </w:rPr>
      </w:pPr>
      <w:r>
        <w:rPr>
          <w:rFonts w:ascii="Times New Roman" w:hAnsi="Times New Roman"/>
          <w:sz w:val="24"/>
          <w:szCs w:val="24"/>
        </w:rPr>
        <w:t>若再向其中滴入几滴石蕊试液</w:t>
      </w:r>
      <w:r>
        <w:rPr>
          <w:rFonts w:hint="eastAsia" w:ascii="Times New Roman" w:hAnsi="Times New Roman"/>
          <w:sz w:val="24"/>
          <w:szCs w:val="24"/>
        </w:rPr>
        <w:t>，</w:t>
      </w:r>
      <w:r>
        <w:rPr>
          <w:rFonts w:ascii="Times New Roman" w:hAnsi="Times New Roman"/>
          <w:sz w:val="24"/>
          <w:szCs w:val="24"/>
        </w:rPr>
        <w:t>又观察到_____________________________。</w:t>
      </w:r>
    </w:p>
    <w:p>
      <w:pPr>
        <w:tabs>
          <w:tab w:val="left" w:pos="2490"/>
        </w:tabs>
        <w:rPr>
          <w:rFonts w:hint="eastAsia"/>
          <w:sz w:val="24"/>
        </w:rPr>
      </w:pPr>
    </w:p>
    <w:p>
      <w:pPr>
        <w:tabs>
          <w:tab w:val="left" w:pos="2490"/>
        </w:tabs>
        <w:rPr>
          <w:rFonts w:hint="eastAsia"/>
          <w:sz w:val="24"/>
        </w:rPr>
        <w:sectPr>
          <w:headerReference r:id="rId3" w:type="default"/>
          <w:footerReference r:id="rId4" w:type="default"/>
          <w:pgSz w:w="11906" w:h="16838"/>
          <w:pgMar w:top="1440" w:right="1800" w:bottom="1440" w:left="1800" w:header="851" w:footer="992" w:gutter="0"/>
          <w:cols w:space="708"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0000000000000000000"/>
    <w:charset w:val="86"/>
    <w:family w:val="script"/>
    <w:pitch w:val="default"/>
    <w:sig w:usb0="00000000" w:usb1="00000000" w:usb2="000A005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30" w:firstLineChars="350"/>
      <w:jc w:val="both"/>
      <w:rPr>
        <w:rFonts w:ascii="宋体" w:hAnsi="宋体"/>
      </w:rPr>
    </w:pPr>
    <w:r>
      <w:rPr>
        <w:rFonts w:hint="eastAsia" w:ascii="宋体" w:hAnsi="宋体"/>
      </w:rPr>
      <w:t xml:space="preserve">化学导学案  </w:t>
    </w:r>
    <w:r>
      <w:rPr>
        <w:rFonts w:hint="eastAsia" w:ascii="宋体" w:hAnsi="宋体"/>
        <w:lang w:val="en-US" w:eastAsia="zh-CN"/>
      </w:rPr>
      <w:t>编辑</w:t>
    </w:r>
    <w:r>
      <w:rPr>
        <w:rFonts w:hint="eastAsia" w:ascii="宋体" w:hAnsi="宋体"/>
      </w:rPr>
      <w:t>人</w:t>
    </w:r>
    <w:r>
      <w:rPr>
        <w:rFonts w:hint="eastAsia" w:ascii="宋体" w:hAnsi="宋体"/>
        <w:lang w:val="en-US" w:eastAsia="zh-CN"/>
      </w:rPr>
      <w:t>刘宏</w:t>
    </w:r>
    <w:bookmarkStart w:id="0" w:name="_GoBack"/>
    <w:bookmarkEnd w:id="0"/>
    <w:r>
      <w:rPr>
        <w:rFonts w:hint="eastAsia" w:ascii="宋体" w:hAnsi="宋体"/>
      </w:rPr>
      <w:t xml:space="preserve">     审核人： 高一化学组    使用时间： 高一下学期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68B"/>
    <w:rsid w:val="00007232"/>
    <w:rsid w:val="00015E5D"/>
    <w:rsid w:val="00020EFE"/>
    <w:rsid w:val="00022096"/>
    <w:rsid w:val="0002393A"/>
    <w:rsid w:val="00025A6D"/>
    <w:rsid w:val="00032275"/>
    <w:rsid w:val="00034C08"/>
    <w:rsid w:val="0003509D"/>
    <w:rsid w:val="00042756"/>
    <w:rsid w:val="00052995"/>
    <w:rsid w:val="00055513"/>
    <w:rsid w:val="00060FBB"/>
    <w:rsid w:val="00074E03"/>
    <w:rsid w:val="00085C5B"/>
    <w:rsid w:val="000C07C1"/>
    <w:rsid w:val="000C2A03"/>
    <w:rsid w:val="000D6DCB"/>
    <w:rsid w:val="000E535E"/>
    <w:rsid w:val="000E71DD"/>
    <w:rsid w:val="000F01B9"/>
    <w:rsid w:val="000F2BFD"/>
    <w:rsid w:val="000F6492"/>
    <w:rsid w:val="00111A27"/>
    <w:rsid w:val="00120597"/>
    <w:rsid w:val="001648A8"/>
    <w:rsid w:val="001865F1"/>
    <w:rsid w:val="00193FFC"/>
    <w:rsid w:val="001A315E"/>
    <w:rsid w:val="001B6D0F"/>
    <w:rsid w:val="001B768B"/>
    <w:rsid w:val="001C2CDA"/>
    <w:rsid w:val="001D4540"/>
    <w:rsid w:val="001F1CCF"/>
    <w:rsid w:val="00200324"/>
    <w:rsid w:val="002067CD"/>
    <w:rsid w:val="00231A41"/>
    <w:rsid w:val="0024539C"/>
    <w:rsid w:val="00261E82"/>
    <w:rsid w:val="0026645E"/>
    <w:rsid w:val="00270F56"/>
    <w:rsid w:val="00276F24"/>
    <w:rsid w:val="00290F42"/>
    <w:rsid w:val="00294A6F"/>
    <w:rsid w:val="002A63C7"/>
    <w:rsid w:val="002B0FB4"/>
    <w:rsid w:val="002B2A70"/>
    <w:rsid w:val="002C0885"/>
    <w:rsid w:val="002D527A"/>
    <w:rsid w:val="002F2A2C"/>
    <w:rsid w:val="00313C3F"/>
    <w:rsid w:val="003144ED"/>
    <w:rsid w:val="00337BA3"/>
    <w:rsid w:val="00345910"/>
    <w:rsid w:val="00351E87"/>
    <w:rsid w:val="00355FFB"/>
    <w:rsid w:val="00356110"/>
    <w:rsid w:val="00360BA3"/>
    <w:rsid w:val="003A0183"/>
    <w:rsid w:val="003A5622"/>
    <w:rsid w:val="003A7D12"/>
    <w:rsid w:val="003B3BF8"/>
    <w:rsid w:val="003C3879"/>
    <w:rsid w:val="003D111C"/>
    <w:rsid w:val="003E1FC7"/>
    <w:rsid w:val="003E37AB"/>
    <w:rsid w:val="003E7B87"/>
    <w:rsid w:val="003F0792"/>
    <w:rsid w:val="003F0CAC"/>
    <w:rsid w:val="004147E0"/>
    <w:rsid w:val="00441B1D"/>
    <w:rsid w:val="004425D3"/>
    <w:rsid w:val="004613CB"/>
    <w:rsid w:val="00482414"/>
    <w:rsid w:val="0049799F"/>
    <w:rsid w:val="004B7D7B"/>
    <w:rsid w:val="004F26D4"/>
    <w:rsid w:val="00505E36"/>
    <w:rsid w:val="005070A7"/>
    <w:rsid w:val="00512837"/>
    <w:rsid w:val="005175F6"/>
    <w:rsid w:val="00517915"/>
    <w:rsid w:val="0052630F"/>
    <w:rsid w:val="00531344"/>
    <w:rsid w:val="00537204"/>
    <w:rsid w:val="005442DD"/>
    <w:rsid w:val="005536BC"/>
    <w:rsid w:val="00554275"/>
    <w:rsid w:val="0056733B"/>
    <w:rsid w:val="0057735E"/>
    <w:rsid w:val="00584FDA"/>
    <w:rsid w:val="00590CD2"/>
    <w:rsid w:val="005A135A"/>
    <w:rsid w:val="005A13FD"/>
    <w:rsid w:val="005A3A0A"/>
    <w:rsid w:val="005A467F"/>
    <w:rsid w:val="005A4895"/>
    <w:rsid w:val="005B1024"/>
    <w:rsid w:val="005B286F"/>
    <w:rsid w:val="005C034D"/>
    <w:rsid w:val="005E30A2"/>
    <w:rsid w:val="00623B3C"/>
    <w:rsid w:val="00637E09"/>
    <w:rsid w:val="00643427"/>
    <w:rsid w:val="00646388"/>
    <w:rsid w:val="006556BE"/>
    <w:rsid w:val="00655752"/>
    <w:rsid w:val="006600F3"/>
    <w:rsid w:val="00672D2D"/>
    <w:rsid w:val="00675B6A"/>
    <w:rsid w:val="00675C2A"/>
    <w:rsid w:val="00684924"/>
    <w:rsid w:val="006C1E58"/>
    <w:rsid w:val="006D14CD"/>
    <w:rsid w:val="006F060A"/>
    <w:rsid w:val="006F3513"/>
    <w:rsid w:val="00712554"/>
    <w:rsid w:val="00736156"/>
    <w:rsid w:val="0074174F"/>
    <w:rsid w:val="00756392"/>
    <w:rsid w:val="00774326"/>
    <w:rsid w:val="007A0850"/>
    <w:rsid w:val="007A3751"/>
    <w:rsid w:val="007A5FF0"/>
    <w:rsid w:val="007E64CB"/>
    <w:rsid w:val="007E71DE"/>
    <w:rsid w:val="00800B86"/>
    <w:rsid w:val="0080149F"/>
    <w:rsid w:val="00802EA0"/>
    <w:rsid w:val="0082111A"/>
    <w:rsid w:val="00833677"/>
    <w:rsid w:val="0085102C"/>
    <w:rsid w:val="00853258"/>
    <w:rsid w:val="008565C3"/>
    <w:rsid w:val="00856A9B"/>
    <w:rsid w:val="00876CCF"/>
    <w:rsid w:val="008A0918"/>
    <w:rsid w:val="008A2660"/>
    <w:rsid w:val="008B5258"/>
    <w:rsid w:val="008B59E4"/>
    <w:rsid w:val="008C100C"/>
    <w:rsid w:val="008C50F9"/>
    <w:rsid w:val="008D136F"/>
    <w:rsid w:val="008D69EF"/>
    <w:rsid w:val="00901686"/>
    <w:rsid w:val="00905EA6"/>
    <w:rsid w:val="00917F26"/>
    <w:rsid w:val="00920A9C"/>
    <w:rsid w:val="00936894"/>
    <w:rsid w:val="00942EC6"/>
    <w:rsid w:val="009472A0"/>
    <w:rsid w:val="0095171A"/>
    <w:rsid w:val="009717FF"/>
    <w:rsid w:val="0098289F"/>
    <w:rsid w:val="00983664"/>
    <w:rsid w:val="009872F5"/>
    <w:rsid w:val="009A35AB"/>
    <w:rsid w:val="009D191A"/>
    <w:rsid w:val="009D6EE4"/>
    <w:rsid w:val="009E3E02"/>
    <w:rsid w:val="009F4FFD"/>
    <w:rsid w:val="00A2782D"/>
    <w:rsid w:val="00A41C5B"/>
    <w:rsid w:val="00A51D3D"/>
    <w:rsid w:val="00A60B66"/>
    <w:rsid w:val="00A624FD"/>
    <w:rsid w:val="00A62EE1"/>
    <w:rsid w:val="00A74114"/>
    <w:rsid w:val="00A761B9"/>
    <w:rsid w:val="00A801BB"/>
    <w:rsid w:val="00AC212D"/>
    <w:rsid w:val="00AD4A4A"/>
    <w:rsid w:val="00AD6915"/>
    <w:rsid w:val="00B03E67"/>
    <w:rsid w:val="00B06B25"/>
    <w:rsid w:val="00B109FE"/>
    <w:rsid w:val="00B24493"/>
    <w:rsid w:val="00B32E0C"/>
    <w:rsid w:val="00B401BE"/>
    <w:rsid w:val="00B45228"/>
    <w:rsid w:val="00B66EB7"/>
    <w:rsid w:val="00B72372"/>
    <w:rsid w:val="00B727B6"/>
    <w:rsid w:val="00B864B7"/>
    <w:rsid w:val="00BA367C"/>
    <w:rsid w:val="00BB1A72"/>
    <w:rsid w:val="00BD43E2"/>
    <w:rsid w:val="00BE7D5F"/>
    <w:rsid w:val="00BF64E5"/>
    <w:rsid w:val="00C02202"/>
    <w:rsid w:val="00C21E3A"/>
    <w:rsid w:val="00C22E4B"/>
    <w:rsid w:val="00C51945"/>
    <w:rsid w:val="00C57A9F"/>
    <w:rsid w:val="00C76A9B"/>
    <w:rsid w:val="00C8736E"/>
    <w:rsid w:val="00CC2C3A"/>
    <w:rsid w:val="00CC5322"/>
    <w:rsid w:val="00CC5FD5"/>
    <w:rsid w:val="00CC6157"/>
    <w:rsid w:val="00CD389B"/>
    <w:rsid w:val="00D07448"/>
    <w:rsid w:val="00D10312"/>
    <w:rsid w:val="00D21CE9"/>
    <w:rsid w:val="00D34434"/>
    <w:rsid w:val="00D46794"/>
    <w:rsid w:val="00D7147F"/>
    <w:rsid w:val="00D77B65"/>
    <w:rsid w:val="00D86278"/>
    <w:rsid w:val="00DA279B"/>
    <w:rsid w:val="00DA362D"/>
    <w:rsid w:val="00DC1743"/>
    <w:rsid w:val="00DD792D"/>
    <w:rsid w:val="00DE5F91"/>
    <w:rsid w:val="00E0061F"/>
    <w:rsid w:val="00E27D96"/>
    <w:rsid w:val="00E30AB4"/>
    <w:rsid w:val="00E31EA8"/>
    <w:rsid w:val="00E37B6A"/>
    <w:rsid w:val="00E50911"/>
    <w:rsid w:val="00E61C3F"/>
    <w:rsid w:val="00E847EF"/>
    <w:rsid w:val="00E85AC6"/>
    <w:rsid w:val="00EA7F75"/>
    <w:rsid w:val="00EB25AE"/>
    <w:rsid w:val="00ED2971"/>
    <w:rsid w:val="00EE4C44"/>
    <w:rsid w:val="00F073A3"/>
    <w:rsid w:val="00F239F3"/>
    <w:rsid w:val="00F37542"/>
    <w:rsid w:val="00F45039"/>
    <w:rsid w:val="00F51543"/>
    <w:rsid w:val="00F537B6"/>
    <w:rsid w:val="00F55A1E"/>
    <w:rsid w:val="00F64357"/>
    <w:rsid w:val="00F66A17"/>
    <w:rsid w:val="00F8404F"/>
    <w:rsid w:val="00F869C4"/>
    <w:rsid w:val="00FB1AF1"/>
    <w:rsid w:val="00FB4A2C"/>
    <w:rsid w:val="00FD1D45"/>
    <w:rsid w:val="00FE11A1"/>
    <w:rsid w:val="00FE158C"/>
    <w:rsid w:val="00FF785A"/>
    <w:rsid w:val="02045005"/>
    <w:rsid w:val="022C1FE2"/>
    <w:rsid w:val="02820846"/>
    <w:rsid w:val="048A3693"/>
    <w:rsid w:val="06833FFA"/>
    <w:rsid w:val="087B6F8C"/>
    <w:rsid w:val="09CB1079"/>
    <w:rsid w:val="0B01170C"/>
    <w:rsid w:val="0C3F266C"/>
    <w:rsid w:val="0E5D34F6"/>
    <w:rsid w:val="0F6A4730"/>
    <w:rsid w:val="10FB30D4"/>
    <w:rsid w:val="114053D4"/>
    <w:rsid w:val="11743F19"/>
    <w:rsid w:val="137C1CF1"/>
    <w:rsid w:val="14694A6B"/>
    <w:rsid w:val="15560EE3"/>
    <w:rsid w:val="1AEE449B"/>
    <w:rsid w:val="1AFD222C"/>
    <w:rsid w:val="1EA77BBE"/>
    <w:rsid w:val="20A666C5"/>
    <w:rsid w:val="214755BD"/>
    <w:rsid w:val="22861A36"/>
    <w:rsid w:val="231140B2"/>
    <w:rsid w:val="23BB1F7A"/>
    <w:rsid w:val="25821594"/>
    <w:rsid w:val="268806B7"/>
    <w:rsid w:val="2ABB6688"/>
    <w:rsid w:val="2C3049D3"/>
    <w:rsid w:val="2ED3644F"/>
    <w:rsid w:val="318D7266"/>
    <w:rsid w:val="31AE2680"/>
    <w:rsid w:val="33AF4B66"/>
    <w:rsid w:val="33BE487A"/>
    <w:rsid w:val="37C63EC8"/>
    <w:rsid w:val="39E544DF"/>
    <w:rsid w:val="424834CE"/>
    <w:rsid w:val="46E6650F"/>
    <w:rsid w:val="48972F15"/>
    <w:rsid w:val="48DE0EE3"/>
    <w:rsid w:val="494478A2"/>
    <w:rsid w:val="4956582C"/>
    <w:rsid w:val="4A3816A0"/>
    <w:rsid w:val="4D2870E8"/>
    <w:rsid w:val="52A73F8A"/>
    <w:rsid w:val="534F64E6"/>
    <w:rsid w:val="55457DC5"/>
    <w:rsid w:val="55CB1F19"/>
    <w:rsid w:val="56BF1A51"/>
    <w:rsid w:val="57751EE4"/>
    <w:rsid w:val="5777021A"/>
    <w:rsid w:val="57D24CEC"/>
    <w:rsid w:val="58461818"/>
    <w:rsid w:val="58A55AF2"/>
    <w:rsid w:val="5A852EB3"/>
    <w:rsid w:val="5E1C0A92"/>
    <w:rsid w:val="5E506510"/>
    <w:rsid w:val="5FB57C54"/>
    <w:rsid w:val="60AB3D19"/>
    <w:rsid w:val="64AC71E9"/>
    <w:rsid w:val="64D75EA3"/>
    <w:rsid w:val="69242030"/>
    <w:rsid w:val="695A34DE"/>
    <w:rsid w:val="698E4729"/>
    <w:rsid w:val="6C877A09"/>
    <w:rsid w:val="6CA86AFB"/>
    <w:rsid w:val="6D3157FD"/>
    <w:rsid w:val="6F6255FC"/>
    <w:rsid w:val="6FBB6169"/>
    <w:rsid w:val="70081603"/>
    <w:rsid w:val="7107321B"/>
    <w:rsid w:val="71590302"/>
    <w:rsid w:val="718676F7"/>
    <w:rsid w:val="739E063B"/>
    <w:rsid w:val="7532332C"/>
    <w:rsid w:val="753D44FD"/>
    <w:rsid w:val="754C577F"/>
    <w:rsid w:val="75A153E7"/>
    <w:rsid w:val="787023AF"/>
    <w:rsid w:val="78D61CCB"/>
    <w:rsid w:val="79257A8A"/>
    <w:rsid w:val="7A253930"/>
    <w:rsid w:val="7CA04525"/>
    <w:rsid w:val="7F4D22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szCs w:val="21"/>
    </w:r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宋体" w:hAnsi="宋体" w:cs="宋体"/>
      <w:kern w:val="0"/>
      <w:sz w:val="24"/>
    </w:rPr>
  </w:style>
  <w:style w:type="table" w:styleId="8">
    <w:name w:val="Table Grid"/>
    <w:basedOn w:val="7"/>
    <w:qFormat/>
    <w:uiPriority w:val="59"/>
    <w:rPr>
      <w:rFonts w:ascii="Calibri" w:hAnsi="NEU-BZ" w:eastAsia="宋体" w:cs="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纯文本 Char"/>
    <w:link w:val="2"/>
    <w:qFormat/>
    <w:uiPriority w:val="0"/>
    <w:rPr>
      <w:rFonts w:ascii="宋体" w:hAnsi="Courier New" w:cs="Courier New"/>
      <w:kern w:val="2"/>
      <w:sz w:val="21"/>
      <w:szCs w:val="21"/>
    </w:rPr>
  </w:style>
  <w:style w:type="character" w:customStyle="1" w:styleId="11">
    <w:name w:val="批注框文本 Char"/>
    <w:link w:val="3"/>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 Char Char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1016</Words>
  <Characters>5796</Characters>
  <Lines>48</Lines>
  <Paragraphs>13</Paragraphs>
  <TotalTime>84</TotalTime>
  <ScaleCrop>false</ScaleCrop>
  <LinksUpToDate>false</LinksUpToDate>
  <CharactersWithSpaces>6799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2019-11-20T02:45:00Z</dcterms:created>
  <dc:creator>Administrator</dc:creator>
  <cp:lastModifiedBy>敢情莫畏</cp:lastModifiedBy>
  <cp:lastPrinted>2019-11-18T07:44:00Z</cp:lastPrinted>
  <dcterms:modified xsi:type="dcterms:W3CDTF">2025-02-06T15:02:51Z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2052-11.8.2.10393</vt:lpwstr>
  </property>
</Properties>
</file>