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2024,2,26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eastAsia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华文中宋" w:eastAsia="新宋体" w:cs="+mn-cs"/>
                <w:b w:val="0"/>
                <w:bCs/>
                <w:kern w:val="24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11747500</wp:posOffset>
                  </wp:positionH>
                  <wp:positionV relativeFrom="topMargin">
                    <wp:posOffset>12001500</wp:posOffset>
                  </wp:positionV>
                  <wp:extent cx="444500" cy="330200"/>
                  <wp:effectExtent l="0" t="0" r="12700" b="12700"/>
                  <wp:wrapNone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华文中宋" w:eastAsia="新宋体" w:cs="+mn-cs"/>
                <w:b w:val="0"/>
                <w:bCs/>
                <w:kern w:val="24"/>
                <w:sz w:val="28"/>
                <w:szCs w:val="28"/>
              </w:rPr>
              <w:t>第三章  烃的衍生物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华文中宋" w:eastAsia="新宋体" w:cs="+mn-cs"/>
                <w:b w:val="0"/>
                <w:bCs/>
                <w:kern w:val="24"/>
                <w:sz w:val="28"/>
                <w:szCs w:val="28"/>
              </w:rPr>
              <w:t>第二节   醇  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讲授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使学生体会科学研究的过程，激发学习化学的兴趣，强化科学探究的意识，促进学习方式的转变，培养学生创新精神和实践能力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828"/>
              </w:tabs>
              <w:adjustRightInd w:val="0"/>
              <w:snapToGrid w:val="0"/>
              <w:spacing w:line="288" w:lineRule="auto"/>
              <w:ind w:left="700" w:leftChars="200" w:hanging="280" w:hangingChars="100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通过认识酚分子中羟基连接方式的不同，掌握苯酚的主要性质，理解羟基和苯环的相互影响，形成物质结构决定性质的核心理念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通过对苯酚性质的学习，了解苯酚及酚类物质的毒性及其对环境的危害，学会合理应用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苯酚的主要性质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羟基和苯环的相互影响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酚类物质的毒性及其对环境的危害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通过认识酚分子中羟基连接方式的不同，掌握苯酚的主要性质，理解羟基和苯环的相互影响，形成物质结构决定性质的核心理念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通过对苯酚性质的学习，了解苯酚及酚类物质的毒性及其对环境的危害，学会合理应用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苯酚的分子结构</w:t>
            </w:r>
          </w:p>
          <w:p>
            <w:pPr>
              <w:widowControl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展示模型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画模型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sz w:val="28"/>
                <w:szCs w:val="28"/>
              </w:rPr>
              <w:t>证据推理与模型认知</w:t>
            </w:r>
          </w:p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sz w:val="28"/>
                <w:szCs w:val="28"/>
              </w:rPr>
              <w:t>认识苯酚的分子结构特征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苯酚的物理性质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指导学生认识物理性质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阅读，书写，记忆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掌握苯酚的主要性质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苯酚的化学性质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1.弱酸性：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2. 取代反应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3.苯酚显色反应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4.加成反应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演示实验3-4,3-5，3-6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问题1：乙醇不显酸性而苯酚显酸性，说明了什么？</w:t>
            </w:r>
            <w:r>
              <w:rPr>
                <w:rFonts w:hint="eastAsia" w:ascii="Times New Roman" w:hAnsi="华文中宋" w:eastAsia="华文中宋" w:cs="+mn-cs"/>
                <w:b w:val="0"/>
                <w:bCs/>
                <w:color w:val="C00000"/>
                <w:kern w:val="24"/>
                <w:sz w:val="28"/>
                <w:szCs w:val="28"/>
              </w:rPr>
              <w:t>问题</w:t>
            </w:r>
            <w:r>
              <w:rPr>
                <w:rFonts w:ascii="Times New Roman" w:hAnsi="Times New Roman" w:eastAsia="华文中宋" w:cs="+mn-cs"/>
                <w:b w:val="0"/>
                <w:bCs/>
                <w:color w:val="C00000"/>
                <w:kern w:val="24"/>
                <w:sz w:val="28"/>
                <w:szCs w:val="28"/>
              </w:rPr>
              <w:t>2</w:t>
            </w:r>
            <w:r>
              <w:rPr>
                <w:rFonts w:hint="eastAsia" w:ascii="Times New Roman" w:hAnsi="华文中宋" w:eastAsia="华文中宋" w:cs="+mn-cs"/>
                <w:b w:val="0"/>
                <w:bCs/>
                <w:color w:val="C00000"/>
                <w:kern w:val="24"/>
                <w:sz w:val="28"/>
                <w:szCs w:val="28"/>
              </w:rPr>
              <w:t>：</w:t>
            </w:r>
            <w:r>
              <w:rPr>
                <w:rFonts w:hint="eastAsia" w:ascii="Times New Roman" w:hAnsi="华文中宋" w:eastAsia="华文中宋" w:cs="+mn-cs"/>
                <w:b w:val="0"/>
                <w:bCs/>
                <w:color w:val="000099"/>
                <w:kern w:val="24"/>
                <w:sz w:val="28"/>
                <w:szCs w:val="28"/>
              </w:rPr>
              <w:t>为什么苯酚钠溶液加入盐酸或通入</w:t>
            </w:r>
            <w:r>
              <w:rPr>
                <w:rFonts w:ascii="Times New Roman" w:hAnsi="Times New Roman" w:eastAsia="黑体" w:cs="+mn-cs"/>
                <w:b w:val="0"/>
                <w:bCs/>
                <w:i/>
                <w:iCs/>
                <w:color w:val="000099"/>
                <w:kern w:val="0"/>
                <w:sz w:val="28"/>
                <w:szCs w:val="28"/>
              </w:rPr>
              <w:t>CO</w:t>
            </w:r>
            <w:r>
              <w:rPr>
                <w:b w:val="0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华文中宋" w:eastAsia="华文中宋" w:cs="+mn-cs"/>
                <w:b w:val="0"/>
                <w:bCs/>
                <w:color w:val="000099"/>
                <w:kern w:val="24"/>
                <w:sz w:val="28"/>
                <w:szCs w:val="28"/>
              </w:rPr>
              <w:t>又变浑浊？为什么苯酚溶液通入</w:t>
            </w:r>
            <w:r>
              <w:rPr>
                <w:rFonts w:ascii="Times New Roman" w:hAnsi="Times New Roman" w:eastAsia="华文中宋" w:cs="+mn-cs"/>
                <w:b w:val="0"/>
                <w:bCs/>
                <w:i/>
                <w:iCs/>
                <w:color w:val="000099"/>
                <w:kern w:val="24"/>
                <w:sz w:val="28"/>
                <w:szCs w:val="28"/>
              </w:rPr>
              <w:t>CO</w:t>
            </w:r>
            <w:r>
              <w:rPr>
                <w:b w:val="0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华文中宋" w:eastAsia="华文中宋" w:cs="+mn-cs"/>
                <w:b w:val="0"/>
                <w:bCs/>
                <w:color w:val="000099"/>
                <w:kern w:val="24"/>
                <w:sz w:val="28"/>
                <w:szCs w:val="28"/>
              </w:rPr>
              <w:t>不生成</w:t>
            </w:r>
            <w:r>
              <w:rPr>
                <w:rFonts w:ascii="Times New Roman" w:hAnsi="Times New Roman" w:eastAsia="华文中宋" w:cs="+mn-cs"/>
                <w:b w:val="0"/>
                <w:bCs/>
                <w:i/>
                <w:iCs/>
                <w:color w:val="000099"/>
                <w:kern w:val="24"/>
                <w:sz w:val="28"/>
                <w:szCs w:val="28"/>
              </w:rPr>
              <w:t>Na</w:t>
            </w:r>
            <w:r>
              <w:rPr>
                <w:b w:val="0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eastAsia="华文中宋" w:cs="+mn-cs"/>
                <w:b w:val="0"/>
                <w:bCs/>
                <w:i/>
                <w:iCs/>
                <w:color w:val="000099"/>
                <w:kern w:val="24"/>
                <w:sz w:val="28"/>
                <w:szCs w:val="28"/>
              </w:rPr>
              <w:t>CO</w:t>
            </w:r>
            <w:r>
              <w:rPr>
                <w:b w:val="0"/>
                <w:bCs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eastAsia="华文中宋" w:cs="+mn-cs"/>
                <w:b w:val="0"/>
                <w:bCs/>
                <w:color w:val="000099"/>
                <w:kern w:val="24"/>
                <w:sz w:val="28"/>
                <w:szCs w:val="28"/>
              </w:rPr>
              <w:t>?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问题3：苯环对羟基有影响，那么羟基对苯环有影响吗？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 w:val="0"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观察实验，得出结论，回答问题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sz w:val="28"/>
                <w:szCs w:val="28"/>
              </w:rPr>
              <w:t>理解掌握苯酚的酸性、取代反应、显色反应，并能用化学方程式表征</w:t>
            </w:r>
            <w:r>
              <w:rPr>
                <w:rFonts w:ascii="Times New Roman" w:hAnsi="Times New Roman" w:eastAsia="华文中宋" w:cs="Times New Roman"/>
                <w:b w:val="0"/>
                <w:bCs/>
                <w:color w:val="000000"/>
                <w:sz w:val="28"/>
                <w:szCs w:val="28"/>
              </w:rPr>
              <w:t>掌握苯酚的主要性质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苯酚的用途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指导学生认识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sz w:val="28"/>
                <w:szCs w:val="28"/>
              </w:rPr>
              <w:t>苯酚的用途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阅读，记忆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sz w:val="28"/>
                <w:szCs w:val="28"/>
              </w:rPr>
              <w:t>认识到苯酚的用途，体会化学学科的社会价值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10223500</wp:posOffset>
                  </wp:positionH>
                  <wp:positionV relativeFrom="topMargin">
                    <wp:posOffset>10883900</wp:posOffset>
                  </wp:positionV>
                  <wp:extent cx="431800" cy="355600"/>
                  <wp:effectExtent l="0" t="0" r="6350" b="6350"/>
                  <wp:wrapNone/>
                  <wp:docPr id="100129" name="图片 10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9" name="图片 1001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28"/>
                <w:szCs w:val="32"/>
              </w:rPr>
              <w:t>3.2.2醇 酚课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时作业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  <w:drawing>
                <wp:inline distT="0" distB="0" distL="0" distR="0">
                  <wp:extent cx="2488565" cy="955040"/>
                  <wp:effectExtent l="0" t="0" r="698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546" cy="9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因苯环与酚羟基的相互作用，使酚羟基及苯酚羟基的邻对位变得活泼</w:t>
            </w:r>
            <w:r>
              <w:rPr>
                <w:rFonts w:hint="eastAsia" w:ascii="Times New Roman" w:hAnsi="Times New Roman" w:eastAsia="新宋体" w:cs="Times New Roman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通过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对苯酚的性质进行验证，结合分子结构进行探究</w:t>
            </w:r>
          </w:p>
          <w:p>
            <w:pPr>
              <w:widowControl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认识到苯酚的用途，体会化学学科的社会价值</w:t>
            </w:r>
          </w:p>
          <w:p>
            <w:pPr>
              <w:textAlignment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能用化学方程式表征。</w:t>
            </w:r>
          </w:p>
          <w:p>
            <w:pPr>
              <w:widowControl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TlmYTA0ZmIwYzVjYjg0YmEwODIzOTRhZTAyM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5053933"/>
    <w:rsid w:val="1BC05530"/>
    <w:rsid w:val="223F7CBE"/>
    <w:rsid w:val="34880850"/>
    <w:rsid w:val="4C075BE7"/>
    <w:rsid w:val="5252566E"/>
    <w:rsid w:val="6C1E63C0"/>
    <w:rsid w:val="7612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溶液</cp:lastModifiedBy>
  <cp:lastPrinted>2023-10-12T02:38:00Z</cp:lastPrinted>
  <dcterms:modified xsi:type="dcterms:W3CDTF">2024-02-25T02:29:13Z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30A748ABE03A4CF3835B1679817CA3B4_13</vt:lpwstr>
  </property>
</Properties>
</file>