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35"/>
        <w:jc w:val="center"/>
        <w:rPr>
          <w:rFonts w:hint="default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11099800</wp:posOffset>
            </wp:positionH>
            <wp:positionV relativeFrom="topMargin">
              <wp:posOffset>11506200</wp:posOffset>
            </wp:positionV>
            <wp:extent cx="406400" cy="330200"/>
            <wp:effectExtent l="0" t="0" r="12700" b="12700"/>
            <wp:wrapNone/>
            <wp:docPr id="100050" name="图片 10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" name="图片 1000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10883900</wp:posOffset>
            </wp:positionH>
            <wp:positionV relativeFrom="topMargin">
              <wp:posOffset>10490200</wp:posOffset>
            </wp:positionV>
            <wp:extent cx="381000" cy="482600"/>
            <wp:effectExtent l="0" t="0" r="0" b="0"/>
            <wp:wrapNone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11544300</wp:posOffset>
            </wp:positionV>
            <wp:extent cx="304800" cy="482600"/>
            <wp:effectExtent l="0" t="0" r="0" b="0"/>
            <wp:wrapNone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t xml:space="preserve">章 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>化学反应速率和化学平衡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</w:rPr>
        <w:t xml:space="preserve">节 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lang w:val="en-US" w:eastAsia="zh-CN"/>
        </w:rPr>
        <w:t>化学平衡</w:t>
      </w:r>
    </w:p>
    <w:p>
      <w:pPr>
        <w:spacing w:line="360" w:lineRule="auto"/>
        <w:jc w:val="center"/>
        <w:rPr>
          <w:rFonts w:hint="default" w:ascii="宋体" w:hAnsi="宋体" w:eastAsia="宋体" w:cs="等线 Light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等线 Light"/>
          <w:b/>
          <w:bCs/>
          <w:i w:val="0"/>
          <w:iCs w:val="0"/>
          <w:sz w:val="28"/>
          <w:szCs w:val="28"/>
          <w:lang w:val="en-US" w:eastAsia="zh-CN"/>
        </w:rPr>
        <w:t xml:space="preserve">第三课时 </w:t>
      </w:r>
      <w:r>
        <w:rPr>
          <w:rFonts w:hint="default" w:ascii="宋体" w:hAnsi="宋体" w:eastAsia="宋体" w:cs="等线 Light"/>
          <w:b/>
          <w:bCs/>
          <w:i w:val="0"/>
          <w:iCs w:val="0"/>
          <w:sz w:val="28"/>
          <w:szCs w:val="28"/>
          <w:lang w:val="en-US" w:eastAsia="zh-CN"/>
        </w:rPr>
        <w:t>影响化学平衡的因素</w:t>
      </w:r>
    </w:p>
    <w:p>
      <w:pPr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  <w:i w:val="0"/>
          <w:iCs w:val="0"/>
          <w:szCs w:val="21"/>
        </w:rPr>
      </w:pPr>
      <w:r>
        <w:rPr>
          <w:rFonts w:ascii="Times New Roman" w:hAnsi="Times New Roman" w:eastAsia="宋体" w:cs="Times New Roman"/>
          <w:i w:val="0"/>
          <w:iCs w:val="0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outline/>
                                <w:color w:val="FFFFFF"/>
                                <w:sz w:val="28"/>
                                <w:szCs w:val="28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353060" cy="396240"/>
                                  <wp:effectExtent l="0" t="0" r="12700" b="0"/>
                                  <wp:docPr id="1147484847" name="图片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7484847" name="图片 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06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基础达标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DHY5Wf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eR0CEk0U6j44cf3&#10;w8/fh1/fCM4gUGP9BHEri8jQvjMt2uZ07nEYebelU/ELRgR+YO3P8oo2EB4vjYfjcR8uDt9pA/zs&#10;8bp1PrwXRpFo5NShfklWtrvzoQs9hcRs2ixrKVMNpSZNTq9fX/XThbMH4FIjRyTRPTZaoV23R2Zr&#10;U+xBzJmuN7zlyxrJ75gPD8yhGfBgjEu4x1JKgyTmaFFSGff1X+cxHjWCl5IGzZVTjVmiRH7QqN3b&#10;wWgE0JA2o6s3UXl36VlfevRW3Rp07wBjaXkyY3yQJ7N0Rn3BTM1jTriY5sic03Ayb0PX8JhJLubz&#10;FITusyzc6ZXlETqK6e18GyBo0jmK1Clz1A79lyp1nJXY4Jf7FPX4f5j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DHY5Wf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bCs/>
                          <w:outline/>
                          <w:color w:val="FFFFFF"/>
                          <w:sz w:val="28"/>
                          <w:szCs w:val="28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353060" cy="396240"/>
                            <wp:effectExtent l="0" t="0" r="12700" b="0"/>
                            <wp:docPr id="1147484847" name="图片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7484847" name="图片 2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060" cy="396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基础达标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widowControl/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0" w:name="92ac330b-4392-4b55-a29b-346b5c35532b"/>
      <w:r>
        <w:rPr>
          <w:rFonts w:ascii="宋体" w:hAnsi="宋体" w:eastAsia="宋体" w:cs="宋体"/>
          <w:i w:val="0"/>
          <w:iCs w:val="0"/>
          <w:kern w:val="0"/>
          <w:szCs w:val="21"/>
        </w:rPr>
        <w:t>在一定条件下，将</w:t>
      </w:r>
      <m:oMath>
        <m:r>
          <m:rPr>
            <m:sty m:val="p"/>
          </m:rPr>
          <w:rPr>
            <w:rFonts w:hint="default"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放入固定容积的密闭容器中使其发生分解反应，达到平衡状态后，改变其中一个条件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随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的变化符合图中曲线的是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</w:p>
    <w:p>
      <w:pPr>
        <w:widowControl/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90650" cy="1076325"/>
            <wp:effectExtent l="0" t="0" r="0" b="9525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①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当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表示温度时，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</w:t>
      </w:r>
      <m:oMath>
        <m:r>
          <m:rPr>
            <m:sty m:val="p"/>
          </m:rPr>
          <w:rPr>
            <w:rFonts w:hint="default"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</w:t>
      </w:r>
    </w:p>
    <w:p>
      <w:pPr>
        <w:widowControl/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当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表示压强时，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</w:t>
      </w:r>
      <m:oMath>
        <m:r>
          <m:rPr>
            <m:sty m:val="p"/>
          </m:rPr>
          <w:rPr>
            <w:rFonts w:hint="default"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</w:t>
      </w:r>
    </w:p>
    <w:p>
      <w:pPr>
        <w:widowControl/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③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当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表示反应时间时，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表示混合气体的密度</w:t>
      </w:r>
    </w:p>
    <w:p>
      <w:pPr>
        <w:widowControl/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Cambria Math" w:hAnsi="宋体" w:eastAsia="宋体" w:cs="Cambria Math"/>
          <w:i w:val="0"/>
          <w:iCs w:val="0"/>
        </w:rPr>
      </w:pPr>
      <m:oMath>
        <m:r>
          <m:rPr>
            <m:sty m:val="p"/>
          </m:rPr>
          <w:rPr>
            <w:rFonts w:ascii="Cambria Math" w:hAnsi="Cambria Math"/>
          </w:rPr>
          <m:t>④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当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</w:t>
      </w:r>
      <m:oMath>
        <m:r>
          <m:rPr>
            <m:sty m:val="p"/>
          </m:rPr>
          <w:rPr>
            <w:rFonts w:hint="default"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的物质的量时，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表示某一生成物的物质的量</w:t>
      </w:r>
      <w:bookmarkEnd w:id="0"/>
    </w:p>
    <w:p>
      <w:pPr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  <w:rPr>
          <w:rFonts w:ascii="Cambria Math" w:hAnsi="宋体" w:eastAsia="宋体" w:cs="Cambria Math"/>
          <w:i w:val="0"/>
          <w:iCs w:val="0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只有</w:t>
      </w:r>
      <m:oMath>
        <m:r>
          <m:rPr>
            <m:sty m:val="p"/>
          </m:rPr>
          <w:rPr>
            <w:rFonts w:ascii="Cambria Math" w:hAnsi="Cambria Math"/>
          </w:rPr>
          <m:t>①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正确</w:t>
      </w:r>
      <w:r>
        <w:rPr>
          <w:rFonts w:ascii="Cambria Math" w:hAnsi="宋体" w:eastAsia="宋体" w:cs="Cambria Math"/>
          <w:i w:val="0"/>
          <w:iCs w:val="0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只有</w:t>
      </w:r>
      <m:oMath>
        <m:r>
          <m:rPr>
            <m:sty m:val="p"/>
          </m:rPr>
          <w:rPr>
            <w:rFonts w:ascii="Cambria Math" w:hAnsi="Cambria Math"/>
          </w:rPr>
          <m:t>①②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正确</w:t>
      </w:r>
      <w:r>
        <w:rPr>
          <w:rFonts w:ascii="Cambria Math" w:hAnsi="宋体" w:eastAsia="宋体" w:cs="Cambria Math"/>
          <w:i w:val="0"/>
          <w:iCs w:val="0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只有</w:t>
      </w:r>
      <m:oMath>
        <m:r>
          <m:rPr>
            <m:sty m:val="p"/>
          </m:rPr>
          <w:rPr>
            <w:rFonts w:ascii="Cambria Math" w:hAnsi="Cambria Math"/>
          </w:rPr>
          <m:t>①②③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正确</w:t>
      </w:r>
      <w:r>
        <w:rPr>
          <w:rFonts w:ascii="Cambria Math" w:hAnsi="宋体" w:eastAsia="宋体" w:cs="Cambria Math"/>
          <w:i w:val="0"/>
          <w:iCs w:val="0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r>
          <m:rPr>
            <m:sty m:val="p"/>
          </m:rPr>
          <w:rPr>
            <w:rFonts w:ascii="Cambria Math" w:hAnsi="Cambria Math"/>
          </w:rPr>
          <m:t>①②③④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都正确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Cambria Math" w:hAnsi="宋体" w:eastAsia="宋体" w:cs="Cambria Math"/>
          <w:i w:val="0"/>
          <w:iCs w:val="0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2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" w:name="da27eb37-5af3-4b1a-8fd2-5a3831cc6894"/>
      <w:r>
        <w:rPr>
          <w:rFonts w:ascii="宋体" w:hAnsi="宋体" w:eastAsia="宋体" w:cs="宋体"/>
          <w:i w:val="0"/>
          <w:iCs w:val="0"/>
          <w:kern w:val="0"/>
          <w:szCs w:val="21"/>
        </w:rPr>
        <w:t>在密闭容器中进行如下反应：</w:t>
      </w:r>
      <m:oMath>
        <m:r>
          <m:rPr>
            <m:sty m:val="p"/>
          </m:rPr>
          <w:rPr>
            <w:rFonts w:hint="default" w:ascii="Cambria Math" w:hAnsi="Cambria Math"/>
          </w:rPr>
          <m:t>2NO(g)+2CO(g)⇌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(g)+2C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。已知该反应为放热反应，达到平衡后，为提高该反应速率和</w:t>
      </w:r>
      <m:oMath>
        <m:r>
          <m:rPr>
            <m:sty m:val="p"/>
          </m:rPr>
          <w:rPr>
            <w:rFonts w:hint="default" w:ascii="Cambria Math" w:hAnsi="Cambria Math"/>
          </w:rPr>
          <m:t>NO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的转化率，采取的正确措施是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1"/>
    </w:p>
    <w:p>
      <w:pPr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  <w:rPr>
          <w:rFonts w:ascii="Cambria Math" w:hAnsi="宋体" w:eastAsia="宋体" w:cs="Cambria Math"/>
          <w:i w:val="0"/>
          <w:iCs w:val="0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加催化剂</w:t>
      </w:r>
      <w:r>
        <w:rPr>
          <w:rFonts w:ascii="Cambria Math" w:hAnsi="宋体" w:eastAsia="宋体" w:cs="Cambria Math"/>
          <w:i w:val="0"/>
          <w:iCs w:val="0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升高温度</w:t>
      </w:r>
      <w:r>
        <w:rPr>
          <w:rFonts w:ascii="Cambria Math" w:hAnsi="宋体" w:eastAsia="宋体" w:cs="Cambria Math"/>
          <w:i w:val="0"/>
          <w:iCs w:val="0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增大压强</w:t>
      </w:r>
      <w:r>
        <w:rPr>
          <w:rFonts w:ascii="Cambria Math" w:hAnsi="宋体" w:eastAsia="宋体" w:cs="Cambria Math"/>
          <w:i w:val="0"/>
          <w:iCs w:val="0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向容器中通入</w:t>
      </w:r>
      <m:oMath>
        <m:r>
          <m:rPr>
            <m:sty m:val="p"/>
          </m:rPr>
          <w:rPr>
            <w:rFonts w:hint="default" w:ascii="Cambria Math" w:hAnsi="Cambria Math"/>
          </w:rPr>
          <m:t>NO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3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2" w:name="28409b32-f47e-4305-8c10-8a8466b524da"/>
      <w:r>
        <w:rPr>
          <w:rFonts w:ascii="宋体" w:hAnsi="宋体" w:eastAsia="宋体" w:cs="宋体"/>
          <w:i w:val="0"/>
          <w:iCs w:val="0"/>
          <w:kern w:val="0"/>
          <w:szCs w:val="21"/>
        </w:rPr>
        <w:t>在容积一定的密闭容器中，置入一定量的</w:t>
      </w:r>
      <m:oMath>
        <m:r>
          <m:rPr>
            <m:sty m:val="p"/>
          </m:rPr>
          <w:rPr>
            <w:rFonts w:hint="default" w:ascii="Cambria Math" w:hAnsi="Cambria Math"/>
          </w:rPr>
          <m:t>NO(g)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和足量</w:t>
      </w:r>
      <m:oMath>
        <m:r>
          <m:rPr>
            <m:sty m:val="p"/>
          </m:rPr>
          <w:rPr>
            <w:rFonts w:hint="default" w:ascii="Cambria Math" w:hAnsi="Cambria Math"/>
          </w:rPr>
          <m:t>C(s)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，发生反应</w:t>
      </w:r>
      <m:oMath>
        <m:r>
          <m:rPr>
            <m:sty m:val="p"/>
          </m:rPr>
          <w:rPr>
            <w:rFonts w:hint="default" w:ascii="Cambria Math" w:hAnsi="Cambria Math"/>
          </w:rPr>
          <m:t>C(s)+2NO(g)⇌C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，平衡状态时</w:t>
      </w:r>
      <m:oMath>
        <m:r>
          <m:rPr>
            <m:sty m:val="p"/>
          </m:rPr>
          <w:rPr>
            <w:rFonts w:hint="default" w:ascii="Cambria Math" w:hAnsi="Cambria Math"/>
          </w:rPr>
          <m:t>NO(g)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的物质的量浓度</w:t>
      </w:r>
      <m:oMath>
        <m:r>
          <m:rPr>
            <m:sty m:val="p"/>
          </m:rPr>
          <w:rPr>
            <w:rFonts w:hint="default" w:ascii="Cambria Math" w:hAnsi="Cambria Math"/>
          </w:rPr>
          <m:t>[NO]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与温度</w:t>
      </w:r>
      <m:oMath>
        <m:r>
          <m:rPr>
            <m:sty m:val="p"/>
          </m:rPr>
          <w:rPr>
            <w:rFonts w:hint="default" w:ascii="Cambria Math" w:hAnsi="Cambria Math"/>
          </w:rPr>
          <m:t>T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的关系如图所示。则下列说法中正确的是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Cambria Math" w:hAnsi="宋体" w:eastAsia="宋体" w:cs="Cambria Math"/>
          <w:i w:val="0"/>
          <w:iCs w:val="0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76375" cy="1019175"/>
            <wp:effectExtent l="0" t="0" r="22225" b="22225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该反应的</w:t>
      </w:r>
      <m:oMath>
        <m:r>
          <m:rPr>
            <m:sty m:val="p"/>
          </m:rPr>
          <w:rPr>
            <w:rFonts w:hint="default" w:ascii="Cambria Math" w:hAnsi="Cambria Math"/>
          </w:rPr>
          <m:t>ΔH&gt;0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若该反应在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时的平衡常数分别为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在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时，若反应体系处于状态</w:t>
      </w:r>
      <m:oMath>
        <m:r>
          <m:rPr>
            <m:sty m:val="p"/>
          </m:rPr>
          <w:rPr>
            <w:rFonts w:hint="default" w:ascii="Cambria Math" w:hAnsi="Cambria Math"/>
          </w:rPr>
          <m:t>D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，则此时一定有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Cambria Math" w:hAnsi="宋体" w:eastAsia="宋体" w:cs="Cambria Math"/>
          <w:i w:val="0"/>
          <w:iCs w:val="0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在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时，若混合气体的密度不再变化，则可以判断反应达到平衡状态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</m:oMath>
    </w:p>
    <w:p>
      <w:pPr>
        <w:widowControl/>
        <w:spacing w:before="0" w:after="0" w:line="360" w:lineRule="auto"/>
        <w:jc w:val="left"/>
        <w:rPr>
          <w:rFonts w:ascii="Cambria Math" w:hAnsi="宋体" w:eastAsia="宋体" w:cs="Cambria Math"/>
          <w:i w:val="0"/>
          <w:iCs w:val="0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4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3" w:name="12a7320f-ebb3-4d8f-9313-2b70c7536e12"/>
      <w:r>
        <w:rPr>
          <w:rFonts w:ascii="宋体" w:hAnsi="宋体" w:eastAsia="宋体" w:cs="宋体"/>
          <w:i w:val="0"/>
          <w:iCs w:val="0"/>
          <w:kern w:val="0"/>
          <w:szCs w:val="21"/>
        </w:rPr>
        <w:t>在</w:t>
      </w:r>
      <m:oMath>
        <m:r>
          <m:rPr>
            <m:sty m:val="p"/>
          </m:rPr>
          <w:rPr>
            <w:rFonts w:hint="default" w:ascii="Cambria Math" w:hAnsi="Cambria Math"/>
          </w:rPr>
          <m:t>300 mL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的密闭容器中，放入镍粉并充入一定量的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气体，一定条件下发生反应：</w:t>
      </w:r>
      <m:oMath>
        <m:r>
          <m:rPr>
            <m:sty m:val="p"/>
          </m:rPr>
          <w:rPr>
            <w:rFonts w:hint="default" w:ascii="Cambria Math" w:hAnsi="Cambria Math"/>
          </w:rPr>
          <m:t>Ni(s)+4CO(g)⇌Ni(CO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，已知该反应的平衡常数与温度的关系如下表所示：</w:t>
      </w:r>
    </w:p>
    <w:tbl>
      <w:tblPr>
        <w:tblStyle w:val="5"/>
        <w:tblW w:w="0" w:type="auto"/>
        <w:tblInd w:w="1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900"/>
        <w:gridCol w:w="606"/>
        <w:gridCol w:w="1259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温度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/℃</m:t>
              </m:r>
            </m:oMath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25</m:t>
                </m:r>
              </m:oMath>
            </m:oMathPara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80</m:t>
                </m:r>
              </m:oMath>
            </m:oMathPara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230</m:t>
                </m:r>
              </m:oMath>
            </m:oMathPara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平衡常数</w:t>
            </w:r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5×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up>
                </m:sSup>
              </m:oMath>
            </m:oMathPara>
          </w:p>
        </w:tc>
        <w:tc>
          <w:tcPr>
            <w:tcW w:w="60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1.9×</m:t>
                </m:r>
                <m:sSup>
                  <m:sSupP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−5</m:t>
                    </m:r>
                    <m:ctrlPr>
                      <w:rPr>
                        <w:rFonts w:ascii="Cambria Math" w:hAnsi="Cambria Math"/>
                        <w:i w:val="0"/>
                        <w:iCs w:val="0"/>
                      </w:rPr>
                    </m:ctrlPr>
                  </m:sup>
                </m:sSup>
              </m:oMath>
            </m:oMathPara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kern w:val="0"/>
          <w:szCs w:val="21"/>
        </w:rPr>
        <w:t>下列说法不正确的是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3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上述生成</w:t>
      </w:r>
      <m:oMath>
        <m:r>
          <m:rPr>
            <m:sty m:val="p"/>
          </m:rPr>
          <w:rPr>
            <w:rFonts w:hint="default" w:ascii="Cambria Math" w:hAnsi="Cambria Math"/>
          </w:rPr>
          <m:t>Ni(C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)(g)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的反应为放热反应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r>
          <m:rPr>
            <m:sty m:val="p"/>
          </m:rPr>
          <w:rPr>
            <w:rFonts w:ascii="Cambria Math" w:hAnsi="Cambria Math"/>
          </w:rPr>
          <m:t>25 ℃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时反应</w:t>
      </w:r>
      <m:oMath>
        <m:r>
          <m:rPr>
            <m:sty m:val="p"/>
          </m:rPr>
          <w:rPr>
            <w:rFonts w:hint="default" w:ascii="Cambria Math" w:hAnsi="Cambria Math"/>
          </w:rPr>
          <m:t>Ni(CO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(g)⇌Ni(s)+4CO(g)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的平衡常数为</w:t>
      </w:r>
      <m:oMath>
        <m:r>
          <m:rPr>
            <m:sty m:val="p"/>
          </m:rPr>
          <w:rPr>
            <w:rFonts w:ascii="Cambria Math" w:hAnsi="Cambria Math"/>
          </w:rPr>
          <m:t>2×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−5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在</w:t>
      </w:r>
      <m:oMath>
        <m:r>
          <m:rPr>
            <m:sty m:val="p"/>
          </m:rPr>
          <w:rPr>
            <w:rFonts w:ascii="Cambria Math" w:hAnsi="Cambria Math"/>
          </w:rPr>
          <m:t>80 ℃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时，测得某时刻，</w:t>
      </w:r>
      <m:oMath>
        <m:r>
          <m:rPr>
            <m:sty m:val="p"/>
          </m:rPr>
          <w:rPr>
            <w:rFonts w:hint="default" w:ascii="Cambria Math" w:hAnsi="Cambria Math"/>
          </w:rPr>
          <m:t>Ni(CO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的浓度均为</w:t>
      </w:r>
      <m:oMath>
        <m:r>
          <m:rPr>
            <m:sty m:val="p"/>
          </m:rPr>
          <w:rPr>
            <w:rFonts w:hint="default" w:ascii="Cambria Math" w:hAnsi="Cambria Math"/>
          </w:rPr>
          <m:t>0.5 mol·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，则此时</w:t>
      </w:r>
      <m:oMath>
        <m:r>
          <m:rPr>
            <m:sty m:val="p"/>
          </m:rPr>
          <w:rPr>
            <w:rFonts w:hint="default" w:ascii="Cambria Math" w:hAnsi="Cambria Math"/>
          </w:rPr>
          <m:t>v(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正</w:t>
      </w:r>
      <m:oMath>
        <m:r>
          <m:rPr>
            <m:sty m:val="p"/>
          </m:rPr>
          <w:rPr>
            <w:rFonts w:hint="default" w:ascii="Cambria Math" w:hAnsi="Cambria Math"/>
          </w:rPr>
          <m:t>)&gt;v(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逆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r>
          <m:rPr>
            <m:sty m:val="p"/>
          </m:rPr>
          <w:rPr>
            <w:rFonts w:ascii="Cambria Math" w:hAnsi="Cambria Math"/>
          </w:rPr>
          <m:t>80 ℃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达到平衡时，测得</w:t>
      </w:r>
      <m:oMath>
        <m:r>
          <m:rPr>
            <m:sty m:val="p"/>
          </m:rPr>
          <w:rPr>
            <w:rFonts w:hint="default" w:ascii="Cambria Math" w:hAnsi="Cambria Math"/>
          </w:rPr>
          <m:t>n(CO)=0.3 mol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</w:t>
      </w:r>
      <m:oMath>
        <m:r>
          <m:rPr>
            <m:sty m:val="p"/>
          </m:rPr>
          <w:rPr>
            <w:rFonts w:hint="default" w:ascii="Cambria Math" w:hAnsi="Cambria Math"/>
          </w:rPr>
          <m:t>Ni(CO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的平衡浓度为</w:t>
      </w:r>
      <m:oMath>
        <m:r>
          <m:rPr>
            <m:sty m:val="p"/>
          </m:rPr>
          <w:rPr>
            <w:rFonts w:hint="default" w:ascii="Cambria Math" w:hAnsi="Cambria Math"/>
          </w:rPr>
          <m:t>2 mol·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5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m:oMath>
        <w:bookmarkStart w:id="4" w:name="463bf721-9c55-40a4-89c8-edc157be57a1"/>
        <m:r>
          <m:rPr>
            <m:sty m:val="p"/>
          </m:rPr>
          <w:rPr>
            <w:rFonts w:hint="default" w:ascii="Cambria Math" w:hAnsi="Cambria Math"/>
          </w:rPr>
          <m:t>CO(g) + C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(g) ⇌ COC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(g) △ H &lt; 0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，当反应达到平衡时，下列措施：</w:t>
      </w:r>
      <m:oMath>
        <m:r>
          <m:rPr>
            <m:sty m:val="p"/>
          </m:rPr>
          <w:rPr>
            <w:rFonts w:ascii="Cambria Math" w:hAnsi="Cambria Math"/>
          </w:rPr>
          <m:t>①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升温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加压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③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增加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的浓度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④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加催化剂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⑤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恒压通入惰性气体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⑥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恒容通入惰性气体</w:t>
      </w:r>
      <m:oMath>
        <m:r>
          <m:rPr>
            <m:sty m:val="p"/>
          </m:rPr>
          <w:rPr>
            <w:rFonts w:ascii="Cambria Math" w:hAnsi="Cambria Math"/>
          </w:rPr>
          <m:t>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能提高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转化率的是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4"/>
    </w:p>
    <w:p>
      <w:pPr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r>
          <m:rPr>
            <m:sty m:val="p"/>
          </m:rPr>
          <w:rPr>
            <w:rFonts w:ascii="Cambria Math" w:hAnsi="Cambria Math"/>
          </w:rPr>
          <m:t>②③</m:t>
        </m:r>
      </m:oMath>
      <w:r>
        <w:rPr>
          <w:rFonts w:ascii="宋体" w:hAnsi="宋体" w:eastAsia="宋体" w:cs="宋体"/>
          <w:i w:val="0"/>
          <w:iCs w:val="0"/>
          <w:kern w:val="0"/>
          <w:sz w:val="21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r>
          <m:rPr>
            <m:sty m:val="p"/>
          </m:rPr>
          <w:rPr>
            <w:rFonts w:ascii="Cambria Math" w:hAnsi="Cambria Math"/>
          </w:rPr>
          <m:t>③⑤</m:t>
        </m:r>
      </m:oMath>
      <w:r>
        <w:rPr>
          <w:rFonts w:ascii="宋体" w:hAnsi="宋体" w:eastAsia="宋体" w:cs="宋体"/>
          <w:i w:val="0"/>
          <w:iCs w:val="0"/>
          <w:kern w:val="0"/>
          <w:sz w:val="21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r>
          <m:rPr>
            <m:sty m:val="p"/>
          </m:rPr>
          <w:rPr>
            <w:rFonts w:ascii="Cambria Math" w:hAnsi="Cambria Math"/>
          </w:rPr>
          <m:t>①④</m:t>
        </m:r>
      </m:oMath>
      <w:r>
        <w:rPr>
          <w:rFonts w:ascii="宋体" w:hAnsi="宋体" w:eastAsia="宋体" w:cs="宋体"/>
          <w:i w:val="0"/>
          <w:iCs w:val="0"/>
          <w:kern w:val="0"/>
          <w:sz w:val="21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r>
          <m:rPr>
            <m:sty m:val="p"/>
          </m:rPr>
          <w:rPr>
            <w:rFonts w:ascii="Cambria Math" w:hAnsi="Cambria Math"/>
          </w:rPr>
          <m:t>③⑥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eastAsia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6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5" w:name="772ca90d-51ca-4815-a4ee-3ee05ff91195"/>
      <w:r>
        <w:rPr>
          <w:rFonts w:ascii="宋体" w:hAnsi="宋体" w:eastAsia="宋体" w:cs="宋体"/>
          <w:i w:val="0"/>
          <w:iCs w:val="0"/>
          <w:kern w:val="0"/>
          <w:szCs w:val="21"/>
        </w:rPr>
        <w:t>反应</w:t>
      </w:r>
      <m:oMath>
        <m:r>
          <m:rPr>
            <m:sty m:val="p"/>
          </m:rPr>
          <w:rPr>
            <w:rFonts w:hint="default" w:ascii="Cambria Math" w:hAnsi="Cambria Math"/>
          </w:rPr>
          <m:t>2A(s)+3B(g)⇌C(g)+2D(g) ΔH&lt;0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，在一定条件下达到平衡状态，下列有关叙述正确的有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m:oMath>
        <m:r>
          <m:rPr>
            <m:sty m:val="p"/>
          </m:rPr>
          <w:rPr>
            <w:rFonts w:ascii="Cambria Math" w:hAnsi="Cambria Math"/>
          </w:rPr>
          <m:t>①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增加</w:t>
      </w:r>
      <m:oMath>
        <m:r>
          <m:rPr>
            <m:sty m:val="p"/>
          </m:rPr>
          <w:rPr>
            <w:rFonts w:hint="default" w:ascii="Cambria Math" w:hAnsi="Cambria Math"/>
          </w:rPr>
          <m:t>A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的量，平衡向正反应方向移动；</w:t>
      </w: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加入催化剂，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的转化率提高；</w:t>
      </w:r>
      <m:oMath>
        <m:r>
          <m:rPr>
            <m:sty m:val="p"/>
          </m:rPr>
          <w:rPr>
            <w:rFonts w:ascii="Cambria Math" w:hAnsi="Cambria Math"/>
          </w:rPr>
          <m:t>③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压强增大一倍，平衡不移动，</w:t>
      </w:r>
      <m:oMath>
        <m:r>
          <m:rPr>
            <m:sty m:val="p"/>
          </m:rPr>
          <w:rPr>
            <w:rFonts w:hint="default" w:ascii="Cambria Math" w:hAnsi="Cambria Math"/>
          </w:rPr>
          <m:t>v(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正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v(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逆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不变；</w:t>
      </w:r>
      <m:oMath>
        <m:r>
          <m:rPr>
            <m:sty m:val="p"/>
          </m:rPr>
          <w:rPr>
            <w:rFonts w:ascii="Cambria Math" w:hAnsi="Cambria Math"/>
          </w:rPr>
          <m:t>④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增大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的浓度，</w:t>
      </w:r>
      <m:oMath>
        <m:r>
          <m:rPr>
            <m:sty m:val="p"/>
          </m:rPr>
          <w:rPr>
            <w:rFonts w:hint="default" w:ascii="Cambria Math" w:hAnsi="Cambria Math"/>
          </w:rPr>
          <m:t>v(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正</w:t>
      </w:r>
      <m:oMath>
        <m:r>
          <m:rPr>
            <m:sty m:val="p"/>
          </m:rPr>
          <w:rPr>
            <w:rFonts w:hint="default" w:ascii="Cambria Math" w:hAnsi="Cambria Math"/>
          </w:rPr>
          <m:t>)&gt; v(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逆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；</w:t>
      </w:r>
      <m:oMath>
        <m:r>
          <m:rPr>
            <m:sty m:val="p"/>
          </m:rPr>
          <w:rPr>
            <w:rFonts w:ascii="Cambria Math" w:hAnsi="Cambria Math"/>
          </w:rPr>
          <m:t>⑤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升高温度，平衡向逆反应方向移动，</w:t>
      </w:r>
      <m:oMath>
        <m:r>
          <m:rPr>
            <m:sty m:val="p"/>
          </m:rPr>
          <w:rPr>
            <w:rFonts w:hint="default" w:ascii="Cambria Math" w:hAnsi="Cambria Math"/>
          </w:rPr>
          <m:t>v(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正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减小</w:t>
      </w:r>
      <w:bookmarkEnd w:id="5"/>
    </w:p>
    <w:p>
      <w:pPr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个</w:t>
      </w:r>
      <w:r>
        <w:rPr>
          <w:rFonts w:ascii="宋体" w:hAnsi="宋体" w:eastAsia="宋体" w:cs="宋体"/>
          <w:i w:val="0"/>
          <w:iCs w:val="0"/>
          <w:kern w:val="0"/>
          <w:sz w:val="21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个</w:t>
      </w:r>
      <w:r>
        <w:rPr>
          <w:rFonts w:ascii="宋体" w:hAnsi="宋体" w:eastAsia="宋体" w:cs="宋体"/>
          <w:i w:val="0"/>
          <w:iCs w:val="0"/>
          <w:kern w:val="0"/>
          <w:sz w:val="21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个</w:t>
      </w:r>
      <w:r>
        <w:rPr>
          <w:rFonts w:ascii="宋体" w:hAnsi="宋体" w:eastAsia="宋体" w:cs="宋体"/>
          <w:i w:val="0"/>
          <w:iCs w:val="0"/>
          <w:kern w:val="0"/>
          <w:sz w:val="21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r>
          <m:rPr>
            <m:sty m:val="p"/>
          </m:rPr>
          <w:rPr>
            <w:rFonts w:ascii="Cambria Math" w:hAnsi="Cambria Math"/>
          </w:rPr>
          <m:t>4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个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7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6" w:name="a67b1900-3358-40cd-81b6-b8585e4bfc6c"/>
      <w:r>
        <w:rPr>
          <w:rFonts w:ascii="宋体" w:hAnsi="宋体" w:eastAsia="宋体" w:cs="宋体"/>
          <w:i w:val="0"/>
          <w:iCs w:val="0"/>
          <w:kern w:val="0"/>
          <w:szCs w:val="21"/>
        </w:rPr>
        <w:t>下列事实中，不能用勒沙特列原理解释的是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6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开启啤酒瓶后，瓶中立刻泛起大量泡沫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在</w:t>
      </w:r>
      <m:oMath>
        <m:r>
          <m:rPr>
            <m:sty m:val="p"/>
          </m:rPr>
          <w:rPr>
            <w:rFonts w:hint="default" w:ascii="Cambria Math" w:hAnsi="Cambria Math"/>
          </w:rPr>
          <m:t>FeS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溶液中加入少量铁粉以防止</w:t>
      </w:r>
      <m:oMath>
        <m:r>
          <m:rPr>
            <m:sty m:val="p"/>
          </m:rPr>
          <w:rPr>
            <w:rFonts w:hint="default" w:ascii="Cambria Math" w:hAnsi="Cambria Math"/>
          </w:rPr>
          <m:t>F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e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2+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被氧化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实验室中常用排饱和食盐水的方法收集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工业生产硫酸的过程中使用过量的空气以提高</w:t>
      </w:r>
      <m:oMath>
        <m:r>
          <m:rPr>
            <m:sty m:val="p"/>
          </m:rPr>
          <w:rPr>
            <w:rFonts w:hint="default" w:ascii="Cambria Math" w:hAnsi="Cambria Math"/>
          </w:rPr>
          <m:t>S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的利用率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8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7" w:name="4ecb37a7-5a37-4c06-b219-45889d1ad56b"/>
      <w:r>
        <w:rPr>
          <w:rFonts w:ascii="宋体" w:hAnsi="宋体" w:eastAsia="宋体" w:cs="宋体"/>
          <w:i w:val="0"/>
          <w:iCs w:val="0"/>
          <w:kern w:val="0"/>
          <w:szCs w:val="21"/>
        </w:rPr>
        <w:t>一定条件下，体积不变的容器中，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  <m:r>
          <m:rPr>
            <m:sty m:val="p"/>
          </m:rPr>
          <w:rPr>
            <w:rFonts w:ascii="Cambria Math" w:hAnsi="Cambria Math"/>
          </w:rPr>
          <m:t> + 3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  <m:r>
          <m:rPr>
            <m:sty m:val="p"/>
          </m:rPr>
          <w:rPr>
            <w:rFonts w:ascii="Cambria Math" w:hAnsi="Cambria Math"/>
          </w:rPr>
          <m:t>⇌</m:t>
        </m:r>
        <m:r>
          <m:rPr>
            <m:sty m:val="p"/>
          </m:rPr>
          <w:rPr>
            <w:rFonts w:hint="default" w:ascii="Cambria Math" w:hAnsi="Cambria Math"/>
          </w:rPr>
          <m:t>2N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  <m:r>
          <m:rPr>
            <m:sty m:val="p"/>
          </m:rPr>
          <w:rPr>
            <w:rFonts w:ascii="Cambria Math" w:hAnsi="Cambria Math"/>
          </w:rPr>
          <m:t> </m:t>
        </m:r>
        <m:r>
          <m:rPr>
            <m:sty m:val="p"/>
          </m:rPr>
          <w:rPr>
            <w:rFonts w:hint="default" w:ascii="Cambria Math" w:hAnsi="Cambria Math"/>
          </w:rPr>
          <m:t>ΔH</m:t>
        </m:r>
        <m:r>
          <m:rPr>
            <m:sty m:val="p"/>
          </m:rPr>
          <w:rPr>
            <w:rFonts w:ascii="Cambria Math" w:hAnsi="Cambria Math"/>
          </w:rPr>
          <m:t>=−92.4 </m:t>
        </m:r>
        <m:r>
          <m:rPr>
            <m:sty m:val="p"/>
          </m:rPr>
          <w:rPr>
            <w:rFonts w:hint="default" w:ascii="Cambria Math" w:hAnsi="Cambria Math"/>
          </w:rPr>
          <m:t>kJ</m:t>
        </m:r>
        <m:r>
          <m:rPr>
            <m:sty m:val="p"/>
          </m:rPr>
          <w:rPr>
            <w:rFonts w:ascii="Cambria Math" w:hAnsi="Cambria Math"/>
          </w:rPr>
          <m:t>·</m:t>
        </m:r>
        <m:r>
          <m:rPr>
            <m:sty m:val="p"/>
          </m:rPr>
          <w:rPr>
            <w:rFonts w:hint="default" w:ascii="Cambria Math" w:hAnsi="Cambria Math"/>
          </w:rPr>
          <m:t>mo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，在反应过程中，反应速率的变化如图所示，下列说法不正确的是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486150" cy="1266825"/>
            <wp:effectExtent l="0" t="0" r="19050" b="3175"/>
            <wp:docPr id="1028" name="图片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时刻增大</w:t>
      </w:r>
      <m:oMath>
        <m:r>
          <m:rPr>
            <m:sty m:val="p"/>
          </m:rPr>
          <w:rPr>
            <w:rFonts w:hint="default" w:ascii="Cambria Math" w:hAnsi="Cambria Math"/>
          </w:rPr>
          <m:t>c(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或</w:t>
      </w:r>
      <m:oMath>
        <m:r>
          <m:rPr>
            <m:sty m:val="p"/>
          </m:rPr>
          <w:rPr>
            <w:rFonts w:hint="default" w:ascii="Cambria Math" w:hAnsi="Cambria Math"/>
          </w:rPr>
          <m:t>c(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时刻加入催化剂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时刻降低温度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时刻往容器中充入</w:t>
      </w:r>
      <m:oMath>
        <m:r>
          <m:rPr>
            <m:sty m:val="p"/>
          </m:rPr>
          <w:rPr>
            <w:rFonts w:hint="default" w:ascii="Cambria Math" w:hAnsi="Cambria Math"/>
          </w:rPr>
          <m:t>He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，以增大体系压强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9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8" w:name="8d5d81b8-f8b7-45ee-a489-fe9f72c3b1ef"/>
      <w:r>
        <w:rPr>
          <w:rFonts w:ascii="宋体" w:hAnsi="宋体" w:eastAsia="宋体" w:cs="宋体"/>
          <w:i w:val="0"/>
          <w:iCs w:val="0"/>
          <w:kern w:val="0"/>
          <w:szCs w:val="21"/>
        </w:rPr>
        <w:t>对于可逆反应：</w:t>
      </w:r>
      <m:oMath>
        <m:r>
          <m:rPr>
            <m:sty m:val="p"/>
          </m:rPr>
          <w:rPr>
            <w:rFonts w:hint="default" w:ascii="Cambria Math" w:hAnsi="Cambria Math"/>
          </w:rPr>
          <m:t>PC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(g)⇌PC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(g)△H&gt;0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，下列图象中正确的是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8"/>
    </w:p>
    <w:p>
      <w:pPr>
        <w:widowControl/>
        <w:numPr>
          <w:ilvl w:val="0"/>
          <w:numId w:val="0"/>
        </w:numPr>
        <w:tabs>
          <w:tab w:val="left" w:pos="4200"/>
        </w:tabs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strike w:val="0"/>
          <w:kern w:val="0"/>
          <w:sz w:val="24"/>
          <w:szCs w:val="24"/>
          <w:u w:val="none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33475" cy="1028700"/>
            <wp:effectExtent l="0" t="0" r="9525" b="12700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i w:val="0"/>
          <w:iCs w:val="0"/>
          <w:kern w:val="0"/>
          <w:sz w:val="21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23950" cy="1171575"/>
            <wp:effectExtent l="0" t="0" r="19050" b="22225"/>
            <wp:docPr id="1030" name="图片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tabs>
          <w:tab w:val="left" w:pos="4200"/>
        </w:tabs>
        <w:spacing w:line="360" w:lineRule="auto"/>
        <w:jc w:val="left"/>
        <w:textAlignment w:val="center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90625" cy="1038225"/>
            <wp:effectExtent l="0" t="0" r="3175" b="3175"/>
            <wp:docPr id="1031" name="图片 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03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i w:val="0"/>
          <w:iCs w:val="0"/>
          <w:kern w:val="0"/>
          <w:sz w:val="21"/>
          <w:szCs w:val="21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76350" cy="1019175"/>
            <wp:effectExtent l="0" t="0" r="19050" b="22225"/>
            <wp:docPr id="1032" name="图片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0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10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9" w:name="69eaaf1a-bf19-477e-a87f-2b206832ff19"/>
      <w:r>
        <w:rPr>
          <w:rFonts w:ascii="宋体" w:hAnsi="宋体" w:eastAsia="宋体" w:cs="宋体"/>
          <w:i w:val="0"/>
          <w:iCs w:val="0"/>
          <w:kern w:val="0"/>
          <w:szCs w:val="21"/>
        </w:rPr>
        <w:t>在某密闭容器中，可逆反应：</w:t>
      </w:r>
      <m:oMath>
        <m:r>
          <m:rPr>
            <m:sty m:val="p"/>
          </m:rPr>
          <w:rPr>
            <w:rFonts w:hint="default" w:ascii="Cambria Math" w:hAnsi="Cambria Math"/>
          </w:rPr>
          <m:t>A(g)+B(g)⇌xC(g)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符合图中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 Ⅰ 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所示关系，</w:t>
      </w:r>
      <m:oMath>
        <m:r>
          <m:rPr>
            <m:sty m:val="p"/>
          </m:rPr>
          <w:rPr>
            <w:rFonts w:hint="default" w:ascii="Cambria Math" w:hAnsi="Cambria Math"/>
          </w:rPr>
          <m:t>φ(C)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气体在混合气体中的体积分数。由此判断，对图像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Ⅱ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说法不正确的是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048000" cy="1514475"/>
            <wp:effectExtent l="0" t="0" r="0" b="9525"/>
            <wp:docPr id="1033" name="图片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03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p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p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轴表示</w:t>
      </w:r>
      <m:oMath>
        <m:r>
          <m:rPr>
            <m:sty m:val="p"/>
          </m:rPr>
          <w:rPr>
            <w:rFonts w:hint="default" w:ascii="Cambria Math" w:hAnsi="Cambria Math"/>
          </w:rPr>
          <m:t>A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p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p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轴表示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的质量分数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p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p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轴表示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p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p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轴表示混合气体的平均相对分子质量</w:t>
      </w:r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FFFFFF"/>
                                <w:sz w:val="28"/>
                                <w:szCs w:val="28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457200" cy="491490"/>
                                  <wp:effectExtent l="0" t="0" r="0" b="11430"/>
                                  <wp:docPr id="1898376989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8376989" name="图片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2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91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4472C4" w:themeColor="accent5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prstMaterial="clear"/>
                              </w:rPr>
                              <w:t>能力提升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ym2KVNw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eR0OKREM4WKH358&#10;P/z8ffj1jeAMAjXWTxC3sogM7TvTom1O5x6HkXdbOhW/YETgh7z7s7yiDYTHS+PheNyHi8N32gA/&#10;e7xunQ/vhVEkGjl1qF+Sle3ufOhCTyExmzbLWspUQ6lJk9Pr11f9dOHsAbjUyBFJdI+NVmjX7ZHZ&#10;2hR7EHOm6w1v+bJG8jvmwwNzaAY8GOMS7rGU0iCJOVqUVMZ9/dd5jEeN4KWkQXPlVGOWKJEfNGr3&#10;djAaATSkzejqzRAbd+lZX3r0Vt0adO8AY2l5MmN8kCezdEZ9wUzNY064mObInNNwMm9D1/CYSS7m&#10;8xSE7rMs3OmV5RE6iuntfBsgaNI5itQpc9QO/ZcqdZyV2OCX+xT1+H+Y/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45yS50QAAAAUBAAAPAAAAAAAAAAEAIAAAACIAAABkcnMvZG93bnJldi54bWxQ&#10;SwECFAAUAAAACACHTuJAMptilTcCAABnBAAADgAAAAAAAAABACAAAAAg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bCs/>
                          <w:outline/>
                          <w:color w:val="FFFFFF"/>
                          <w:sz w:val="28"/>
                          <w:szCs w:val="28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457200" cy="491490"/>
                            <wp:effectExtent l="0" t="0" r="0" b="11430"/>
                            <wp:docPr id="1898376989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8376989" name="图片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62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91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color w:val="4472C4" w:themeColor="accent5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prstMaterial="clear"/>
                        </w:rPr>
                        <w:t>能力提升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11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0" w:name="26caf16e-67cc-4759-bc44-fb29387e9a49"/>
      <w:r>
        <w:rPr>
          <w:rFonts w:ascii="宋体" w:hAnsi="宋体" w:eastAsia="宋体" w:cs="宋体"/>
          <w:i w:val="0"/>
          <w:iCs w:val="0"/>
          <w:kern w:val="0"/>
          <w:szCs w:val="21"/>
        </w:rPr>
        <w:t>一定条件下，在体积为</w:t>
      </w:r>
      <m:oMath>
        <m:r>
          <m:rPr>
            <m:sty m:val="p"/>
          </m:rPr>
          <w:rPr>
            <w:rFonts w:hint="default" w:ascii="Cambria Math" w:hAnsi="Cambria Math"/>
          </w:rPr>
          <m:t>3 L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的密闭容器中化学反应</w:t>
      </w:r>
      <m:oMath>
        <m:r>
          <m:rPr>
            <m:sty m:val="p"/>
          </m:rPr>
          <w:rPr>
            <w:rFonts w:hint="default" w:ascii="Cambria Math" w:hAnsi="Cambria Math"/>
          </w:rPr>
          <m:t>CO(g)+2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(g)⇌C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达到平衡状态。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90675" cy="1447800"/>
            <wp:effectExtent l="0" t="0" r="9525" b="0"/>
            <wp:docPr id="1034" name="图片 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0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(1)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该反应的平衡常数表达式</w:t>
      </w:r>
      <m:oMath>
        <m:r>
          <m:rPr>
            <m:sty m:val="p"/>
          </m:rPr>
          <w:rPr>
            <w:rFonts w:hint="default" w:ascii="Cambria Math" w:hAnsi="Cambria Math"/>
          </w:rPr>
          <m:t>K=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________；根据如图，升高温度，</w:t>
      </w:r>
      <m:oMath>
        <m:r>
          <m:rPr>
            <m:sty m:val="p"/>
          </m:rPr>
          <w:rPr>
            <w:rFonts w:hint="default" w:ascii="Cambria Math" w:hAnsi="Cambria Math"/>
          </w:rPr>
          <m:t>K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值将______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填“增大”“减小”或“不变”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(2)500 ℃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时，从反应开始到化学平衡，以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的浓度变化表示的化学反应速率是________________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用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B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B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(3)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判断该可逆反应达到化学平衡状态的标志是________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填字母，下同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m:oMath>
        <m:r>
          <m:rPr>
            <m:sty m:val="p"/>
          </m:rPr>
          <w:rPr>
            <w:rFonts w:hint="default" w:ascii="Cambria Math" w:hAnsi="Cambria Math"/>
          </w:rPr>
          <m:t>a.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生成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OH)=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消耗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(CO)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m:oMath>
        <m:r>
          <m:rPr>
            <m:sty m:val="p"/>
          </m:rPr>
          <w:rPr>
            <w:rFonts w:hint="default" w:ascii="Cambria Math" w:hAnsi="Cambria Math"/>
          </w:rPr>
          <m:t>b.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混合气体的密度不再改变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m:oMath>
        <m:r>
          <m:rPr>
            <m:sty m:val="p"/>
          </m:rPr>
          <w:rPr>
            <w:rFonts w:hint="default" w:ascii="Cambria Math" w:hAnsi="Cambria Math"/>
          </w:rPr>
          <m:t>c.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混合气体的平均相对分子质量不再改变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m:oMath>
        <m:r>
          <m:rPr>
            <m:sty m:val="p"/>
          </m:rPr>
          <w:rPr>
            <w:rFonts w:hint="default" w:ascii="Cambria Math" w:hAnsi="Cambria Math"/>
          </w:rPr>
          <m:t>d.CO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的浓度均不再变化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 w:val="24"/>
          <w:szCs w:val="24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(4)300 ℃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时，将容器的容积压缩到原来的</w:t>
      </w:r>
      <m:oMath>
        <m:f>
          <m:fPr>
            <m:ctrlPr>
              <w:rPr>
                <w:rFonts w:ascii="Cambria Math" w:hAnsi="Cambria Math"/>
                <w:i w:val="0"/>
                <w:iCs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den>
        </m:f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，在其他条件不变的情况下，对平衡体系产生的影响是____________________。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m:oMath>
        <m:r>
          <m:rPr>
            <m:sty m:val="p"/>
          </m:rPr>
          <w:rPr>
            <w:rFonts w:hint="default" w:ascii="Cambria Math" w:hAnsi="Cambria Math"/>
          </w:rPr>
          <m:t>a.c(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减小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                 </w:t>
      </w:r>
      <m:oMath>
        <m:r>
          <m:rPr>
            <m:sty m:val="p"/>
          </m:rPr>
          <w:rPr>
            <w:rFonts w:hint="default" w:ascii="Cambria Math" w:hAnsi="Cambria Math"/>
          </w:rPr>
          <m:t>b.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正反应速率加快，逆反应速率减慢</w:t>
      </w:r>
      <m:oMath>
        <m:r>
          <m:rPr>
            <m:sty m:val="p"/>
          </m:rPr>
          <w:rPr>
            <w:rFonts w:hint="default" w:ascii="Cambria Math" w:hAnsi="Cambria Math"/>
          </w:rPr>
          <m:t>c.C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的物质的量增加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       </w:t>
      </w:r>
      <m:oMath>
        <m:r>
          <m:rPr>
            <m:sty m:val="p"/>
          </m:rPr>
          <w:rPr>
            <w:rFonts w:hint="default" w:ascii="Cambria Math" w:hAnsi="Cambria Math"/>
          </w:rPr>
          <m:t>d.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重新平衡时</w:t>
      </w:r>
      <m:oMath>
        <m:f>
          <m:fPr>
            <m:ctrlPr>
              <w:rPr>
                <w:rFonts w:ascii="Cambria Math" w:hAnsi="Cambria Math"/>
                <w:i w:val="0"/>
                <w:iCs w:val="0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4"/>
              </w:rPr>
              <m:t>c(</m:t>
            </m:r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24"/>
                    <w:szCs w:val="24"/>
                  </w:rPr>
                  <m:t>H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)</m:t>
            </m:r>
            <m:ctrlPr>
              <w:rPr>
                <w:rFonts w:ascii="Cambria Math" w:hAnsi="Cambria Math"/>
                <w:i w:val="0"/>
                <w:iCs w:val="0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4"/>
              </w:rPr>
              <m:t>c(C</m:t>
            </m:r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24"/>
                    <w:szCs w:val="24"/>
                  </w:rPr>
                  <m:t>H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4"/>
              </w:rPr>
              <m:t>OH)</m:t>
            </m:r>
            <m:ctrlPr>
              <w:rPr>
                <w:rFonts w:ascii="Cambria Math" w:hAnsi="Cambria Math"/>
                <w:i w:val="0"/>
                <w:iCs w:val="0"/>
              </w:rPr>
            </m:ctrlPr>
          </m:den>
        </m:f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减小</w:t>
      </w:r>
      <w:bookmarkEnd w:id="10"/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12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1" w:name="2093320c-d915-4202-ac72-7ab6f1daf75c"/>
      <w:r>
        <w:rPr>
          <w:rFonts w:ascii="宋体" w:hAnsi="宋体" w:eastAsia="宋体" w:cs="宋体"/>
          <w:i w:val="0"/>
          <w:iCs w:val="0"/>
          <w:kern w:val="0"/>
          <w:szCs w:val="21"/>
        </w:rPr>
        <w:t>已知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⇌2N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△H&gt;0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，在</w:t>
      </w:r>
      <m:oMath>
        <m:r>
          <m:rPr>
            <m:sty m:val="p"/>
          </m:rPr>
          <w:rPr>
            <w:rFonts w:ascii="Cambria Math" w:hAnsi="Cambria Math"/>
          </w:rPr>
          <m:t>80℃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时，将</w:t>
      </w:r>
      <m:oMath>
        <m:r>
          <m:rPr>
            <m:sty m:val="p"/>
          </m:rPr>
          <w:rPr>
            <w:rFonts w:hint="default" w:ascii="Cambria Math" w:hAnsi="Cambria Math"/>
          </w:rPr>
          <m:t>0.4mol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的四氧化二氮气体充入</w:t>
      </w:r>
      <m:oMath>
        <m:r>
          <m:rPr>
            <m:sty m:val="p"/>
          </m:rPr>
          <w:rPr>
            <w:rFonts w:hint="default" w:ascii="Cambria Math" w:hAnsi="Cambria Math"/>
          </w:rPr>
          <m:t>2L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已抽空的固定容积的密闭容器中，隔一段时间对该容器内的物质进行分析，得到如下数据：</w:t>
      </w:r>
    </w:p>
    <w:tbl>
      <w:tblPr>
        <w:tblStyle w:val="12"/>
        <w:tblW w:w="6230" w:type="dxa"/>
        <w:tblInd w:w="1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668"/>
        <w:gridCol w:w="667"/>
        <w:gridCol w:w="667"/>
        <w:gridCol w:w="667"/>
        <w:gridCol w:w="767"/>
        <w:gridCol w:w="667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325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color w:val="000000"/>
                <w:kern w:val="0"/>
                <w:szCs w:val="21"/>
              </w:rPr>
              <w:t>时间</w:t>
            </w:r>
            <m:oMath>
              <m:r>
                <m:rPr>
                  <m:sty m:val="p"/>
                </m:rPr>
                <w:rPr>
                  <w:rFonts w:hint="default" w:ascii="Cambria Math" w:hAnsi="Cambria Math"/>
                </w:rPr>
                <m:t>(s)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</w:rPr>
                <m:t>C(mol/L)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20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40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60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80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100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" w:hRule="atLeast"/>
        </w:trPr>
        <w:tc>
          <w:tcPr>
            <w:tcW w:w="325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</w:rPr>
                <m:t>C(</m:t>
              </m:r>
              <m:sSub>
                <m:sSubPr>
                  <m:ctrlPr>
                    <w:rPr>
                      <w:rFonts w:ascii="Cambria Math" w:hAnsi="Cambria Math"/>
                      <w:i w:val="0"/>
                      <w:iCs w:val="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i w:val="0"/>
                      <w:iCs w:val="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 w:val="0"/>
                      <w:iCs w:val="0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/>
                      <w:i w:val="0"/>
                      <w:iCs w:val="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/>
                    </w:rPr>
                    <m:t>O</m:t>
                  </m:r>
                  <m:ctrlPr>
                    <w:rPr>
                      <w:rFonts w:ascii="Cambria Math" w:hAnsi="Cambria Math"/>
                      <w:i w:val="0"/>
                      <w:iCs w:val="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ctrlPr>
                    <w:rPr>
                      <w:rFonts w:ascii="Cambria Math" w:hAnsi="Cambria Math"/>
                      <w:i w:val="0"/>
                      <w:iCs w:val="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0.20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</w:rPr>
                <m:t>a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0.10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</w:rPr>
                <m:t>c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</w:rPr>
                <m:t>d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</w:rPr>
                <m:t>e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" w:hRule="atLeast"/>
        </w:trPr>
        <w:tc>
          <w:tcPr>
            <w:tcW w:w="325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</w:rPr>
                <m:t>C(N</m:t>
              </m:r>
              <m:sSub>
                <m:sSubPr>
                  <m:ctrlPr>
                    <w:rPr>
                      <w:rFonts w:ascii="Cambria Math" w:hAnsi="Cambria Math"/>
                      <w:i w:val="0"/>
                      <w:iCs w:val="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/>
                    </w:rPr>
                    <m:t>O</m:t>
                  </m:r>
                  <m:ctrlPr>
                    <w:rPr>
                      <w:rFonts w:ascii="Cambria Math" w:hAnsi="Cambria Math"/>
                      <w:i w:val="0"/>
                      <w:iCs w:val="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 w:val="0"/>
                      <w:iCs w:val="0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0.00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0.12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</w:rPr>
                <m:t>b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0.22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9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0.22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1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0.22</m:t>
              </m:r>
            </m:oMath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(1)20s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的分解率是_________________。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(2)40s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</w:t>
      </w:r>
      <m:oMath>
        <m:r>
          <m:rPr>
            <m:sty m:val="p"/>
          </m:rPr>
          <w:rPr>
            <w:rFonts w:hint="default"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的浓度为_________________，</w:t>
      </w:r>
      <m:oMath>
        <m:r>
          <m:rPr>
            <m:sty m:val="p"/>
          </m:rPr>
          <w:rPr>
            <w:rFonts w:hint="default" w:ascii="Cambria Math" w:hAnsi="Cambria Math"/>
          </w:rPr>
          <m:t>0∼40s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内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的平均反应速率为__________________。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(3)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在</w:t>
      </w:r>
      <m:oMath>
        <m:r>
          <m:rPr>
            <m:sty m:val="p"/>
          </m:rPr>
          <w:rPr>
            <w:rFonts w:ascii="Cambria Math" w:hAnsi="Cambria Math"/>
          </w:rPr>
          <m:t>80℃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时该反应的平衡常数</w:t>
      </w:r>
      <m:oMath>
        <m:r>
          <m:rPr>
            <m:sty m:val="p"/>
          </m:rPr>
          <w:rPr>
            <w:rFonts w:hint="default" w:ascii="Cambria Math" w:hAnsi="Cambria Math"/>
          </w:rPr>
          <m:t>K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值为_________________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保留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位小数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</w:p>
    <w:p>
      <w:pPr>
        <w:widowControl/>
        <w:spacing w:line="360" w:lineRule="auto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(4)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判断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时刻对该反应采取的措施。</w:t>
      </w:r>
    </w:p>
    <w:p>
      <w:pPr>
        <w:widowControl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strike w:val="0"/>
          <w:kern w:val="0"/>
          <w:sz w:val="24"/>
          <w:szCs w:val="24"/>
          <w:u w:val="none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093210" cy="1571625"/>
            <wp:effectExtent l="0" t="0" r="21590" b="3175"/>
            <wp:docPr id="1035" name="图片 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03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：__________________；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：__________________；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：__________________。</w:t>
      </w:r>
      <w:bookmarkEnd w:id="11"/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strike w:val="0"/>
          <w:kern w:val="0"/>
          <w:sz w:val="24"/>
          <w:szCs w:val="24"/>
          <w:u w:val="none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13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m:oMath>
        <w:bookmarkStart w:id="12" w:name="3d15abfb-6eb7-44c5-b163-0ffcd20b425b"/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Ⅰ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已知在</w:t>
      </w:r>
      <m:oMath>
        <m:r>
          <m:rPr>
            <m:sty m:val="p"/>
          </m:rPr>
          <w:rPr>
            <w:rFonts w:ascii="Cambria Math" w:hAnsi="Cambria Math"/>
          </w:rPr>
          <m:t>448 ℃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时，反应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I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71450"/>
            <wp:effectExtent l="0" t="0" r="0" b="5715"/>
            <wp:docPr id="1036" name="图片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0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r>
          <m:rPr>
            <m:sty m:val="p"/>
          </m:rPr>
          <w:rPr>
            <w:rFonts w:hint="default" w:ascii="Cambria Math" w:hAnsi="Cambria Math"/>
          </w:rPr>
          <m:t>2HI(g)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的平衡常数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为</w:t>
      </w:r>
      <m:oMath>
        <m:r>
          <m:rPr>
            <m:sty m:val="p"/>
          </m:rPr>
          <w:rPr>
            <w:rFonts w:ascii="Cambria Math" w:hAnsi="Cambria Math"/>
          </w:rPr>
          <m:t>49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，则该温度下反应</w:t>
      </w:r>
      <m:oMath>
        <m:r>
          <m:rPr>
            <m:sty m:val="p"/>
          </m:rPr>
          <w:rPr>
            <w:rFonts w:hint="default" w:ascii="Cambria Math" w:hAnsi="Cambria Math"/>
          </w:rPr>
          <m:t>2HI(g)</m:t>
        </m:r>
      </m:oMath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71450"/>
            <wp:effectExtent l="0" t="0" r="0" b="5715"/>
            <wp:docPr id="1037" name="图片 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03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strike w:val="0"/>
          <w:kern w:val="0"/>
          <w:sz w:val="24"/>
          <w:szCs w:val="24"/>
          <w:u w:val="none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I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的平衡常数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为________；反应</w:t>
      </w:r>
      <m:oMath>
        <m:f>
          <m:fPr>
            <m:ctrlPr>
              <w:rPr>
                <w:rFonts w:ascii="Cambria Math" w:hAnsi="Cambria Math"/>
                <w:i w:val="0"/>
                <w:iCs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den>
        </m:f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</m:t>
        </m:r>
        <m:f>
          <m:fPr>
            <m:ctrlPr>
              <w:rPr>
                <w:rFonts w:ascii="Cambria Math" w:hAnsi="Cambria Math"/>
                <w:i w:val="0"/>
                <w:iCs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den>
        </m:f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I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71450"/>
            <wp:effectExtent l="0" t="0" r="0" b="5715"/>
            <wp:docPr id="1038" name="图片 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10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HI(g)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的平衡常数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为_______________________。</w:t>
      </w:r>
    </w:p>
    <w:p>
      <w:pPr>
        <w:widowControl/>
        <w:spacing w:before="0" w:after="0" w:line="360" w:lineRule="auto"/>
        <w:jc w:val="left"/>
        <w:textAlignment w:val="center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Ⅱ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在一定体积的密闭容器中进行如下化学反应：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171450"/>
            <wp:effectExtent l="0" t="0" r="0" b="5715"/>
            <wp:docPr id="1039" name="图片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103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CO(g)+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，其化学平衡常数</w:t>
      </w:r>
      <m:oMath>
        <m:r>
          <m:rPr>
            <m:sty m:val="p"/>
          </m:rPr>
          <w:rPr>
            <w:rFonts w:hint="default" w:ascii="Cambria Math" w:hAnsi="Cambria Math"/>
          </w:rPr>
          <m:t>(K)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和温度</w:t>
      </w:r>
      <m:oMath>
        <m:r>
          <m:rPr>
            <m:sty m:val="p"/>
          </m:rPr>
          <w:rPr>
            <w:rFonts w:hint="default" w:ascii="Cambria Math" w:hAnsi="Cambria Math"/>
          </w:rPr>
          <m:t>(t)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的关系如下表所示：</w:t>
      </w:r>
    </w:p>
    <w:tbl>
      <w:tblPr>
        <w:tblStyle w:val="5"/>
        <w:tblW w:w="0" w:type="auto"/>
        <w:tblInd w:w="1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711"/>
        <w:gridCol w:w="711"/>
        <w:gridCol w:w="711"/>
        <w:gridCol w:w="886"/>
        <w:gridCol w:w="886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t/℃</m:t>
                </m:r>
              </m:oMath>
            </m:oMathPara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700</m:t>
                </m:r>
              </m:oMath>
            </m:oMathPara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800</m:t>
                </m:r>
              </m:oMath>
            </m:oMathPara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830</m:t>
                </m:r>
              </m:oMath>
            </m:oMathPara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1000</m:t>
                </m:r>
              </m:oMath>
            </m:oMathPara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1200</m:t>
                </m:r>
              </m:oMath>
            </m:oMathPara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K</m:t>
                </m:r>
              </m:oMath>
            </m:oMathPara>
          </w:p>
        </w:tc>
        <w:tc>
          <w:tcPr>
            <w:tcW w:w="711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0.6</m:t>
                </m:r>
              </m:oMath>
            </m:oMathPara>
          </w:p>
        </w:tc>
        <w:tc>
          <w:tcPr>
            <w:tcW w:w="711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0.9</m:t>
                </m:r>
              </m:oMath>
            </m:oMathPara>
          </w:p>
        </w:tc>
        <w:tc>
          <w:tcPr>
            <w:tcW w:w="711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1.0</m:t>
                </m:r>
              </m:oMath>
            </m:oMathPara>
          </w:p>
        </w:tc>
        <w:tc>
          <w:tcPr>
            <w:tcW w:w="88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1.7</m:t>
                </m:r>
              </m:oMath>
            </m:oMathPara>
          </w:p>
        </w:tc>
        <w:tc>
          <w:tcPr>
            <w:tcW w:w="88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2.6</m:t>
                </m:r>
              </m:oMath>
            </m:oMathPara>
          </w:p>
        </w:tc>
      </w:tr>
    </w:tbl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kern w:val="0"/>
          <w:szCs w:val="21"/>
        </w:rPr>
        <w:t>回答下列问题：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(1)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该反应的化学平衡常数表达式为</w:t>
      </w:r>
      <m:oMath>
        <m:r>
          <m:rPr>
            <m:sty m:val="p"/>
          </m:rPr>
          <w:rPr>
            <w:rFonts w:hint="default" w:ascii="Cambria Math" w:hAnsi="Cambria Math"/>
          </w:rPr>
          <m:t>K=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(2)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该反应为________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填“吸热”或“放热”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反应。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(3)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能判断该反应达到化学平衡状态的依据是________。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A.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容器中压强不变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B.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混合气体中</w:t>
      </w:r>
      <m:oMath>
        <m:r>
          <m:rPr>
            <m:sty m:val="p"/>
          </m:rPr>
          <w:rPr>
            <w:rFonts w:hint="default" w:ascii="Cambria Math" w:hAnsi="Cambria Math"/>
          </w:rPr>
          <m:t>c(CO)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不变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C.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O)</m:t>
        </m:r>
      </m:oMath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D.</w:t>
      </w:r>
      <m:oMath>
        <m:r>
          <m:rPr>
            <m:sty m:val="p"/>
          </m:rPr>
          <w:rPr>
            <w:rFonts w:hint="default" w:ascii="Cambria Math" w:hAnsi="Cambria Math"/>
          </w:rPr>
          <m:t>c(C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)=c(CO)</m:t>
        </m:r>
      </m:oMath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(4)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某温度下，平衡浓度符合下式：</w:t>
      </w:r>
      <m:oMath>
        <m:r>
          <m:rPr>
            <m:sty m:val="p"/>
          </m:rPr>
          <w:rPr>
            <w:rFonts w:hint="default" w:ascii="Cambria Math" w:hAnsi="Cambria Math"/>
          </w:rPr>
          <m:t>c(C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)·c(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)=c(CO)·c(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，试判断此时的温度为________</w:t>
      </w:r>
      <m:oMath>
        <m:r>
          <m:rPr>
            <m:sty m:val="p"/>
          </m:rPr>
          <w:rPr>
            <w:rFonts w:ascii="Cambria Math" w:hAnsi="Cambria Math"/>
          </w:rPr>
          <m:t> ℃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</w:p>
    <w:p>
      <w:pPr>
        <w:widowControl/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(5)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在</w:t>
      </w:r>
      <m:oMath>
        <m:r>
          <m:rPr>
            <m:sty m:val="p"/>
          </m:rPr>
          <w:rPr>
            <w:rFonts w:ascii="Cambria Math" w:hAnsi="Cambria Math"/>
          </w:rPr>
          <m:t>800 ℃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时，发生上述反应，某一时刻测得容器内各物质的浓度分别为</w:t>
      </w:r>
      <m:oMath>
        <m:r>
          <m:rPr>
            <m:sty m:val="p"/>
          </m:rPr>
          <w:rPr>
            <w:rFonts w:hint="default" w:ascii="Cambria Math" w:hAnsi="Cambria Math"/>
          </w:rPr>
          <m:t>c(C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为</w:t>
      </w:r>
      <m:oMath>
        <m:r>
          <m:rPr>
            <m:sty m:val="p"/>
          </m:rPr>
          <w:rPr>
            <w:rFonts w:hint="default" w:ascii="Cambria Math" w:hAnsi="Cambria Math"/>
          </w:rPr>
          <m:t>2 mol·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c(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为</w:t>
      </w:r>
      <m:oMath>
        <m:r>
          <m:rPr>
            <m:sty m:val="p"/>
          </m:rPr>
          <w:rPr>
            <w:rFonts w:hint="default" w:ascii="Cambria Math" w:hAnsi="Cambria Math"/>
          </w:rPr>
          <m:t>1.5 mol·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c(CO)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为</w:t>
      </w:r>
      <m:oMath>
        <m:r>
          <m:rPr>
            <m:sty m:val="p"/>
          </m:rPr>
          <w:rPr>
            <w:rFonts w:hint="default" w:ascii="Cambria Math" w:hAnsi="Cambria Math"/>
          </w:rPr>
          <m:t>1 mol·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c(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为</w:t>
      </w:r>
      <m:oMath>
        <m:r>
          <m:rPr>
            <m:sty m:val="p"/>
          </m:rPr>
          <w:rPr>
            <w:rFonts w:hint="default" w:ascii="Cambria Math" w:hAnsi="Cambria Math"/>
          </w:rPr>
          <m:t>3 mol·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，则下一时刻，反应将________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填“正向”或“逆向”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进行。</w:t>
      </w:r>
      <w:bookmarkEnd w:id="12"/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14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3" w:name="7ed736a2-701f-4e46-9075-8950ea657213"/>
      <w:r>
        <w:rPr>
          <w:rFonts w:ascii="宋体" w:hAnsi="宋体" w:eastAsia="宋体" w:cs="宋体"/>
          <w:i w:val="0"/>
          <w:iCs w:val="0"/>
          <w:kern w:val="0"/>
          <w:szCs w:val="21"/>
        </w:rPr>
        <w:t>运用化学反应原理研究碳、氮的单质及其化合物的反应对缓解环境污染、能源危机具有重要意义。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(1)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反应：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⇌2</m:t>
        </m:r>
        <m:r>
          <m:rPr>
            <m:sty m:val="p"/>
          </m:rPr>
          <w:rPr>
            <w:rFonts w:hint="default" w:ascii="Cambria Math" w:hAnsi="Cambria Math"/>
          </w:rPr>
          <m:t>NO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 </w:t>
      </w:r>
      <m:oMath>
        <m:r>
          <m:rPr>
            <m:sty m:val="p"/>
          </m:rPr>
          <w:rPr>
            <w:rFonts w:hint="default"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=+180.5</m:t>
        </m:r>
        <m:r>
          <m:rPr>
            <m:sty m:val="p"/>
          </m:rPr>
          <w:rPr>
            <w:rFonts w:hint="default" w:ascii="Cambria Math" w:hAnsi="Cambria Math"/>
          </w:rPr>
          <m:t>kJ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sty m:val="p"/>
          </m:rPr>
          <w:rPr>
            <w:rFonts w:hint="default" w:ascii="Cambria Math" w:hAnsi="Cambria Math"/>
          </w:rPr>
          <m:t>mo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Fonts w:hint="default" w:ascii="Cambria Math" w:hAnsi="Cambria Math"/>
          </w:rPr>
          <m:t>NO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+2</m:t>
        </m:r>
        <m:r>
          <m:rPr>
            <m:sty m:val="p"/>
          </m:rPr>
          <w:rPr>
            <w:rFonts w:hint="default" w:ascii="Cambria Math" w:hAnsi="Cambria Math"/>
          </w:rPr>
          <m:t>CO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⇌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+2</m:t>
        </m:r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kern w:val="0"/>
          <w:szCs w:val="21"/>
        </w:rPr>
        <w:t>已知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的燃烧热为</w:t>
      </w:r>
      <m:oMath>
        <m:r>
          <m:rPr>
            <m:sty m:val="p"/>
          </m:rPr>
          <w:rPr>
            <w:rFonts w:hint="default" w:ascii="Cambria Math" w:hAnsi="Cambria Math"/>
          </w:rPr>
          <m:t>283.0kJ⋅mo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</w:t>
      </w:r>
      <m:oMath>
        <m:r>
          <m:rPr>
            <m:sty m:val="p"/>
          </m:rPr>
          <w:rPr>
            <w:rFonts w:hint="default"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(2)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升高温度绝大多数的化学反应速率增大，但是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Fonts w:hint="default" w:ascii="Cambria Math" w:hAnsi="Cambria Math"/>
          </w:rPr>
          <m:t>NO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⇌2</m:t>
        </m:r>
        <m:r>
          <m:rPr>
            <m:sty m:val="p"/>
          </m:rPr>
          <w:rPr>
            <w:rFonts w:hint="default"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的速率却随着温度的升高而减小。某化学小组为研究该特殊现象的实质原因，查阅资料知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Fonts w:hint="default" w:ascii="Cambria Math" w:hAnsi="Cambria Math"/>
          </w:rPr>
          <m:t>NO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⇌2</m:t>
        </m:r>
        <m:r>
          <m:rPr>
            <m:sty m:val="p"/>
          </m:rPr>
          <w:rPr>
            <w:rFonts w:hint="default"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的反应历程分两步：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Ⅰ</w:t>
      </w:r>
      <m:oMath>
        <m:r>
          <m:rPr>
            <m:sty m:val="p"/>
          </m:rPr>
          <w:rPr>
            <w:rFonts w:ascii="Cambria Math" w:hAnsi="Cambria Math"/>
          </w:rPr>
          <m:t>.2</m:t>
        </m:r>
        <m:r>
          <m:rPr>
            <m:sty m:val="p"/>
          </m:rPr>
          <w:rPr>
            <w:rFonts w:hint="default" w:ascii="Cambria Math" w:hAnsi="Cambria Math"/>
          </w:rPr>
          <m:t>NO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⇌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快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；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c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NO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；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⋅c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O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&lt;0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Ⅱ</w:t>
      </w:r>
      <m:oMath>
        <m:r>
          <m:rPr>
            <m:sty m:val="p"/>
          </m:rPr>
          <w:rPr>
            <w:rFonts w:ascii="Cambria Math" w:hAnsi="Cambria Math"/>
          </w:rPr>
          <m:t>.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⇌2</m:t>
        </m:r>
        <m:r>
          <m:rPr>
            <m:sty m:val="p"/>
          </m:rPr>
          <w:rPr>
            <w:rFonts w:hint="default"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慢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；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⋅c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O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</w:rPr>
          <m:t>c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O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；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c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O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r>
          <m:rPr>
            <m:sty m:val="p"/>
          </m:rPr>
          <w:rPr>
            <w:rFonts w:hint="default"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&lt;0</m:t>
        </m:r>
      </m:oMath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kern w:val="0"/>
          <w:szCs w:val="21"/>
        </w:rPr>
        <w:t>请回答下列问题：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①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一定温度下，反应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Fonts w:hint="default" w:ascii="Cambria Math" w:hAnsi="Cambria Math"/>
          </w:rPr>
          <m:t>NO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⇌2</m:t>
        </m:r>
        <m:r>
          <m:rPr>
            <m:sty m:val="p"/>
          </m:rPr>
          <w:rPr>
            <w:rFonts w:hint="default"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达到平衡状态，请写出用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表示的平衡常数表达式</w:t>
      </w:r>
      <m:oMath>
        <m:r>
          <m:rPr>
            <m:sty m:val="p"/>
          </m:rPr>
          <w:rPr>
            <w:rFonts w:hint="default" w:ascii="Cambria Math" w:hAnsi="Cambria Math"/>
          </w:rPr>
          <m:t>K=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决定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Fonts w:hint="default" w:ascii="Cambria Math" w:hAnsi="Cambria Math"/>
          </w:rPr>
          <m:t>NO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⇌2</m:t>
        </m:r>
        <m:r>
          <m:rPr>
            <m:sty m:val="p"/>
          </m:rPr>
          <w:rPr>
            <w:rFonts w:hint="default"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速率的是反应________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Ⅰ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”或“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Ⅱ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，反应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Ⅰ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的活化能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E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与反应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Ⅱ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的活化能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E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的大小关系为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E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________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E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</w:t>
      </w:r>
      <m:oMath>
        <m:r>
          <m:rPr>
            <m:sty m:val="p"/>
          </m:rPr>
          <w:rPr>
            <w:rFonts w:ascii="Cambria Math" w:hAnsi="Cambria Math"/>
          </w:rPr>
          <m:t>&gt;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”、“</w:t>
      </w:r>
      <m:oMath>
        <m:r>
          <m:rPr>
            <m:sty m:val="p"/>
          </m:rPr>
          <w:rPr>
            <w:rFonts w:ascii="Cambria Math" w:hAnsi="Cambria Math"/>
          </w:rPr>
          <m:t>&lt;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”或“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。根据速率方程分析，升高温度该反应速率减小的原因是________。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A.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增大，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O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增大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                   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．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减小，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O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减小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C.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增大，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O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减小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                    </w:t>
      </w:r>
      <m:oMath>
        <m:r>
          <m:rPr>
            <m:sty m:val="p"/>
          </m:rPr>
          <w:rPr>
            <w:rFonts w:hint="default" w:ascii="Cambria Math" w:hAnsi="Cambria Math"/>
          </w:rPr>
          <m:t>D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．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减小，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sSub>
              <m:sSub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O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sub>
            </m:sSub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增大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(3)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在一定温度下向容积为</w:t>
      </w:r>
      <m:oMath>
        <m:r>
          <m:rPr>
            <m:sty m:val="p"/>
          </m:rPr>
          <w:rPr>
            <w:rFonts w:hint="default" w:ascii="Cambria Math" w:hAnsi="Cambria Math"/>
          </w:rPr>
          <m:t>2L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的密闭容器中加入</w:t>
      </w:r>
      <m:oMath>
        <m:r>
          <m:rPr>
            <m:sty m:val="p"/>
          </m:rPr>
          <w:rPr>
            <w:rFonts w:hint="default" w:ascii="Cambria Math" w:hAnsi="Cambria Math"/>
          </w:rPr>
          <m:t>0.5molNO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0.5molCO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，此时容器总压为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P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kPa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，发生反应</w:t>
      </w:r>
      <m:oMath>
        <m:r>
          <m:rPr>
            <m:sty m:val="p"/>
          </m:rPr>
          <w:rPr>
            <w:rFonts w:hint="default" w:ascii="Cambria Math" w:hAnsi="Cambria Math"/>
          </w:rPr>
          <m:t>2NO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</w:rPr>
          <m:t>+2CO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⇌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</w:rPr>
          <m:t>+2C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4min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时达平衡，此时测得氮气的物质的量为</w:t>
      </w:r>
      <m:oMath>
        <m:r>
          <m:rPr>
            <m:sty m:val="p"/>
          </m:rPr>
          <w:rPr>
            <w:rFonts w:hint="default" w:ascii="Cambria Math" w:hAnsi="Cambria Math"/>
          </w:rPr>
          <m:t>0.2mol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</w:t>
      </w:r>
      <m:oMath>
        <m:r>
          <m:rPr>
            <m:sty m:val="p"/>
          </m:rPr>
          <w:rPr>
            <w:rFonts w:hint="default" w:ascii="Cambria Math" w:hAnsi="Cambria Math"/>
          </w:rPr>
          <m:t>0−4min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内用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表示的的平均速率为________</w:t>
      </w:r>
      <m:oMath>
        <m:r>
          <m:rPr>
            <m:sty m:val="p"/>
          </m:rPr>
          <w:rPr>
            <w:rFonts w:hint="default" w:ascii="Cambria Math" w:hAnsi="Cambria Math"/>
          </w:rPr>
          <m:t>kPa⋅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min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，用平衡分压表示的平衡常数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K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p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用含有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P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的代数式表示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。达平衡后，若改变下列条件，既能加快反应速率又能提高</w:t>
      </w:r>
      <m:oMath>
        <m:r>
          <m:rPr>
            <m:sty m:val="p"/>
          </m:rPr>
          <w:rPr>
            <w:rFonts w:hint="default" w:ascii="Cambria Math" w:hAnsi="Cambria Math"/>
          </w:rPr>
          <m:t>NO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的转化率的是________。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A.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增大压强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                                           </w:t>
      </w:r>
      <m:oMath>
        <m:r>
          <m:rPr>
            <m:sty m:val="p"/>
          </m:rPr>
          <w:rPr>
            <w:rFonts w:hint="default" w:ascii="Cambria Math" w:hAnsi="Cambria Math"/>
          </w:rPr>
          <m:t>B.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降低温度</w:t>
      </w:r>
    </w:p>
    <w:p>
      <w:pPr>
        <w:widowControl/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C.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再加入</w:t>
      </w:r>
      <m:oMath>
        <m:r>
          <m:rPr>
            <m:sty m:val="p"/>
          </m:rPr>
          <w:rPr>
            <w:rFonts w:hint="default" w:ascii="Cambria Math" w:hAnsi="Cambria Math"/>
          </w:rPr>
          <m:t>0.5molNO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0.5molCO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             </w:t>
      </w:r>
      <m:oMath>
        <m:r>
          <m:rPr>
            <m:sty m:val="p"/>
          </m:rPr>
          <w:rPr>
            <w:rFonts w:hint="default" w:ascii="Cambria Math" w:hAnsi="Cambria Math"/>
          </w:rPr>
          <m:t>D.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分离出部分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w:bookmarkEnd w:id="13"/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</w:p>
    <w:p>
      <w:pPr>
        <w:spacing w:line="360" w:lineRule="auto"/>
        <w:ind w:firstLine="420" w:firstLineChars="200"/>
        <w:rPr>
          <w:rFonts w:ascii="Times New Roman" w:hAnsi="Times New Roman" w:cs="Times New Roman"/>
          <w:bCs/>
          <w:i w:val="0"/>
          <w:iCs w:val="0"/>
          <w:szCs w:val="21"/>
        </w:rPr>
      </w:pPr>
      <w:r>
        <w:rPr>
          <w:rFonts w:ascii="Times New Roman" w:hAnsi="Times New Roman" w:cs="Times New Roman"/>
          <w:bCs/>
          <w:i w:val="0"/>
          <w:iCs w:val="0"/>
          <w:szCs w:val="21"/>
        </w:rPr>
        <w:t xml:space="preserve">       </w:t>
      </w:r>
    </w:p>
    <w:p>
      <w:pPr>
        <w:spacing w:line="360" w:lineRule="auto"/>
        <w:ind w:firstLine="420" w:firstLineChars="200"/>
        <w:jc w:val="center"/>
        <w:rPr>
          <w:rFonts w:ascii="Times New Roman" w:hAnsi="Times New Roman" w:cs="Times New Roman"/>
          <w:i w:val="0"/>
          <w:iCs w:val="0"/>
          <w:szCs w:val="21"/>
        </w:rPr>
      </w:pPr>
      <w:r>
        <w:rPr>
          <w:rFonts w:ascii="Times New Roman" w:hAnsi="Times New Roman" w:cs="Times New Roman"/>
          <w:i w:val="0"/>
          <w:iCs w:val="0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FFFFFF"/>
                                <w:sz w:val="28"/>
                                <w:szCs w:val="28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731520" cy="619760"/>
                                  <wp:effectExtent l="0" t="0" r="0" b="5080"/>
                                  <wp:docPr id="72148165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148165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outline/>
                                <w:color w:val="FFFFFF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prstMaterial="clear"/>
                              </w:rPr>
                              <w:t>直击高考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DMEenT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hpRoplDxw4/v&#10;h5+/D7++EZxBoMb6CeJWFpGhfWdaBJ/OPQ4j77Z0Kn7BiMAPefdneUUbCI+XxsPxuA8Xh++0AX72&#10;eN06H94Lo0g0cupQvyQr29350IWeQmI2bZa1lKmGUpMmp9evr/rpwtkDcKmRI5LoHhut0K7bI7O1&#10;KfYg5kzXG97yZY3kd8yHB+bQDHgwxiXcYymlQRJztCipjPv6r/MYjxrBS0mD5sqpxixRIj9o1O7t&#10;YDQCaEib0dWbITbu0rO+9OitujXo3gHG0vJkxvggT2bpjPqCmZrHnHAxzZE5p+Fk3oau4TGTXMzn&#10;KQjdZ1m40yvLI3QU09v5NkDQpHMUqVPmqB36L1XqOCuxwS/3Kerx/zD7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DMEenT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bCs/>
                          <w:outline/>
                          <w:color w:val="FFFFFF"/>
                          <w:sz w:val="28"/>
                          <w:szCs w:val="28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731520" cy="619760"/>
                            <wp:effectExtent l="0" t="0" r="0" b="5080"/>
                            <wp:docPr id="72148165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148165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outline/>
                          <w:color w:val="FFFFFF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prstMaterial="clear"/>
                        </w:rPr>
                        <w:t>直击高考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15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4" w:name="590175f6-06ad-4239-afd4-8abfdbc68df3"/>
      <w:r>
        <w:rPr>
          <w:rFonts w:ascii="宋体" w:hAnsi="宋体" w:eastAsia="宋体" w:cs="宋体"/>
          <w:i w:val="0"/>
          <w:iCs w:val="0"/>
          <w:kern w:val="0"/>
          <w:szCs w:val="21"/>
        </w:rPr>
        <w:t>现有反应：</w:t>
      </w:r>
      <m:oMath>
        <m:r>
          <m:rPr>
            <m:sty m:val="p"/>
          </m:rPr>
          <w:rPr>
            <w:rFonts w:hint="default" w:ascii="Cambria Math" w:hAnsi="Cambria Math"/>
          </w:rPr>
          <m:t>mA(g)+nB(g)⇌pC(g)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，达到平衡后，当升高温度时，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的转化率变大；当减小压强时，混合体系中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的质量分数也减小，则：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(1)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该反应的逆反应为______热反应，且</w:t>
      </w:r>
      <m:oMath>
        <m:r>
          <m:rPr>
            <m:sty m:val="p"/>
          </m:rPr>
          <w:rPr>
            <w:rFonts w:hint="default" w:ascii="Cambria Math" w:hAnsi="Cambria Math"/>
          </w:rPr>
          <m:t>m+n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</w:t>
      </w:r>
      <m:oMath>
        <m:r>
          <m:rPr>
            <m:sty m:val="p"/>
          </m:rPr>
          <w:rPr>
            <w:rFonts w:hint="default" w:ascii="Cambria Math" w:hAnsi="Cambria Math"/>
          </w:rPr>
          <m:t>p(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</w:t>
      </w:r>
      <m:oMath>
        <m:r>
          <m:rPr>
            <m:sty m:val="p"/>
          </m:rPr>
          <w:rPr>
            <w:rFonts w:ascii="Cambria Math" w:hAnsi="Cambria Math"/>
          </w:rPr>
          <m:t>&gt;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”“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”“</w:t>
      </w:r>
      <m:oMath>
        <m:r>
          <m:rPr>
            <m:sty m:val="p"/>
          </m:rPr>
          <w:rPr>
            <w:rFonts w:ascii="Cambria Math" w:hAnsi="Cambria Math"/>
          </w:rPr>
          <m:t>&lt;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eastAsia" w:eastAsiaTheme="minorEastAsia"/>
          <w:i w:val="0"/>
          <w:iCs w:val="0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(2)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减压时，</w:t>
      </w:r>
      <m:oMath>
        <m:r>
          <m:rPr>
            <m:sty m:val="p"/>
          </m:rPr>
          <w:rPr>
            <w:rFonts w:hint="default" w:ascii="Cambria Math" w:hAnsi="Cambria Math"/>
          </w:rPr>
          <m:t>A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的质量分数______。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填“增大”“减小”或“不变”，下同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(3)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若加入</w:t>
      </w:r>
      <m:oMath>
        <m:r>
          <m:rPr>
            <m:sty m:val="p"/>
          </m:rPr>
          <w:rPr>
            <w:rFonts w:hint="default" w:ascii="Cambria Math" w:hAnsi="Cambria Math"/>
          </w:rPr>
          <m:t>B(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体积不变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</w:t>
      </w:r>
      <m:oMath>
        <m:r>
          <m:rPr>
            <m:sty m:val="p"/>
          </m:rPr>
          <w:rPr>
            <w:rFonts w:hint="default" w:ascii="Cambria Math" w:hAnsi="Cambria Math"/>
          </w:rPr>
          <m:t>A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的转化率______，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的转化率______。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(4)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若升高温度，则平衡时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的浓度之比</w:t>
      </w:r>
      <m:oMath>
        <m:f>
          <m:fPr>
            <m:ctrlPr>
              <w:rPr>
                <w:rFonts w:ascii="Cambria Math" w:hAnsi="Cambria Math"/>
                <w:i w:val="0"/>
                <w:iCs w:val="0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4"/>
              </w:rPr>
              <m:t>c(B)</m:t>
            </m:r>
            <m:ctrlPr>
              <w:rPr>
                <w:rFonts w:ascii="Cambria Math" w:hAnsi="Cambria Math"/>
                <w:i w:val="0"/>
                <w:iCs w:val="0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24"/>
                <w:szCs w:val="24"/>
              </w:rPr>
              <m:t>c(C)</m:t>
            </m:r>
            <m:ctrlPr>
              <w:rPr>
                <w:rFonts w:ascii="Cambria Math" w:hAnsi="Cambria Math"/>
                <w:i w:val="0"/>
                <w:iCs w:val="0"/>
              </w:rPr>
            </m:ctrlPr>
          </m:den>
        </m:f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  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将______。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(5)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若加入催化剂，平衡时气体混合物的总物质的量______。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(6)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若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是有色物质，</w:t>
      </w:r>
      <m:oMath>
        <m:r>
          <m:rPr>
            <m:sty m:val="p"/>
          </m:rPr>
          <w:rPr>
            <w:rFonts w:hint="default" w:ascii="Cambria Math" w:hAnsi="Cambria Math"/>
          </w:rPr>
          <m:t>A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均无色，则加入</w:t>
      </w:r>
      <m:oMath>
        <m:r>
          <m:rPr>
            <m:sty m:val="p"/>
          </m:rPr>
          <w:rPr>
            <w:rFonts w:hint="default" w:ascii="Cambria Math" w:hAnsi="Cambria Math"/>
          </w:rPr>
          <m:t>C(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体积不变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时混合物颜色______，而维持容器内压强不变，充入氖气时，混合物颜色______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填“变深”“变浅”或“不变”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  <w:bookmarkEnd w:id="14"/>
    </w:p>
    <w:p>
      <w:pPr>
        <w:spacing w:line="360" w:lineRule="auto"/>
        <w:rPr>
          <w:rFonts w:ascii="Times New Roman" w:hAnsi="Times New Roman" w:cs="Times New Roman"/>
          <w:i w:val="0"/>
          <w:iCs w:val="0"/>
          <w:color w:val="FF0000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  <w:rPr>
        <w:rFonts w:ascii="Times New Roman" w:hAnsi="Times New Roman" w:eastAsia="宋体" w:cs="Times New Roman"/>
        <w:kern w:val="0"/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5189855</wp:posOffset>
              </wp:positionH>
              <wp:positionV relativeFrom="paragraph">
                <wp:posOffset>-15240</wp:posOffset>
              </wp:positionV>
              <wp:extent cx="57785" cy="149225"/>
              <wp:effectExtent l="0" t="0" r="0" b="0"/>
              <wp:wrapNone/>
              <wp:docPr id="18" name="矩形 18" descr="http://www.zxxk.c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http://www.zxxk.com" style="position:absolute;left:0pt;margin-left:408.65pt;margin-top:-1.2pt;height:11.75pt;width:4.55pt;mso-position-horizontal-relative:margin;mso-wrap-style:none;z-index:251659264;mso-width-relative:page;mso-height-relative:page;" filled="f" stroked="f" coordsize="21600,21600" o:gfxdata="UEsDBAoAAAAAAIdO4kAAAAAAAAAAAAAAAAAEAAAAZHJzL1BLAwQUAAAACACHTuJAKtFvVNYAAAAJ&#10;AQAADwAAAGRycy9kb3ducmV2LnhtbE2Py07DMBBF90j8gzVI7Fo/QCVKM+kCqRIgNk35ADeePFQ/&#10;othtyt9jVrCb0RzdObfa3ZxlV5rjGDyCXAtg5NtgRt8jfB33qwJYTNobbYMnhG+KsKvv7ypdmrD4&#10;A12b1LMc4mOpEYaUppLz2A7kdFyHiXy+dWF2OuV17rmZ9ZLDneVKiA13evT5w6Aneh2oPTcXh8CP&#10;zX4pGjuL8KG6T/v+dugoID4+SLEFluiW/mD41c/qUGenU7h4E5lFKOTLU0YRVuoZWAYKtcnDCUFJ&#10;Cbyu+P8G9Q9QSwMEFAAAAAgAh07iQHH5DNcQAgAAEgQAAA4AAABkcnMvZTJvRG9jLnhtbK1TwW4T&#10;MRC9I/EPlu9kk4jQssqmqhoFIRWoVPgAx+vNWl17rLETb/ozSNz4CD6n4jcYe5OUlksPXKzx2H4z&#10;783z/KI3Hdsp9BpsxSejMWfKSqi13VT829fVm3POfBC2Fh1YVfG98vxi8frVPLpSTaGFrlbICMT6&#10;MrqKtyG4sii8bJURfgROWTpsAI0ItMVNUaOIhG66YjoevysiYO0QpPKessvhkB8Q8SWA0DRaqiXI&#10;rVE2DKioOhGIkm+183yRu20aJcOXpvEqsK7ixDTklYpQvE5rsZiLcoPCtVoeWhAvaeEZJyO0paIn&#10;qKUIgm1R/wNltETw0ISRBFMMRLIixGIyfqbNbSucylxIau9Oovv/Bys/726Q6ZqcQHO3wtDEf3//&#10;+fDrB0uJWnn5OJIY4+i+7+9S70m56HxJALfuBhN3765B3nlm4aoVdqMuESG2StTU7yTdL548SBtP&#10;T9k6foKa6optgCxi36BJgCQP6/Os9qdZqT4wScnZ2dn5jDNJJ5O376fTWS4gyuNbhz58UGBYCiqO&#10;5ISMLXbXPqReRHm8kkpZWOmuy27o7JMEXUyZ3Htqd6Ad+nV/UGAN9Z5YIAzmoq9FQQt4z1kkY1Xc&#10;0j/irPtoSYfkwWOAx2B9DISV9LDigbMhvAqDV7cO9aYl3Ekm4d0labXSmUjScejh0CVZJfM72Dp5&#10;8e99vvX4lR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rRb1TWAAAACQEAAA8AAAAAAAAAAQAg&#10;AAAAIgAAAGRycy9kb3ducmV2LnhtbFBLAQIUABQAAAAIAIdO4kBx+QzXEAIAABIEAAAOAAAAAAAA&#10;AAEAIAAAACU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6" o:spt="136" alt="学科网 zxxk.com" type="#_x0000_t136" style="position:absolute;left:0pt;margin-left:158.95pt;margin-top:407.9pt;height:2.8pt;width:2.8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7" o:spid="_x0000_s2057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bookmarkStart w:id="15" w:name="_GoBack"/>
    <w:bookmarkEnd w:id="15"/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8" o:spid="_x0000_s2058" o:spt="136" alt="学科网 zxxk.com" type="#_x0000_t136" style="position:absolute;left:0pt;margin-left:158.95pt;margin-top:407.9pt;height:2.8pt;width:2.8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9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60" o:spid="_x0000_s2060" o:spt="136" alt="学科网 zxxk.com" type="#_x0000_t136" style="position:absolute;left:0pt;margin-left:158.95pt;margin-top:407.9pt;height:2.85pt;width:2.85pt;mso-position-horizontal-relative:margin;mso-position-vertical-relative:margin;rotation:20643840f;z-index:-25165107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1" o:spid="_x0000_s2061" o:spt="75" alt="学科网 zxxk.com" type="#_x0000_t75" style="position:absolute;left:0pt;margin-left:64.05pt;margin-top:-20.75pt;height:0.05pt;width:0.05pt;z-index:251666432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3" o:spid="_x0000_s2053" o:spt="75" alt="学科网 zxxk.com" type="#_x0000_t75" style="position:absolute;left:0pt;margin-left:351pt;margin-top:8.45pt;height:0.75pt;width:0.7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yMzU0ODY2YmRlNGM0ZTE0YzhhNjMwNTRhZmFkZjMifQ=="/>
  </w:docVars>
  <w:rsids>
    <w:rsidRoot w:val="00172A27"/>
    <w:rsid w:val="00167E31"/>
    <w:rsid w:val="001A031C"/>
    <w:rsid w:val="003B2858"/>
    <w:rsid w:val="004151FC"/>
    <w:rsid w:val="00610585"/>
    <w:rsid w:val="00683A5A"/>
    <w:rsid w:val="007A31BC"/>
    <w:rsid w:val="007E0C1A"/>
    <w:rsid w:val="007F651E"/>
    <w:rsid w:val="00816543"/>
    <w:rsid w:val="009206E4"/>
    <w:rsid w:val="0095109E"/>
    <w:rsid w:val="00961E88"/>
    <w:rsid w:val="00970F95"/>
    <w:rsid w:val="009D229B"/>
    <w:rsid w:val="00B03DBB"/>
    <w:rsid w:val="00B15440"/>
    <w:rsid w:val="00BB6F01"/>
    <w:rsid w:val="00C02FC6"/>
    <w:rsid w:val="00C20FF6"/>
    <w:rsid w:val="00C66DFE"/>
    <w:rsid w:val="00D04258"/>
    <w:rsid w:val="00D67366"/>
    <w:rsid w:val="00FB4E57"/>
    <w:rsid w:val="01D86637"/>
    <w:rsid w:val="01F12805"/>
    <w:rsid w:val="01F33C69"/>
    <w:rsid w:val="02AB0F89"/>
    <w:rsid w:val="03106075"/>
    <w:rsid w:val="061D6D0E"/>
    <w:rsid w:val="07273977"/>
    <w:rsid w:val="07A65DBC"/>
    <w:rsid w:val="07EC6998"/>
    <w:rsid w:val="08B80F70"/>
    <w:rsid w:val="08E3669E"/>
    <w:rsid w:val="096F768B"/>
    <w:rsid w:val="0988537D"/>
    <w:rsid w:val="099B68C7"/>
    <w:rsid w:val="09A45050"/>
    <w:rsid w:val="0A3A7C3C"/>
    <w:rsid w:val="0A6C0360"/>
    <w:rsid w:val="0B043FF8"/>
    <w:rsid w:val="0B4E7909"/>
    <w:rsid w:val="0B5331D2"/>
    <w:rsid w:val="0B6F0F99"/>
    <w:rsid w:val="0C2A30F3"/>
    <w:rsid w:val="0C9475FE"/>
    <w:rsid w:val="0CBC3BE7"/>
    <w:rsid w:val="0D6A7609"/>
    <w:rsid w:val="0FFF56D6"/>
    <w:rsid w:val="103A226A"/>
    <w:rsid w:val="10BD35C7"/>
    <w:rsid w:val="1109680C"/>
    <w:rsid w:val="11717F10"/>
    <w:rsid w:val="11D34725"/>
    <w:rsid w:val="13283A05"/>
    <w:rsid w:val="13C407C9"/>
    <w:rsid w:val="1419693D"/>
    <w:rsid w:val="14A423A8"/>
    <w:rsid w:val="15997A33"/>
    <w:rsid w:val="16B166E4"/>
    <w:rsid w:val="17374989"/>
    <w:rsid w:val="180D4D3E"/>
    <w:rsid w:val="18CF216E"/>
    <w:rsid w:val="19046B90"/>
    <w:rsid w:val="19AE61A3"/>
    <w:rsid w:val="1AB71087"/>
    <w:rsid w:val="1B3C7E00"/>
    <w:rsid w:val="1B481CDF"/>
    <w:rsid w:val="1BCF2401"/>
    <w:rsid w:val="1CDE797A"/>
    <w:rsid w:val="1D28640A"/>
    <w:rsid w:val="1EA86B29"/>
    <w:rsid w:val="1EE727D1"/>
    <w:rsid w:val="1F273743"/>
    <w:rsid w:val="1FB94DC1"/>
    <w:rsid w:val="20091E8D"/>
    <w:rsid w:val="200D34F7"/>
    <w:rsid w:val="207F48F8"/>
    <w:rsid w:val="20D20556"/>
    <w:rsid w:val="20E406FC"/>
    <w:rsid w:val="21115048"/>
    <w:rsid w:val="214C62A1"/>
    <w:rsid w:val="220F17A9"/>
    <w:rsid w:val="22AA2AFD"/>
    <w:rsid w:val="22D84EC4"/>
    <w:rsid w:val="239C3D9A"/>
    <w:rsid w:val="23A3664D"/>
    <w:rsid w:val="243279D1"/>
    <w:rsid w:val="243A706F"/>
    <w:rsid w:val="2556149D"/>
    <w:rsid w:val="25BEE4BC"/>
    <w:rsid w:val="25C44658"/>
    <w:rsid w:val="261574AD"/>
    <w:rsid w:val="269772E0"/>
    <w:rsid w:val="26DC0335"/>
    <w:rsid w:val="270F3C2E"/>
    <w:rsid w:val="276420F2"/>
    <w:rsid w:val="277E9624"/>
    <w:rsid w:val="27AE3812"/>
    <w:rsid w:val="281B5999"/>
    <w:rsid w:val="28B05368"/>
    <w:rsid w:val="299B2660"/>
    <w:rsid w:val="29C335A3"/>
    <w:rsid w:val="2A331DAD"/>
    <w:rsid w:val="2B240AE7"/>
    <w:rsid w:val="2B6568DD"/>
    <w:rsid w:val="2BA2418C"/>
    <w:rsid w:val="2BCE426F"/>
    <w:rsid w:val="2C4C5061"/>
    <w:rsid w:val="2D2B320F"/>
    <w:rsid w:val="2D595E74"/>
    <w:rsid w:val="2DF301D1"/>
    <w:rsid w:val="2E3C5442"/>
    <w:rsid w:val="2E660BB6"/>
    <w:rsid w:val="2EF61A1D"/>
    <w:rsid w:val="2F66268A"/>
    <w:rsid w:val="2FC35981"/>
    <w:rsid w:val="2FD302BA"/>
    <w:rsid w:val="30F14EF5"/>
    <w:rsid w:val="31124E12"/>
    <w:rsid w:val="31901DBB"/>
    <w:rsid w:val="31CA34A3"/>
    <w:rsid w:val="31DE6D3A"/>
    <w:rsid w:val="32A11281"/>
    <w:rsid w:val="331035D3"/>
    <w:rsid w:val="336E3E55"/>
    <w:rsid w:val="337B473F"/>
    <w:rsid w:val="345F4D3E"/>
    <w:rsid w:val="35001062"/>
    <w:rsid w:val="368E012F"/>
    <w:rsid w:val="372169BF"/>
    <w:rsid w:val="37CF580A"/>
    <w:rsid w:val="388C54AA"/>
    <w:rsid w:val="38F8669B"/>
    <w:rsid w:val="3A3E27D3"/>
    <w:rsid w:val="3CBC5C91"/>
    <w:rsid w:val="3D332398"/>
    <w:rsid w:val="3D6D7EFC"/>
    <w:rsid w:val="3DF15DAF"/>
    <w:rsid w:val="3E5B2A0E"/>
    <w:rsid w:val="3E8935A8"/>
    <w:rsid w:val="3ECF3033"/>
    <w:rsid w:val="3FBC1E24"/>
    <w:rsid w:val="3FFF6E1D"/>
    <w:rsid w:val="4070745F"/>
    <w:rsid w:val="411E510D"/>
    <w:rsid w:val="42FF5C7B"/>
    <w:rsid w:val="43D1290A"/>
    <w:rsid w:val="445D7CFA"/>
    <w:rsid w:val="44613C8E"/>
    <w:rsid w:val="44737E15"/>
    <w:rsid w:val="454647C9"/>
    <w:rsid w:val="469A6FE4"/>
    <w:rsid w:val="46C9474D"/>
    <w:rsid w:val="46CC1167"/>
    <w:rsid w:val="480B7BFB"/>
    <w:rsid w:val="48263E1A"/>
    <w:rsid w:val="491A45AE"/>
    <w:rsid w:val="49287F3A"/>
    <w:rsid w:val="49C12AD9"/>
    <w:rsid w:val="4ADE4C0A"/>
    <w:rsid w:val="4AEE55F3"/>
    <w:rsid w:val="4B0C5FD6"/>
    <w:rsid w:val="4B2D7C7A"/>
    <w:rsid w:val="4B6978CC"/>
    <w:rsid w:val="4B942491"/>
    <w:rsid w:val="4C9269AF"/>
    <w:rsid w:val="4D4647A2"/>
    <w:rsid w:val="4DA62712"/>
    <w:rsid w:val="4DEA626A"/>
    <w:rsid w:val="4E4F4B57"/>
    <w:rsid w:val="4E8F761B"/>
    <w:rsid w:val="4E9F2004"/>
    <w:rsid w:val="4F766114"/>
    <w:rsid w:val="51743351"/>
    <w:rsid w:val="523302EC"/>
    <w:rsid w:val="52667ECF"/>
    <w:rsid w:val="52B35FD7"/>
    <w:rsid w:val="53D17DBD"/>
    <w:rsid w:val="53FFB5E3"/>
    <w:rsid w:val="54322F51"/>
    <w:rsid w:val="544113E6"/>
    <w:rsid w:val="54505185"/>
    <w:rsid w:val="55B16F0A"/>
    <w:rsid w:val="55BD2CEE"/>
    <w:rsid w:val="55F34962"/>
    <w:rsid w:val="56633896"/>
    <w:rsid w:val="567E247E"/>
    <w:rsid w:val="56F21D1F"/>
    <w:rsid w:val="57B370E7"/>
    <w:rsid w:val="58BD3F07"/>
    <w:rsid w:val="58FE3640"/>
    <w:rsid w:val="591B28F3"/>
    <w:rsid w:val="59AA358A"/>
    <w:rsid w:val="59C27713"/>
    <w:rsid w:val="5A30172D"/>
    <w:rsid w:val="5A584D94"/>
    <w:rsid w:val="5A847DC8"/>
    <w:rsid w:val="5A8552B0"/>
    <w:rsid w:val="5B723851"/>
    <w:rsid w:val="5BBFF6A9"/>
    <w:rsid w:val="5BFA4739"/>
    <w:rsid w:val="5C507575"/>
    <w:rsid w:val="5C95621D"/>
    <w:rsid w:val="5CDEA4F9"/>
    <w:rsid w:val="5D547C92"/>
    <w:rsid w:val="5D690F51"/>
    <w:rsid w:val="5EFB1C8A"/>
    <w:rsid w:val="5F125074"/>
    <w:rsid w:val="5F3702FC"/>
    <w:rsid w:val="5F993E84"/>
    <w:rsid w:val="60561D75"/>
    <w:rsid w:val="60F31CBA"/>
    <w:rsid w:val="612C2AD6"/>
    <w:rsid w:val="62236AEE"/>
    <w:rsid w:val="65C84C1E"/>
    <w:rsid w:val="65D79DD6"/>
    <w:rsid w:val="6626043C"/>
    <w:rsid w:val="668268B9"/>
    <w:rsid w:val="681F7258"/>
    <w:rsid w:val="688B44B8"/>
    <w:rsid w:val="68906E9A"/>
    <w:rsid w:val="68AE68FE"/>
    <w:rsid w:val="68C14587"/>
    <w:rsid w:val="69006D22"/>
    <w:rsid w:val="69B813AB"/>
    <w:rsid w:val="6B041E6A"/>
    <w:rsid w:val="6C9A23BF"/>
    <w:rsid w:val="6D892DC8"/>
    <w:rsid w:val="6DB12882"/>
    <w:rsid w:val="6DC709F1"/>
    <w:rsid w:val="6DE56617"/>
    <w:rsid w:val="6E080427"/>
    <w:rsid w:val="6E1014A2"/>
    <w:rsid w:val="6E192129"/>
    <w:rsid w:val="6EC151A6"/>
    <w:rsid w:val="6F133ED0"/>
    <w:rsid w:val="6F282B2F"/>
    <w:rsid w:val="6FBFC0E9"/>
    <w:rsid w:val="71A6735B"/>
    <w:rsid w:val="72E476B5"/>
    <w:rsid w:val="7304031F"/>
    <w:rsid w:val="739E1612"/>
    <w:rsid w:val="73CB43D1"/>
    <w:rsid w:val="73DB23CD"/>
    <w:rsid w:val="741C69DA"/>
    <w:rsid w:val="74277859"/>
    <w:rsid w:val="74301C3A"/>
    <w:rsid w:val="74A5359C"/>
    <w:rsid w:val="75502DDF"/>
    <w:rsid w:val="75FD1327"/>
    <w:rsid w:val="779B7D52"/>
    <w:rsid w:val="77A256AB"/>
    <w:rsid w:val="77AB69F3"/>
    <w:rsid w:val="7A313D3A"/>
    <w:rsid w:val="7A9D6AC7"/>
    <w:rsid w:val="7AEB5E31"/>
    <w:rsid w:val="7AFF6A46"/>
    <w:rsid w:val="7B2D53A7"/>
    <w:rsid w:val="7BEEE15A"/>
    <w:rsid w:val="7C3A702B"/>
    <w:rsid w:val="7C6B04FF"/>
    <w:rsid w:val="7CBE7901"/>
    <w:rsid w:val="7E446934"/>
    <w:rsid w:val="7F266502"/>
    <w:rsid w:val="7FA7788C"/>
    <w:rsid w:val="7FFDCE61"/>
    <w:rsid w:val="7FFF6360"/>
    <w:rsid w:val="B72D7452"/>
    <w:rsid w:val="B77FA09D"/>
    <w:rsid w:val="BF2BEBA9"/>
    <w:rsid w:val="BF7F48E1"/>
    <w:rsid w:val="BFFBCF6F"/>
    <w:rsid w:val="BFFFC38A"/>
    <w:rsid w:val="CBF60100"/>
    <w:rsid w:val="CFBF5C5C"/>
    <w:rsid w:val="D9FDA1A3"/>
    <w:rsid w:val="DBF78DC2"/>
    <w:rsid w:val="DF42D8ED"/>
    <w:rsid w:val="E3D79DD0"/>
    <w:rsid w:val="EF7F73F5"/>
    <w:rsid w:val="EFFF60AC"/>
    <w:rsid w:val="F5FF9687"/>
    <w:rsid w:val="F79DE039"/>
    <w:rsid w:val="FDF949FA"/>
    <w:rsid w:val="FF1BBF2E"/>
    <w:rsid w:val="FF7D9398"/>
    <w:rsid w:val="FFBFEC7C"/>
    <w:rsid w:val="FFF15F50"/>
    <w:rsid w:val="FFF2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纯文本1"/>
    <w:basedOn w:val="9"/>
    <w:qFormat/>
    <w:uiPriority w:val="0"/>
    <w:rPr>
      <w:rFonts w:ascii="宋体" w:hAnsi="Courier New" w:cs="Courier New"/>
      <w:szCs w:val="21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0">
    <w:name w:val="latex_linear"/>
    <w:qFormat/>
    <w:uiPriority w:val="0"/>
    <w:rPr>
      <w:rFonts w:eastAsia="等线"/>
    </w:rPr>
  </w:style>
  <w:style w:type="table" w:customStyle="1" w:styleId="11">
    <w:name w:val="edittable"/>
    <w:qFormat/>
    <w:uiPriority w:val="0"/>
  </w:style>
  <w:style w:type="table" w:customStyle="1" w:styleId="12">
    <w:name w:val="MsoNormalTab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3"/>
    <customShpInfo spid="_x0000_s1026" textRotate="1"/>
    <customShpInfo spid="_x0000_s2056"/>
    <customShpInfo spid="_x0000_s2057"/>
    <customShpInfo spid="_x0000_s2058"/>
    <customShpInfo spid="_x0000_s2059"/>
    <customShpInfo spid="_x0000_s2060"/>
    <customShpInfo spid="_x0000_s2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2655</Words>
  <Characters>4277</Characters>
  <Lines>1</Lines>
  <Paragraphs>1</Paragraphs>
  <TotalTime>2</TotalTime>
  <ScaleCrop>false</ScaleCrop>
  <LinksUpToDate>false</LinksUpToDate>
  <CharactersWithSpaces>4556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2017-10-02T11:11:00Z</dcterms:created>
  <dc:creator>LiPingzhang</dc:creator>
  <cp:lastModifiedBy>Administrator</cp:lastModifiedBy>
  <dcterms:modified xsi:type="dcterms:W3CDTF">2024-08-26T12:19:29Z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04FF0CD1A6BE44BA8D3625CA34430E6B_12</vt:lpwstr>
  </property>
</Properties>
</file>