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77254ADA">
      <w:pPr>
        <w:keepNext w:val="0"/>
        <w:keepLines w:val="0"/>
        <w:pageBreakBefore w:val="0"/>
        <w:widowControl w:val="0"/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tabs>
          <w:tab w:val="left" w:pos="1995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360" w:lineRule="auto"/>
        <w:ind w:left="0" w:leftChars="0"/>
        <w:jc w:val="center"/>
        <w:textAlignment w:val="auto"/>
        <w:rPr>
          <w:rFonts w:ascii="Times New Roman" w:eastAsia="黑体" w:hAnsi="Times New Roman" w:cs="Times New Roman" w:hint="default"/>
          <w:b/>
          <w:bCs/>
          <w:sz w:val="32"/>
          <w:szCs w:val="32"/>
          <w:lang w:val="en-US" w:eastAsia="zh-CN"/>
        </w:rPr>
      </w:pPr>
      <w:r>
        <w:rPr>
          <w:rFonts w:ascii="Times New Roman" w:eastAsia="黑体" w:hAnsi="Times New Roman" w:cs="Times New Roman" w:hint="default"/>
          <w:b/>
          <w:bCs/>
          <w:sz w:val="32"/>
          <w:szCs w:val="32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12319000</wp:posOffset>
            </wp:positionH>
            <wp:positionV relativeFrom="topMargin">
              <wp:posOffset>11925300</wp:posOffset>
            </wp:positionV>
            <wp:extent cx="431800" cy="406400"/>
            <wp:wrapNone/>
            <wp:docPr id="10014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default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10439400</wp:posOffset>
            </wp:positionH>
            <wp:positionV relativeFrom="topMargin">
              <wp:posOffset>11912600</wp:posOffset>
            </wp:positionV>
            <wp:extent cx="431800" cy="317500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default"/>
          <w:b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11430000</wp:posOffset>
            </wp:positionH>
            <wp:positionV relativeFrom="topMargin">
              <wp:posOffset>10985500</wp:posOffset>
            </wp:positionV>
            <wp:extent cx="368300" cy="46990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default"/>
          <w:b/>
          <w:bCs/>
          <w:sz w:val="32"/>
          <w:szCs w:val="32"/>
          <w:lang w:val="en-US" w:eastAsia="zh-CN"/>
        </w:rPr>
        <w:t>基于真实情境的大单元教学系列测试</w:t>
      </w:r>
    </w:p>
    <w:p w14:paraId="18B516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/>
        <w:jc w:val="center"/>
        <w:textAlignment w:val="auto"/>
        <w:rPr>
          <w:rFonts w:ascii="Times New Roman" w:eastAsia="黑体" w:hAnsi="Times New Roman" w:cs="Times New Roman" w:hint="default"/>
          <w:b/>
          <w:bCs/>
          <w:sz w:val="28"/>
          <w:szCs w:val="28"/>
        </w:rPr>
      </w:pPr>
      <w:r>
        <w:rPr>
          <w:rFonts w:ascii="Times New Roman" w:eastAsia="黑体" w:hAnsi="Times New Roman" w:cs="Times New Roman" w:hint="default"/>
          <w:b/>
          <w:bCs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12039600</wp:posOffset>
            </wp:positionH>
            <wp:positionV relativeFrom="topMargin">
              <wp:posOffset>12039600</wp:posOffset>
            </wp:positionV>
            <wp:extent cx="317500" cy="3048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default"/>
          <w:b/>
          <w:bCs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11112500</wp:posOffset>
            </wp:positionH>
            <wp:positionV relativeFrom="topMargin">
              <wp:posOffset>12039600</wp:posOffset>
            </wp:positionV>
            <wp:extent cx="444500" cy="41910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default"/>
          <w:b/>
          <w:bCs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11887200</wp:posOffset>
            </wp:positionH>
            <wp:positionV relativeFrom="topMargin">
              <wp:posOffset>11887200</wp:posOffset>
            </wp:positionV>
            <wp:extent cx="317500" cy="3048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default"/>
          <w:b/>
          <w:bCs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10960100</wp:posOffset>
            </wp:positionH>
            <wp:positionV relativeFrom="topMargin">
              <wp:posOffset>11887200</wp:posOffset>
            </wp:positionV>
            <wp:extent cx="444500" cy="41910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 w:hint="eastAsia"/>
          <w:b/>
          <w:bCs/>
          <w:sz w:val="28"/>
          <w:szCs w:val="28"/>
          <w:lang w:val="en-US" w:eastAsia="zh-CN"/>
        </w:rPr>
        <w:t>3</w:t>
      </w:r>
      <w:r>
        <w:rPr>
          <w:rFonts w:ascii="Times New Roman" w:eastAsia="黑体" w:hAnsi="Times New Roman" w:cs="Times New Roman" w:hint="default"/>
          <w:b/>
          <w:bCs/>
          <w:sz w:val="28"/>
          <w:szCs w:val="28"/>
          <w:lang w:val="en-US" w:eastAsia="zh-CN"/>
        </w:rPr>
        <w:t>.</w:t>
      </w:r>
      <w:r>
        <w:rPr>
          <w:rFonts w:eastAsia="黑体" w:cs="Times New Roman" w:hint="eastAsia"/>
          <w:b/>
          <w:bCs/>
          <w:sz w:val="28"/>
          <w:szCs w:val="28"/>
          <w:lang w:val="en-US" w:eastAsia="zh-CN"/>
        </w:rPr>
        <w:t>3</w:t>
      </w:r>
      <w:r>
        <w:rPr>
          <w:rFonts w:ascii="Times New Roman" w:eastAsia="黑体" w:hAnsi="Times New Roman" w:cs="Times New Roman" w:hint="default"/>
          <w:b/>
          <w:bCs/>
          <w:sz w:val="28"/>
          <w:szCs w:val="28"/>
          <w:lang w:val="en-US" w:eastAsia="zh-CN"/>
        </w:rPr>
        <w:t>.</w:t>
      </w:r>
      <w:r>
        <w:rPr>
          <w:rFonts w:ascii="Times New Roman" w:eastAsia="黑体" w:hAnsi="Times New Roman" w:cs="Times New Roman" w:hint="eastAsia"/>
          <w:b/>
          <w:bCs/>
          <w:sz w:val="28"/>
          <w:szCs w:val="28"/>
          <w:lang w:val="en-US" w:eastAsia="zh-CN"/>
        </w:rPr>
        <w:t>2</w:t>
      </w:r>
      <w:r>
        <w:rPr>
          <w:rFonts w:ascii="Times New Roman" w:eastAsia="黑体" w:hAnsi="Times New Roman" w:cs="Times New Roman" w:hint="default"/>
          <w:b/>
          <w:bCs/>
          <w:sz w:val="28"/>
          <w:szCs w:val="28"/>
          <w:lang w:val="en-US" w:eastAsia="zh-CN"/>
        </w:rPr>
        <w:t>《</w:t>
      </w:r>
      <w:r>
        <w:rPr>
          <w:rFonts w:ascii="Times New Roman" w:eastAsia="黑体" w:hAnsi="Times New Roman" w:cs="Times New Roman" w:hint="eastAsia"/>
          <w:b/>
          <w:bCs/>
          <w:sz w:val="28"/>
          <w:szCs w:val="28"/>
          <w:lang w:val="en-US" w:eastAsia="zh-CN"/>
        </w:rPr>
        <w:t>离子晶体</w:t>
      </w:r>
      <w:r>
        <w:rPr>
          <w:rFonts w:ascii="Times New Roman" w:eastAsia="黑体" w:hAnsi="Times New Roman" w:cs="Times New Roman" w:hint="default"/>
          <w:b/>
          <w:bCs/>
          <w:sz w:val="28"/>
          <w:szCs w:val="28"/>
          <w:lang w:val="en-US" w:eastAsia="zh-CN"/>
        </w:rPr>
        <w:t>》</w:t>
      </w:r>
      <w:r>
        <w:rPr>
          <w:rFonts w:ascii="Times New Roman" w:eastAsia="黑体" w:hAnsi="Times New Roman" w:cs="Times New Roman" w:hint="default"/>
          <w:b/>
          <w:bCs/>
          <w:sz w:val="28"/>
          <w:szCs w:val="28"/>
        </w:rPr>
        <w:t>检测</w:t>
      </w:r>
    </w:p>
    <w:p w14:paraId="537CB3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/>
        <w:jc w:val="center"/>
        <w:textAlignment w:val="auto"/>
        <w:rPr>
          <w:rFonts w:ascii="Times New Roman" w:eastAsia="黑体" w:hAnsi="Times New Roman" w:cs="Times New Roman" w:hint="default"/>
          <w:b w:val="0"/>
          <w:bCs w:val="0"/>
          <w:sz w:val="21"/>
          <w:szCs w:val="21"/>
        </w:rPr>
      </w:pPr>
    </w:p>
    <w:p w14:paraId="74CE62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/>
        <w:textAlignment w:val="auto"/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</w:pPr>
      <w:r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  <w:t>注意事项：</w:t>
      </w:r>
    </w:p>
    <w:p w14:paraId="1130F9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/>
        <w:textAlignment w:val="auto"/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</w:pPr>
      <w:r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  <w:t>1.答题前，考生先将自己的姓名、考生号等填写在答题卡和试卷指定位置。</w:t>
      </w:r>
    </w:p>
    <w:p w14:paraId="70948B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/>
        <w:textAlignment w:val="auto"/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</w:pPr>
      <w:r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  <w:t>2.回答选择题时，选出每小题答案后，用铅笔把答题卡上对应题目的答案标号涂黑。如需改动，用橡皮擦干净后，再选涂其他答案标号。回答非选择题时，将答案写在答题卡上，写在本试卷上无效。</w:t>
      </w:r>
    </w:p>
    <w:p w14:paraId="7D2AB7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/>
        <w:textAlignment w:val="auto"/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</w:pPr>
      <w:r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  <w:t>3.考试结束后，将本试卷和答题卡一并交回。</w:t>
      </w:r>
    </w:p>
    <w:p w14:paraId="7AF97F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auto"/>
        <w:ind w:left="0" w:leftChars="0"/>
        <w:textAlignment w:val="auto"/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</w:pPr>
      <w:r>
        <w:rPr>
          <w:rFonts w:ascii="Times New Roman" w:eastAsia="楷体" w:hAnsi="Times New Roman" w:cs="Times New Roman" w:hint="default"/>
          <w:b w:val="0"/>
          <w:bCs w:val="0"/>
          <w:sz w:val="21"/>
          <w:szCs w:val="21"/>
        </w:rPr>
        <w:t>可能用到的相对原子质量：H-1  C-12  O-16  K-39  Mn-55  Fe-56</w:t>
      </w:r>
    </w:p>
    <w:p w14:paraId="6256656E">
      <w:pPr>
        <w:pStyle w:val="BodyText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 w:val="0"/>
        <w:spacing w:before="0" w:line="360" w:lineRule="auto"/>
        <w:ind w:left="0" w:leftChars="0"/>
        <w:rPr>
          <w:rFonts w:ascii="Times New Roman" w:eastAsia="宋体" w:hAnsi="Times New Roman" w:cs="Times New Roman" w:hint="default"/>
          <w:b w:val="0"/>
          <w:bCs w:val="0"/>
          <w:sz w:val="21"/>
          <w:szCs w:val="21"/>
        </w:rPr>
      </w:pPr>
    </w:p>
    <w:p w14:paraId="20A2CFF6">
      <w:pPr>
        <w:pStyle w:val="BodyText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360" w:lineRule="auto"/>
        <w:ind w:left="0" w:leftChars="0"/>
        <w:textAlignment w:val="auto"/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</w:pP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选择题：本题共</w:t>
      </w:r>
      <w:r>
        <w:rPr>
          <w:rFonts w:ascii="Times New Roman" w:eastAsia="宋体" w:hAnsi="Times New Roman" w:cs="Times New Roman" w:hint="eastAsia"/>
          <w:b w:val="0"/>
          <w:bCs w:val="0"/>
          <w:color w:val="auto"/>
          <w:sz w:val="21"/>
          <w:szCs w:val="21"/>
          <w:lang w:val="en-US" w:eastAsia="zh-CN"/>
        </w:rPr>
        <w:t>1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  <w:lang w:val="en-US" w:eastAsia="zh-CN"/>
        </w:rPr>
        <w:t>0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小题，每小题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分，共</w:t>
      </w:r>
      <w:r>
        <w:rPr>
          <w:rFonts w:ascii="Times New Roman" w:eastAsia="宋体" w:hAnsi="Times New Roman" w:cs="Times New Roman" w:hint="eastAsia"/>
          <w:b w:val="0"/>
          <w:bCs w:val="0"/>
          <w:color w:val="auto"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  <w:lang w:val="en-US" w:eastAsia="zh-CN"/>
        </w:rPr>
        <w:t>0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分。每小题只有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  <w:lang w:val="en-US" w:eastAsia="zh-CN"/>
        </w:rPr>
        <w:t>1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个选项符合题目要求。</w:t>
      </w:r>
    </w:p>
    <w:p w14:paraId="0E4CE0B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1．下列晶体均为离子晶体，其中熔点最高的是</w:t>
      </w:r>
    </w:p>
    <w:p w14:paraId="6B8AEF9D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A．MgF</w:t>
      </w:r>
      <w:r>
        <w:rPr>
          <w:sz w:val="21"/>
          <w:vertAlign w:val="subscript"/>
        </w:rPr>
        <w:t>2</w:t>
      </w:r>
      <w:r>
        <w:rPr>
          <w:sz w:val="21"/>
        </w:rPr>
        <w:tab/>
      </w:r>
      <w:r>
        <w:rPr>
          <w:sz w:val="21"/>
        </w:rPr>
        <w:t>B． MgBr</w:t>
      </w:r>
      <w:r>
        <w:rPr>
          <w:sz w:val="21"/>
          <w:vertAlign w:val="subscript"/>
        </w:rPr>
        <w:t>2</w:t>
      </w:r>
      <w:r>
        <w:rPr>
          <w:sz w:val="21"/>
        </w:rPr>
        <w:tab/>
      </w:r>
      <w:r>
        <w:rPr>
          <w:sz w:val="21"/>
        </w:rPr>
        <w:t>C．CsI</w:t>
      </w:r>
      <w:r>
        <w:rPr>
          <w:sz w:val="21"/>
        </w:rPr>
        <w:tab/>
      </w:r>
      <w:r>
        <w:rPr>
          <w:sz w:val="21"/>
        </w:rPr>
        <w:t>D．KCl</w:t>
      </w:r>
    </w:p>
    <w:p w14:paraId="6866377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2．FeS</w:t>
      </w:r>
      <w:r>
        <w:rPr>
          <w:sz w:val="21"/>
          <w:vertAlign w:val="subscript"/>
        </w:rPr>
        <w:t>2</w:t>
      </w:r>
      <w:r>
        <w:rPr>
          <w:sz w:val="21"/>
        </w:rPr>
        <w:t>的立方晶胞如图所示，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dd5d37f31a9079448e272428fb468dd4" style="width:15.8pt;height:16.5pt" o:ole="" coordsize="21600,21600" o:preferrelative="t" filled="f" stroked="f">
            <v:stroke joinstyle="miter"/>
            <v:imagedata r:id="rId10" o:title="eqIddd5d37f31a9079448e272428fb468dd4"/>
            <o:lock v:ext="edit" aspectratio="t"/>
            <w10:anchorlock/>
          </v:shape>
          <o:OLEObject Type="Embed" ProgID="Equation.DSMT4" ShapeID="_x0000_i1025" DrawAspect="Content" ObjectID="_1468075725" r:id="rId11"/>
        </w:object>
      </w:r>
      <w:r>
        <w:rPr>
          <w:sz w:val="21"/>
        </w:rPr>
        <w:t>位于与其距离最近的Fe</w:t>
      </w:r>
      <w:r>
        <w:rPr>
          <w:sz w:val="21"/>
          <w:vertAlign w:val="superscript"/>
        </w:rPr>
        <w:t>2+</w:t>
      </w:r>
      <w:r>
        <w:rPr>
          <w:sz w:val="21"/>
        </w:rPr>
        <w:t>形成的正八面体的中心，晶胞参数为apm。下列说法错误的是</w:t>
      </w:r>
    </w:p>
    <w:p w14:paraId="07B75BE2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18005" cy="1349375"/>
            <wp:effectExtent l="0" t="0" r="10795" b="9525"/>
            <wp:docPr id="100003" name="图片 100003" descr="@@@dbf1eecd6b2b44bcb6a8017055b9c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dbf1eecd6b2b44bcb6a8017055b9cd6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39E6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A．紧邻等距的Fe</w:t>
      </w:r>
      <w:r>
        <w:rPr>
          <w:sz w:val="21"/>
          <w:vertAlign w:val="superscript"/>
        </w:rPr>
        <w:t>2+</w:t>
      </w:r>
      <w:r>
        <w:rPr>
          <w:sz w:val="21"/>
        </w:rPr>
        <w:t>围成的正八面体空隙填充率为100%</w:t>
      </w:r>
    </w:p>
    <w:p w14:paraId="103DABAE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B．FeS</w:t>
      </w:r>
      <w:r>
        <w:rPr>
          <w:sz w:val="21"/>
          <w:vertAlign w:val="subscript"/>
        </w:rPr>
        <w:t>2</w:t>
      </w:r>
      <w:r>
        <w:rPr>
          <w:sz w:val="21"/>
        </w:rPr>
        <w:t>的立方晶胞的密度为</w:t>
      </w:r>
      <w:r>
        <w:object>
          <v:shape id="_x0000_i1026" type="#_x0000_t75" alt="eqIde72c98a8364f3574720f9e53c99dc989" style="width:87.1pt;height:29.9pt" o:ole="" coordsize="21600,21600" o:preferrelative="t" filled="f" stroked="f">
            <v:stroke joinstyle="miter"/>
            <v:imagedata r:id="rId13" o:title="eqIde72c98a8364f3574720f9e53c99dc989"/>
            <o:lock v:ext="edit" aspectratio="t"/>
            <w10:anchorlock/>
          </v:shape>
          <o:OLEObject Type="Embed" ProgID="Equation.DSMT4" ShapeID="_x0000_i1026" DrawAspect="Content" ObjectID="_1468075726" r:id="rId14"/>
        </w:object>
      </w:r>
    </w:p>
    <w:p w14:paraId="15A8D79E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C．FeS</w:t>
      </w:r>
      <w:r>
        <w:rPr>
          <w:sz w:val="21"/>
          <w:vertAlign w:val="subscript"/>
        </w:rPr>
        <w:t>2</w:t>
      </w:r>
      <w:r>
        <w:rPr>
          <w:sz w:val="21"/>
        </w:rPr>
        <w:t>的立方晶胞中，与Fe</w:t>
      </w:r>
      <w:r>
        <w:rPr>
          <w:sz w:val="21"/>
          <w:vertAlign w:val="superscript"/>
        </w:rPr>
        <w:t>2+</w:t>
      </w:r>
      <w:r>
        <w:rPr>
          <w:sz w:val="21"/>
        </w:rPr>
        <w:t>紧邻的Fe</w:t>
      </w:r>
      <w:r>
        <w:rPr>
          <w:sz w:val="21"/>
          <w:vertAlign w:val="superscript"/>
        </w:rPr>
        <w:t>2+</w:t>
      </w:r>
      <w:r>
        <w:rPr>
          <w:sz w:val="21"/>
        </w:rPr>
        <w:t>个数为12</w:t>
      </w:r>
    </w:p>
    <w:p w14:paraId="7233FABA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D．构成FeS</w:t>
      </w:r>
      <w:r>
        <w:rPr>
          <w:sz w:val="21"/>
          <w:vertAlign w:val="subscript"/>
        </w:rPr>
        <w:t>2</w:t>
      </w:r>
      <w:r>
        <w:rPr>
          <w:sz w:val="21"/>
        </w:rPr>
        <w:t>晶体的作用力既有方向性又有饱和性</w:t>
      </w:r>
    </w:p>
    <w:p w14:paraId="05FBD9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3．离子液体1-丁基-3-甲基咪唑六氟磷酸盐的结构如图所示，下列有关说法正确的是</w:t>
      </w:r>
    </w:p>
    <w:p w14:paraId="0C9BF37F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90675" cy="1352550"/>
            <wp:effectExtent l="0" t="0" r="9525" b="6350"/>
            <wp:docPr id="100005" name="图片 100005" descr="@@@2c4e40a5-2531-4ef9-a412-b7a9867b7f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2c4e40a5-2531-4ef9-a412-b7a9867b7f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588D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A．化学式为</w:t>
      </w:r>
      <w:r>
        <w:object>
          <v:shape id="_x0000_i1027" type="#_x0000_t75" alt="eqId16713629f5a1273f756e9eb8989313a2" style="width:53.65pt;height:15.8pt" o:ole="" coordsize="21600,21600" o:preferrelative="t" filled="f" stroked="f">
            <v:stroke joinstyle="miter"/>
            <v:imagedata r:id="rId16" o:title="eqId16713629f5a1273f756e9eb8989313a2"/>
            <o:lock v:ext="edit" aspectratio="t"/>
            <w10:anchorlock/>
          </v:shape>
          <o:OLEObject Type="Embed" ProgID="Equation.DSMT4" ShapeID="_x0000_i1027" DrawAspect="Content" ObjectID="_1468075727" r:id="rId17"/>
        </w:object>
      </w:r>
    </w:p>
    <w:p w14:paraId="0B43225D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B．只存在σ键和离子键</w:t>
      </w:r>
    </w:p>
    <w:p w14:paraId="338B733E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C．属于离子晶体，具有较强的离子键</w:t>
      </w:r>
    </w:p>
    <w:p w14:paraId="304629D8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D．除H外其他原子最外层均满足8电子稳定结构</w:t>
      </w:r>
    </w:p>
    <w:p w14:paraId="179D60C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4．硒化锌的晶胞结构如图I所示，晶胞参数为</w:t>
      </w:r>
      <w:r>
        <w:object>
          <v:shape id="_x0000_i1028" type="#_x0000_t75" alt="eqId9695f3c6c18f0034d78bc3a454acb6f8" style="width:21.1pt;height:11.2pt" o:ole="" coordsize="21600,21600" o:preferrelative="t" filled="f" stroked="f">
            <v:stroke joinstyle="miter"/>
            <v:imagedata r:id="rId18" o:title="eqId9695f3c6c18f0034d78bc3a454acb6f8"/>
            <o:lock v:ext="edit" aspectratio="t"/>
            <w10:anchorlock/>
          </v:shape>
          <o:OLEObject Type="Embed" ProgID="Equation.DSMT4" ShapeID="_x0000_i1028" DrawAspect="Content" ObjectID="_1468075728" r:id="rId19"/>
        </w:object>
      </w:r>
      <w:r>
        <w:rPr>
          <w:sz w:val="21"/>
        </w:rPr>
        <w:t>，A点的分数坐标为</w:t>
      </w:r>
      <w:r>
        <w:object>
          <v:shape id="_x0000_i1029" type="#_x0000_t75" alt="eqIdb760ad4c3ac6422cc6f771093ec8ffbf" style="width:33.4pt;height:13.75pt" o:ole="" coordsize="21600,21600" o:preferrelative="t" filled="f" stroked="f">
            <v:stroke joinstyle="miter"/>
            <v:imagedata r:id="rId20" o:title="eqIdb760ad4c3ac6422cc6f771093ec8ffbf"/>
            <o:lock v:ext="edit" aspectratio="t"/>
            <w10:anchorlock/>
          </v:shape>
          <o:OLEObject Type="Embed" ProgID="Equation.DSMT4" ShapeID="_x0000_i1029" DrawAspect="Content" ObjectID="_1468075729" r:id="rId21"/>
        </w:object>
      </w:r>
      <w:r>
        <w:rPr>
          <w:sz w:val="21"/>
        </w:rPr>
        <w:t>，C点的分数坐标为</w:t>
      </w:r>
      <w:r>
        <w:object>
          <v:shape id="_x0000_i1030" type="#_x0000_t75" alt="eqId9e5c3bf58208abda2a3f33c697b87244" style="width:28.1pt;height:13.7pt" o:ole="" coordsize="21600,21600" o:preferrelative="t" filled="f" stroked="f">
            <v:stroke joinstyle="miter"/>
            <v:imagedata r:id="rId22" o:title="eqId9e5c3bf58208abda2a3f33c697b87244"/>
            <o:lock v:ext="edit" aspectratio="t"/>
            <w10:anchorlock/>
          </v:shape>
          <o:OLEObject Type="Embed" ProgID="Equation.DSMT4" ShapeID="_x0000_i1030" DrawAspect="Content" ObjectID="_1468075730" r:id="rId23"/>
        </w:object>
      </w:r>
      <w:r>
        <w:rPr>
          <w:sz w:val="21"/>
        </w:rPr>
        <w:t>，该晶胞沿z轴方向在xy平面的投影如图Ⅱ所示，</w:t>
      </w:r>
      <w:r>
        <w:object>
          <v:shape id="_x0000_i1031" type="#_x0000_t75" alt="eqId0bbbfc69cfd78a89c450bdb65076e431" style="width:16.7pt;height:15.8pt" o:ole="" coordsize="21600,21600" o:preferrelative="t" filled="f" stroked="f">
            <v:stroke joinstyle="miter"/>
            <v:imagedata r:id="rId24" o:title="eqId0bbbfc69cfd78a89c450bdb65076e431"/>
            <o:lock v:ext="edit" aspectratio="t"/>
            <w10:anchorlock/>
          </v:shape>
          <o:OLEObject Type="Embed" ProgID="Equation.DSMT4" ShapeID="_x0000_i1031" DrawAspect="Content" ObjectID="_1468075731" r:id="rId25"/>
        </w:object>
      </w:r>
      <w:r>
        <w:rPr>
          <w:sz w:val="21"/>
        </w:rPr>
        <w:t>为阿伏加德罗常数的值，下列说法错误的是</w:t>
      </w:r>
    </w:p>
    <w:p w14:paraId="49CEE311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00400" cy="1209675"/>
            <wp:effectExtent l="0" t="0" r="0" b="9525"/>
            <wp:docPr id="100007" name="图片 100007" descr="@@@a5def2b2-b66b-487f-9005-ae269abc9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a5def2b2-b66b-487f-9005-ae269abc97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375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A．硒化锌的密度为</w:t>
      </w:r>
      <w:r>
        <w:object>
          <v:shape id="_x0000_i1032" type="#_x0000_t75" alt="eqIda8a2742489d5423a6ae5ffd90e680c94" style="width:97.6pt;height:29.9pt" o:ole="" coordsize="21600,21600" o:preferrelative="t" filled="f" stroked="f">
            <v:stroke joinstyle="miter"/>
            <v:imagedata r:id="rId27" o:title="eqIda8a2742489d5423a6ae5ffd90e680c94"/>
            <o:lock v:ext="edit" aspectratio="t"/>
            <w10:anchorlock/>
          </v:shape>
          <o:OLEObject Type="Embed" ProgID="Equation.DSMT4" ShapeID="_x0000_i1032" DrawAspect="Content" ObjectID="_1468075732" r:id="rId28"/>
        </w:object>
      </w:r>
      <w:r>
        <w:rPr>
          <w:sz w:val="21"/>
        </w:rPr>
        <w:tab/>
      </w:r>
      <w:r>
        <w:rPr>
          <w:sz w:val="21"/>
        </w:rPr>
        <w:t>B．Se原子的配位数为4</w:t>
      </w:r>
    </w:p>
    <w:p w14:paraId="28C45737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C．B点的分数坐标为</w:t>
      </w:r>
      <w:r>
        <w:object>
          <v:shape id="_x0000_i1033" type="#_x0000_t75" alt="eqIdbd1b12da7cca0ec694d72dd071c717d6" style="width:41.3pt;height:26.9pt" o:ole="" coordsize="21600,21600" o:preferrelative="t" filled="f" stroked="f">
            <v:stroke joinstyle="miter"/>
            <v:imagedata r:id="rId29" o:title="eqIdbd1b12da7cca0ec694d72dd071c717d6"/>
            <o:lock v:ext="edit" aspectratio="t"/>
            <w10:anchorlock/>
          </v:shape>
          <o:OLEObject Type="Embed" ProgID="Equation.DSMT4" ShapeID="_x0000_i1033" DrawAspect="Content" ObjectID="_1468075733" r:id="rId30"/>
        </w:object>
      </w:r>
      <w:r>
        <w:rPr>
          <w:sz w:val="21"/>
        </w:rPr>
        <w:tab/>
      </w:r>
      <w:r>
        <w:rPr>
          <w:sz w:val="21"/>
        </w:rPr>
        <w:t>D．Zn与Zn之间的最近距离为</w:t>
      </w:r>
      <w:r>
        <w:object>
          <v:shape id="_x0000_i1034" type="#_x0000_t75" alt="eqIde95cf9fff1de4a962ed036a139d50482" style="width:36.9pt;height:29.65pt" o:ole="" coordsize="21600,21600" o:preferrelative="t" filled="f" stroked="f">
            <v:stroke joinstyle="miter"/>
            <v:imagedata r:id="rId31" o:title="eqIde95cf9fff1de4a962ed036a139d50482"/>
            <o:lock v:ext="edit" aspectratio="t"/>
            <w10:anchorlock/>
          </v:shape>
          <o:OLEObject Type="Embed" ProgID="Equation.DSMT4" ShapeID="_x0000_i1034" DrawAspect="Content" ObjectID="_1468075734" r:id="rId32"/>
        </w:object>
      </w:r>
    </w:p>
    <w:p w14:paraId="4DFEB94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5．萤石(CaF</w:t>
      </w:r>
      <w:r>
        <w:rPr>
          <w:sz w:val="21"/>
          <w:vertAlign w:val="subscript"/>
        </w:rPr>
        <w:t>2</w:t>
      </w:r>
      <w:r>
        <w:rPr>
          <w:sz w:val="21"/>
        </w:rPr>
        <w:t>)是自然界中常见的含氟矿物，其立方晶胞结构如图所示。晶胞参数为apm，已知：离子坐标参数A处为(0，0，0)，B处为(</w:t>
      </w:r>
      <w:r>
        <w:object>
          <v:shape id="_x0000_i1035" type="#_x0000_t75" alt="eqId3cfa1e7ffae662aefb49a44c52d4954d" style="width:10.55pt;height:27.05pt" o:ole="" coordsize="21600,21600" o:preferrelative="t" filled="f" stroked="f">
            <v:stroke joinstyle="miter"/>
            <v:imagedata r:id="rId33" o:title="eqId3cfa1e7ffae662aefb49a44c52d4954d"/>
            <o:lock v:ext="edit" aspectratio="t"/>
            <w10:anchorlock/>
          </v:shape>
          <o:OLEObject Type="Embed" ProgID="Equation.DSMT4" ShapeID="_x0000_i1035" DrawAspect="Content" ObjectID="_1468075735" r:id="rId34"/>
        </w:object>
      </w:r>
      <w:r>
        <w:rPr>
          <w:sz w:val="21"/>
        </w:rPr>
        <w:t>，</w:t>
      </w:r>
      <w:r>
        <w:object>
          <v:shape id="_x0000_i1036" type="#_x0000_t75" alt="eqId3cfa1e7ffae662aefb49a44c52d4954d" style="width:10.55pt;height:27.05pt" o:ole="" coordsize="21600,21600" o:preferrelative="t" filled="f" stroked="f">
            <v:stroke joinstyle="miter"/>
            <v:imagedata r:id="rId33" o:title="eqId3cfa1e7ffae662aefb49a44c52d4954d"/>
            <o:lock v:ext="edit" aspectratio="t"/>
            <w10:anchorlock/>
          </v:shape>
          <o:OLEObject Type="Embed" ProgID="Equation.DSMT4" ShapeID="_x0000_i1036" DrawAspect="Content" ObjectID="_1468075736" r:id="rId35"/>
        </w:object>
      </w:r>
      <w:r>
        <w:rPr>
          <w:sz w:val="21"/>
        </w:rPr>
        <w:t>，0)，C处为(1，1，1)。下列说法正确的是</w:t>
      </w:r>
    </w:p>
    <w:p w14:paraId="45BDF011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52725" cy="1333500"/>
            <wp:effectExtent l="0" t="0" r="3175" b="0"/>
            <wp:docPr id="100009" name="图片 100009" descr="@@@99cdd011-5918-40f4-af20-ef6579ef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99cdd011-5918-40f4-af20-ef6579ef223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2785C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A．Y代表的离子是Ca</w:t>
      </w:r>
      <w:r>
        <w:rPr>
          <w:sz w:val="21"/>
          <w:vertAlign w:val="superscript"/>
        </w:rPr>
        <w:t>2+</w:t>
      </w:r>
      <w:r>
        <w:rPr>
          <w:sz w:val="21"/>
        </w:rPr>
        <w:t>，X离子的配位数为4</w:t>
      </w:r>
    </w:p>
    <w:p w14:paraId="20552956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B．离子坐标参数D处(</w:t>
      </w:r>
      <w:r>
        <w:object>
          <v:shape id="_x0000_i1037" type="#_x0000_t75" alt="eqId8b2a698891d42c70b597f0da4f215f09" style="width:10.55pt;height:27.25pt" o:ole="" coordsize="21600,21600" o:preferrelative="t" filled="f" stroked="f">
            <v:stroke joinstyle="miter"/>
            <v:imagedata r:id="rId37" o:title="eqId8b2a698891d42c70b597f0da4f215f09"/>
            <o:lock v:ext="edit" aspectratio="t"/>
            <w10:anchorlock/>
          </v:shape>
          <o:OLEObject Type="Embed" ProgID="Equation.DSMT4" ShapeID="_x0000_i1037" DrawAspect="Content" ObjectID="_1468075737" r:id="rId38"/>
        </w:object>
      </w:r>
      <w:r>
        <w:rPr>
          <w:sz w:val="21"/>
        </w:rPr>
        <w:t>，</w:t>
      </w:r>
      <w:r>
        <w:object>
          <v:shape id="_x0000_i1038" type="#_x0000_t75" alt="eqId8b2a698891d42c70b597f0da4f215f09" style="width:10.55pt;height:27.25pt" o:ole="" coordsize="21600,21600" o:preferrelative="t" filled="f" stroked="f">
            <v:stroke joinstyle="miter"/>
            <v:imagedata r:id="rId37" o:title="eqId8b2a698891d42c70b597f0da4f215f09"/>
            <o:lock v:ext="edit" aspectratio="t"/>
            <w10:anchorlock/>
          </v:shape>
          <o:OLEObject Type="Embed" ProgID="Equation.DSMT4" ShapeID="_x0000_i1038" DrawAspect="Content" ObjectID="_1468075738" r:id="rId39"/>
        </w:object>
      </w:r>
      <w:r>
        <w:rPr>
          <w:sz w:val="21"/>
        </w:rPr>
        <w:t>，</w:t>
      </w:r>
      <w:r>
        <w:object>
          <v:shape id="_x0000_i1039" type="#_x0000_t75" alt="eqId8b2a698891d42c70b597f0da4f215f09" style="width:10.55pt;height:27.25pt" o:ole="" coordsize="21600,21600" o:preferrelative="t" filled="f" stroked="f">
            <v:stroke joinstyle="miter"/>
            <v:imagedata r:id="rId37" o:title="eqId8b2a698891d42c70b597f0da4f215f09"/>
            <o:lock v:ext="edit" aspectratio="t"/>
            <w10:anchorlock/>
          </v:shape>
          <o:OLEObject Type="Embed" ProgID="Equation.DSMT4" ShapeID="_x0000_i1039" DrawAspect="Content" ObjectID="_1468075739" r:id="rId40"/>
        </w:object>
      </w:r>
      <w:r>
        <w:rPr>
          <w:sz w:val="21"/>
        </w:rPr>
        <w:t>)</w:t>
      </w:r>
    </w:p>
    <w:p w14:paraId="3F64D200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C．CaF</w:t>
      </w:r>
      <w:r>
        <w:rPr>
          <w:sz w:val="21"/>
          <w:vertAlign w:val="subscript"/>
        </w:rPr>
        <w:t>2</w:t>
      </w:r>
      <w:r>
        <w:rPr>
          <w:sz w:val="21"/>
        </w:rPr>
        <w:t>晶体中，每个Ca</w:t>
      </w:r>
      <w:r>
        <w:rPr>
          <w:sz w:val="21"/>
          <w:vertAlign w:val="superscript"/>
        </w:rPr>
        <w:t>2+</w:t>
      </w:r>
      <w:r>
        <w:rPr>
          <w:sz w:val="21"/>
        </w:rPr>
        <w:t>周围紧邻且距离相等的Ca</w:t>
      </w:r>
      <w:r>
        <w:rPr>
          <w:sz w:val="21"/>
          <w:vertAlign w:val="superscript"/>
        </w:rPr>
        <w:t>2+</w:t>
      </w:r>
      <w:r>
        <w:rPr>
          <w:sz w:val="21"/>
        </w:rPr>
        <w:t>共有8个</w:t>
      </w:r>
    </w:p>
    <w:p w14:paraId="2736468B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D．X离子与Y离子的最小核间距为</w:t>
      </w:r>
      <w:r>
        <w:object>
          <v:shape id="_x0000_i1040" type="#_x0000_t75" alt="eqId1c9a13b427d35ae5fb0c76c70ebf13be" style="width:18.45pt;height:30.05pt" o:ole="" coordsize="21600,21600" o:preferrelative="t" filled="f" stroked="f">
            <v:stroke joinstyle="miter"/>
            <v:imagedata r:id="rId41" o:title="eqId1c9a13b427d35ae5fb0c76c70ebf13be"/>
            <o:lock v:ext="edit" aspectratio="t"/>
            <w10:anchorlock/>
          </v:shape>
          <o:OLEObject Type="Embed" ProgID="Equation.DSMT4" ShapeID="_x0000_i1040" DrawAspect="Content" ObjectID="_1468075740" r:id="rId42"/>
        </w:object>
      </w:r>
      <w:r>
        <w:rPr>
          <w:sz w:val="21"/>
        </w:rPr>
        <w:t xml:space="preserve"> apm</w:t>
      </w:r>
    </w:p>
    <w:p w14:paraId="368E256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6．有关晶体的结构如图所示，下列说法中不正确的是</w:t>
      </w:r>
    </w:p>
    <w:p w14:paraId="7E4554CC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686300" cy="1285875"/>
            <wp:effectExtent l="0" t="0" r="0" b="9525"/>
            <wp:docPr id="100011" name="图片 100011" descr="@@@e0cdc0c2-89c1-49f0-a983-5ee0dc37c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e0cdc0c2-89c1-49f0-a983-5ee0dc37c3f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1297B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A．在</w:t>
      </w:r>
      <w:r>
        <w:object>
          <v:shape id="_x0000_i1041" type="#_x0000_t75" alt="eqId24a7a58438b831b6a45a9874adce1055" style="width:26.35pt;height:11.75pt" o:ole="" coordsize="21600,21600" o:preferrelative="t" filled="f" stroked="f">
            <v:stroke joinstyle="miter"/>
            <v:imagedata r:id="rId44" o:title="eqId24a7a58438b831b6a45a9874adce1055"/>
            <o:lock v:ext="edit" aspectratio="t"/>
            <w10:anchorlock/>
          </v:shape>
          <o:OLEObject Type="Embed" ProgID="Equation.DSMT4" ShapeID="_x0000_i1041" DrawAspect="Content" ObjectID="_1468075741" r:id="rId45"/>
        </w:object>
      </w:r>
      <w:r>
        <w:rPr>
          <w:sz w:val="21"/>
        </w:rPr>
        <w:t>晶体中，距</w:t>
      </w:r>
      <w:r>
        <w:object>
          <v:shape id="_x0000_i1042" type="#_x0000_t75" alt="eqIdd072177ae1481125f96741e1c53815cc" style="width:20.2pt;height:14.25pt" o:ole="" coordsize="21600,21600" o:preferrelative="t" filled="f" stroked="f">
            <v:stroke joinstyle="miter"/>
            <v:imagedata r:id="rId46" o:title="eqIdd072177ae1481125f96741e1c53815cc"/>
            <o:lock v:ext="edit" aspectratio="t"/>
            <w10:anchorlock/>
          </v:shape>
          <o:OLEObject Type="Embed" ProgID="Equation.DSMT4" ShapeID="_x0000_i1042" DrawAspect="Content" ObjectID="_1468075742" r:id="rId47"/>
        </w:object>
      </w:r>
      <w:r>
        <w:rPr>
          <w:sz w:val="21"/>
        </w:rPr>
        <w:t>最近的</w:t>
      </w:r>
      <w:r>
        <w:object>
          <v:shape id="_x0000_i1043" type="#_x0000_t75" alt="eqIdaef0aaf9f3442509a859fb2f9a07ca7c" style="width:16.7pt;height:14.25pt" o:ole="" coordsize="21600,21600" o:preferrelative="t" filled="f" stroked="f">
            <v:stroke joinstyle="miter"/>
            <v:imagedata r:id="rId48" o:title="eqIdaef0aaf9f3442509a859fb2f9a07ca7c"/>
            <o:lock v:ext="edit" aspectratio="t"/>
            <w10:anchorlock/>
          </v:shape>
          <o:OLEObject Type="Embed" ProgID="Equation.DSMT4" ShapeID="_x0000_i1043" DrawAspect="Content" ObjectID="_1468075743" r:id="rId49"/>
        </w:object>
      </w:r>
      <w:r>
        <w:rPr>
          <w:sz w:val="21"/>
        </w:rPr>
        <w:t>有6个</w:t>
      </w:r>
    </w:p>
    <w:p w14:paraId="73E04293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B．在</w:t>
      </w:r>
      <w:r>
        <w:object>
          <v:shape id="_x0000_i1044" type="#_x0000_t75" alt="eqIdbcd11d799ed1e438ff8f27d130c5fafa" style="width:22.85pt;height:15.65pt" o:ole="" coordsize="21600,21600" o:preferrelative="t" filled="f" stroked="f">
            <v:stroke joinstyle="miter"/>
            <v:imagedata r:id="rId50" o:title="eqIdbcd11d799ed1e438ff8f27d130c5fafa"/>
            <o:lock v:ext="edit" aspectratio="t"/>
            <w10:anchorlock/>
          </v:shape>
          <o:OLEObject Type="Embed" ProgID="Equation.DSMT4" ShapeID="_x0000_i1044" DrawAspect="Content" ObjectID="_1468075744" r:id="rId51"/>
        </w:object>
      </w:r>
      <w:r>
        <w:rPr>
          <w:sz w:val="21"/>
        </w:rPr>
        <w:t>晶体中，每个晶胞平均占有4个</w:t>
      </w:r>
      <w:r>
        <w:object>
          <v:shape id="_x0000_i1045" type="#_x0000_t75" alt="eqId1e18846ec9f4312e7e93b3e60efa6d6f" style="width:22.85pt;height:14.05pt" o:ole="" coordsize="21600,21600" o:preferrelative="t" filled="f" stroked="f">
            <v:stroke joinstyle="miter"/>
            <v:imagedata r:id="rId52" o:title="eqId1e18846ec9f4312e7e93b3e60efa6d6f"/>
            <o:lock v:ext="edit" aspectratio="t"/>
            <w10:anchorlock/>
          </v:shape>
          <o:OLEObject Type="Embed" ProgID="Equation.DSMT4" ShapeID="_x0000_i1045" DrawAspect="Content" ObjectID="_1468075745" r:id="rId53"/>
        </w:object>
      </w:r>
      <w:r>
        <w:rPr>
          <w:sz w:val="21"/>
        </w:rPr>
        <w:t>，</w:t>
      </w:r>
      <w:r>
        <w:object>
          <v:shape id="_x0000_i1046" type="#_x0000_t75" alt="eqId07b6dc4bbd1ebd58b3ad9211aa06c55f" style="width:13.15pt;height:13.15pt" o:ole="" coordsize="21600,21600" o:preferrelative="t" filled="f" stroked="f">
            <v:stroke joinstyle="miter"/>
            <v:imagedata r:id="rId54" o:title="eqId07b6dc4bbd1ebd58b3ad9211aa06c55f"/>
            <o:lock v:ext="edit" aspectratio="t"/>
            <w10:anchorlock/>
          </v:shape>
          <o:OLEObject Type="Embed" ProgID="Equation.DSMT4" ShapeID="_x0000_i1046" DrawAspect="Content" ObjectID="_1468075746" r:id="rId55"/>
        </w:object>
      </w:r>
      <w:r>
        <w:rPr>
          <w:sz w:val="21"/>
        </w:rPr>
        <w:t>的配位数是4</w:t>
      </w:r>
    </w:p>
    <w:p w14:paraId="7E699CC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047" type="#_x0000_t75" alt="eqId0304ceec0e725588194fa1de44f9a50e" style="width:18.45pt;height:14.2pt" o:ole="" coordsize="21600,21600" o:preferrelative="t" filled="f" stroked="f">
            <v:stroke joinstyle="miter"/>
            <v:imagedata r:id="rId56" o:title="eqId0304ceec0e725588194fa1de44f9a50e"/>
            <o:lock v:ext="edit" aspectratio="t"/>
            <w10:anchorlock/>
          </v:shape>
          <o:OLEObject Type="Embed" ProgID="Equation.DSMT4" ShapeID="_x0000_i1047" DrawAspect="Content" ObjectID="_1468075747" r:id="rId57"/>
        </w:object>
      </w:r>
      <w:r>
        <w:rPr>
          <w:sz w:val="21"/>
        </w:rPr>
        <w:t>金刚石晶体中含有</w:t>
      </w:r>
      <w:r>
        <w:object>
          <v:shape id="_x0000_i1048" type="#_x0000_t75" alt="eqIdc5435ca15df989251876a8bb219deef9" style="width:48.35pt;height:12.15pt" o:ole="" coordsize="21600,21600" o:preferrelative="t" filled="f" stroked="f">
            <v:stroke joinstyle="miter"/>
            <v:imagedata r:id="rId58" o:title="eqIdc5435ca15df989251876a8bb219deef9"/>
            <o:lock v:ext="edit" aspectratio="t"/>
            <w10:anchorlock/>
          </v:shape>
          <o:OLEObject Type="Embed" ProgID="Equation.DSMT4" ShapeID="_x0000_i1048" DrawAspect="Content" ObjectID="_1468075748" r:id="rId59"/>
        </w:object>
      </w:r>
      <w:r>
        <w:rPr>
          <w:sz w:val="21"/>
        </w:rPr>
        <w:t>键</w:t>
      </w:r>
    </w:p>
    <w:p w14:paraId="26C7A2E8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D．该气态团簇分子的分子式为</w:t>
      </w:r>
      <w:r>
        <w:object>
          <v:shape id="_x0000_i1049" type="#_x0000_t75" alt="eqIdf0b09763c78df4a948750659bbe79e14" style="width:21.95pt;height:16.25pt" o:ole="" coordsize="21600,21600" o:preferrelative="t" filled="f" stroked="f">
            <v:stroke joinstyle="miter"/>
            <v:imagedata r:id="rId60" o:title="eqIdf0b09763c78df4a948750659bbe79e14"/>
            <o:lock v:ext="edit" aspectratio="t"/>
            <w10:anchorlock/>
          </v:shape>
          <o:OLEObject Type="Embed" ProgID="Equation.DSMT4" ShapeID="_x0000_i1049" DrawAspect="Content" ObjectID="_1468075749" r:id="rId61"/>
        </w:object>
      </w:r>
      <w:r>
        <w:rPr>
          <w:sz w:val="21"/>
        </w:rPr>
        <w:t>或</w:t>
      </w:r>
      <w:r>
        <w:object>
          <v:shape id="_x0000_i1050" type="#_x0000_t75" alt="eqId2fd9d3c23cd2a65486c72a37876dc052" style="width:21.95pt;height:16.25pt" o:ole="" coordsize="21600,21600" o:preferrelative="t" filled="f" stroked="f">
            <v:stroke joinstyle="miter"/>
            <v:imagedata r:id="rId62" o:title="eqId2fd9d3c23cd2a65486c72a37876dc052"/>
            <o:lock v:ext="edit" aspectratio="t"/>
            <w10:anchorlock/>
          </v:shape>
          <o:OLEObject Type="Embed" ProgID="Equation.DSMT4" ShapeID="_x0000_i1050" DrawAspect="Content" ObjectID="_1468075750" r:id="rId63"/>
        </w:object>
      </w:r>
    </w:p>
    <w:p w14:paraId="2BAE190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7．铁的一种硫化物的晶胞如下图。已知晶胞的边长为n pm，</w:t>
      </w:r>
      <w:r>
        <w:rPr>
          <w:rFonts w:ascii="Times New Roman" w:eastAsia="Times New Roman" w:hAnsi="Times New Roman" w:cs="Times New Roman"/>
          <w:i/>
          <w:sz w:val="21"/>
        </w:rPr>
        <w:t>N</w:t>
      </w:r>
      <w:r>
        <w:rPr>
          <w:rFonts w:ascii="Times New Roman" w:eastAsia="Times New Roman" w:hAnsi="Times New Roman" w:cs="Times New Roman"/>
          <w:i/>
          <w:sz w:val="21"/>
          <w:vertAlign w:val="subscript"/>
        </w:rPr>
        <w:t>A</w:t>
      </w:r>
      <w:r>
        <w:rPr>
          <w:sz w:val="21"/>
        </w:rPr>
        <w:t>为阿伏加德罗常数的值。下列说法错误的是。</w:t>
      </w:r>
    </w:p>
    <w:p w14:paraId="744B32ED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00250" cy="1285875"/>
            <wp:effectExtent l="0" t="0" r="6350" b="9525"/>
            <wp:docPr id="100013" name="图片 100013" descr="@@@de76b74b-d1ce-4bae-bb95-650ce9b12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de76b74b-d1ce-4bae-bb95-650ce9b12d4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2646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51" type="#_x0000_t75" alt="eqId53f76c716b2947251bc5385f9f910aab" style="width:21.1pt;height:14.2pt" o:ole="" coordsize="21600,21600" o:preferrelative="t" filled="f" stroked="f">
            <v:stroke joinstyle="miter"/>
            <v:imagedata r:id="rId65" o:title="eqId53f76c716b2947251bc5385f9f910aab"/>
            <o:lock v:ext="edit" aspectratio="t"/>
            <w10:anchorlock/>
          </v:shape>
          <o:OLEObject Type="Embed" ProgID="Equation.DSMT4" ShapeID="_x0000_i1051" DrawAspect="Content" ObjectID="_1468075751" r:id="rId66"/>
        </w:object>
      </w:r>
      <w:r>
        <w:rPr>
          <w:sz w:val="21"/>
        </w:rPr>
        <w:t>的配位数为6</w:t>
      </w:r>
      <w:r>
        <w:rPr>
          <w:sz w:val="21"/>
        </w:rPr>
        <w:tab/>
      </w:r>
      <w:r>
        <w:rPr>
          <w:sz w:val="21"/>
        </w:rPr>
        <w:t>B．在</w:t>
      </w:r>
      <w:r>
        <w:object>
          <v:shape id="_x0000_i1052" type="#_x0000_t75" alt="eqId5dd4d4c61437661588a412e0633be510" style="width:15.8pt;height:16.55pt" o:ole="" coordsize="21600,21600" o:preferrelative="t" filled="f" stroked="f">
            <v:stroke joinstyle="miter"/>
            <v:imagedata r:id="rId67" o:title="eqId5dd4d4c61437661588a412e0633be510"/>
            <o:lock v:ext="edit" aspectratio="t"/>
            <w10:anchorlock/>
          </v:shape>
          <o:OLEObject Type="Embed" ProgID="Equation.DSMT4" ShapeID="_x0000_i1052" DrawAspect="Content" ObjectID="_1468075752" r:id="rId68"/>
        </w:object>
      </w:r>
      <w:r>
        <w:rPr>
          <w:sz w:val="21"/>
        </w:rPr>
        <w:t>中，</w:t>
      </w:r>
      <w:r>
        <w:object>
          <v:shape id="_x0000_i1053" type="#_x0000_t75" alt="eqId707ea658f3a9359f5740d5aab48f7948" style="width:24.6pt;height:12.3pt" o:ole="" coordsize="21600,21600" o:preferrelative="t" filled="f" stroked="f">
            <v:stroke joinstyle="miter"/>
            <v:imagedata r:id="rId69" o:title="eqId707ea658f3a9359f5740d5aab48f7948"/>
            <o:lock v:ext="edit" aspectratio="t"/>
            <w10:anchorlock/>
          </v:shape>
          <o:OLEObject Type="Embed" ProgID="Equation.DSMT4" ShapeID="_x0000_i1053" DrawAspect="Content" ObjectID="_1468075753" r:id="rId70"/>
        </w:object>
      </w:r>
    </w:p>
    <w:p w14:paraId="2F5EF49A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C．ef的距离为</w:t>
      </w:r>
      <w:r>
        <w:object>
          <v:shape id="_x0000_i1054" type="#_x0000_t75" alt="eqId598cafd1c6722229e10e240ddd34642c" style="width:37.8pt;height:29.85pt" o:ole="" coordsize="21600,21600" o:preferrelative="t" filled="f" stroked="f">
            <v:stroke joinstyle="miter"/>
            <v:imagedata r:id="rId71" o:title="eqId598cafd1c6722229e10e240ddd34642c"/>
            <o:lock v:ext="edit" aspectratio="t"/>
            <w10:anchorlock/>
          </v:shape>
          <o:OLEObject Type="Embed" ProgID="Equation.DSMT4" ShapeID="_x0000_i1054" DrawAspect="Content" ObjectID="_1468075754" r:id="rId72"/>
        </w:object>
      </w:r>
      <w:r>
        <w:rPr>
          <w:sz w:val="21"/>
        </w:rPr>
        <w:tab/>
      </w:r>
      <w:r>
        <w:rPr>
          <w:sz w:val="21"/>
        </w:rPr>
        <w:t>D．该晶体的密度为</w:t>
      </w:r>
      <w:r>
        <w:object>
          <v:shape id="_x0000_i1055" type="#_x0000_t75" alt="eqId854b72a413c827606037afbc71343c1a" style="width:104.7pt;height:34.9pt" o:ole="" coordsize="21600,21600" o:preferrelative="t" filled="f" stroked="f">
            <v:stroke joinstyle="miter"/>
            <v:imagedata r:id="rId73" o:title="eqId854b72a413c827606037afbc71343c1a"/>
            <o:lock v:ext="edit" aspectratio="t"/>
            <w10:anchorlock/>
          </v:shape>
          <o:OLEObject Type="Embed" ProgID="Equation.DSMT4" ShapeID="_x0000_i1055" DrawAspect="Content" ObjectID="_1468075755" r:id="rId74"/>
        </w:object>
      </w:r>
    </w:p>
    <w:p w14:paraId="56A751D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8．下列有关物质结构或性质的比较中正确的是</w:t>
      </w:r>
    </w:p>
    <w:p w14:paraId="030CCF74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A．熔点：</w:t>
      </w:r>
      <w:r>
        <w:object>
          <v:shape id="_x0000_i1056" type="#_x0000_t75" alt="eqIde7ecf5ffedc1b2de1046abd003a10ec0" style="width:53.65pt;height:14pt" o:ole="" coordsize="21600,21600" o:preferrelative="t" filled="f" stroked="f">
            <v:stroke joinstyle="miter"/>
            <v:imagedata r:id="rId75" o:title="eqIde7ecf5ffedc1b2de1046abd003a10ec0"/>
            <o:lock v:ext="edit" aspectratio="t"/>
            <w10:anchorlock/>
          </v:shape>
          <o:OLEObject Type="Embed" ProgID="Equation.DSMT4" ShapeID="_x0000_i1056" DrawAspect="Content" ObjectID="_1468075756" r:id="rId76"/>
        </w:object>
      </w:r>
      <w:r>
        <w:rPr>
          <w:sz w:val="21"/>
        </w:rPr>
        <w:tab/>
      </w:r>
      <w:r>
        <w:rPr>
          <w:sz w:val="21"/>
        </w:rPr>
        <w:t>B．键的极性：</w:t>
      </w:r>
      <w:r>
        <w:object>
          <v:shape id="_x0000_i1057" type="#_x0000_t75" alt="eqId858b118c77e3967dae0eff29dd9820e4" style="width:44.85pt;height:12.1pt" o:ole="" coordsize="21600,21600" o:preferrelative="t" filled="f" stroked="f">
            <v:stroke joinstyle="miter"/>
            <v:imagedata r:id="rId77" o:title="eqId858b118c77e3967dae0eff29dd9820e4"/>
            <o:lock v:ext="edit" aspectratio="t"/>
            <w10:anchorlock/>
          </v:shape>
          <o:OLEObject Type="Embed" ProgID="Equation.DSMT4" ShapeID="_x0000_i1057" DrawAspect="Content" ObjectID="_1468075757" r:id="rId78"/>
        </w:object>
      </w:r>
    </w:p>
    <w:p w14:paraId="5DD97D75"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C．分子的极性：</w:t>
      </w:r>
      <w:r>
        <w:object>
          <v:shape id="_x0000_i1058" type="#_x0000_t75" alt="eqId5afcd8cfc1e779055138f0daf98cd0cf" style="width:52.75pt;height:15.85pt" o:ole="" coordsize="21600,21600" o:preferrelative="t" filled="f" stroked="f">
            <v:stroke joinstyle="miter"/>
            <v:imagedata r:id="rId79" o:title="eqId5afcd8cfc1e779055138f0daf98cd0cf"/>
            <o:lock v:ext="edit" aspectratio="t"/>
            <w10:anchorlock/>
          </v:shape>
          <o:OLEObject Type="Embed" ProgID="Equation.DSMT4" ShapeID="_x0000_i1058" DrawAspect="Content" ObjectID="_1468075758" r:id="rId80"/>
        </w:object>
      </w:r>
      <w:r>
        <w:rPr>
          <w:sz w:val="21"/>
        </w:rPr>
        <w:tab/>
      </w:r>
      <w:r>
        <w:rPr>
          <w:sz w:val="21"/>
        </w:rPr>
        <w:t>D．键角：</w:t>
      </w:r>
      <w:r>
        <w:object>
          <v:shape id="_x0000_i1059" type="#_x0000_t75" alt="eqId18a7f72f3f67cf9bb18acbb3d931dbca" style="width:45.75pt;height:16.15pt" o:ole="" coordsize="21600,21600" o:preferrelative="t" filled="f" stroked="f">
            <v:stroke joinstyle="miter"/>
            <v:imagedata r:id="rId81" o:title="eqId18a7f72f3f67cf9bb18acbb3d931dbca"/>
            <o:lock v:ext="edit" aspectratio="t"/>
            <w10:anchorlock/>
          </v:shape>
          <o:OLEObject Type="Embed" ProgID="Equation.DSMT4" ShapeID="_x0000_i1059" DrawAspect="Content" ObjectID="_1468075759" r:id="rId82"/>
        </w:object>
      </w:r>
    </w:p>
    <w:p w14:paraId="278DB06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9．已知离子晶体的熔点与正负离子的电荷数成正比，与它们的平均距离成反比，离子液体C</w:t>
      </w:r>
      <w:r>
        <w:rPr>
          <w:sz w:val="21"/>
          <w:vertAlign w:val="subscript"/>
        </w:rPr>
        <w:t>2</w:t>
      </w:r>
      <w:r>
        <w:rPr>
          <w:sz w:val="21"/>
        </w:rPr>
        <w:t>H</w:t>
      </w:r>
      <w:r>
        <w:rPr>
          <w:sz w:val="21"/>
          <w:vertAlign w:val="subscript"/>
        </w:rPr>
        <w:t>5</w:t>
      </w:r>
      <w:r>
        <w:rPr>
          <w:sz w:val="21"/>
        </w:rPr>
        <w:t>NH</w:t>
      </w:r>
      <w:r>
        <w:rPr>
          <w:sz w:val="21"/>
          <w:vertAlign w:val="subscript"/>
        </w:rPr>
        <w:t>3</w:t>
      </w:r>
      <w:r>
        <w:rPr>
          <w:sz w:val="21"/>
        </w:rPr>
        <w:t>NO</w:t>
      </w:r>
      <w:r>
        <w:rPr>
          <w:sz w:val="21"/>
          <w:vertAlign w:val="subscript"/>
        </w:rPr>
        <w:t>3</w:t>
      </w:r>
      <w:r>
        <w:rPr>
          <w:sz w:val="21"/>
        </w:rPr>
        <w:t>中引入有机基团后，在室温下呈液态，下列说法正确的是</w:t>
      </w:r>
    </w:p>
    <w:p w14:paraId="18AC8B89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A．LiPF</w:t>
      </w:r>
      <w:r>
        <w:rPr>
          <w:sz w:val="21"/>
          <w:vertAlign w:val="subscript"/>
        </w:rPr>
        <w:t>6</w:t>
      </w:r>
      <w:r>
        <w:rPr>
          <w:sz w:val="21"/>
        </w:rPr>
        <w:t>的熔点低于LiF</w:t>
      </w:r>
    </w:p>
    <w:p w14:paraId="698FF686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B．CsF离子键的成分百分数低于KI</w:t>
      </w:r>
    </w:p>
    <w:p w14:paraId="164E43F9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C．Na</w:t>
      </w:r>
      <w:r>
        <w:rPr>
          <w:sz w:val="21"/>
          <w:vertAlign w:val="superscript"/>
        </w:rPr>
        <w:t>+</w:t>
      </w:r>
      <w:r>
        <w:rPr>
          <w:sz w:val="21"/>
        </w:rPr>
        <w:t>(g)+Cl</w:t>
      </w:r>
      <w:r>
        <w:rPr>
          <w:sz w:val="21"/>
          <w:vertAlign w:val="superscript"/>
        </w:rPr>
        <w:t>-</w:t>
      </w:r>
      <w:r>
        <w:rPr>
          <w:sz w:val="21"/>
        </w:rPr>
        <w:t>(g)→NaCl(s)的△H比Mg</w:t>
      </w:r>
      <w:r>
        <w:rPr>
          <w:sz w:val="21"/>
          <w:vertAlign w:val="superscript"/>
        </w:rPr>
        <w:t>2+</w:t>
      </w:r>
      <w:r>
        <w:rPr>
          <w:sz w:val="21"/>
        </w:rPr>
        <w:t>(g)+O</w:t>
      </w:r>
      <w:r>
        <w:rPr>
          <w:sz w:val="21"/>
          <w:vertAlign w:val="superscript"/>
        </w:rPr>
        <w:t>2-</w:t>
      </w:r>
      <w:r>
        <w:rPr>
          <w:sz w:val="21"/>
        </w:rPr>
        <w:t>(g)→MgO(s)小</w:t>
      </w:r>
    </w:p>
    <w:p w14:paraId="1D8AB242"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D．常温下，等浓度C</w:t>
      </w:r>
      <w:r>
        <w:rPr>
          <w:sz w:val="21"/>
          <w:vertAlign w:val="subscript"/>
        </w:rPr>
        <w:t>2</w:t>
      </w:r>
      <w:r>
        <w:rPr>
          <w:sz w:val="21"/>
        </w:rPr>
        <w:t>H</w:t>
      </w:r>
      <w:r>
        <w:rPr>
          <w:sz w:val="21"/>
          <w:vertAlign w:val="subscript"/>
        </w:rPr>
        <w:t>5</w:t>
      </w:r>
      <w:r>
        <w:rPr>
          <w:sz w:val="21"/>
        </w:rPr>
        <w:t>NH</w:t>
      </w:r>
      <w:r>
        <w:rPr>
          <w:sz w:val="21"/>
          <w:vertAlign w:val="subscript"/>
        </w:rPr>
        <w:t>3</w:t>
      </w:r>
      <w:r>
        <w:rPr>
          <w:sz w:val="21"/>
        </w:rPr>
        <w:t>NO</w:t>
      </w:r>
      <w:r>
        <w:rPr>
          <w:sz w:val="21"/>
          <w:vertAlign w:val="subscript"/>
        </w:rPr>
        <w:t>3</w:t>
      </w:r>
      <w:r>
        <w:rPr>
          <w:sz w:val="21"/>
        </w:rPr>
        <w:t>与NH</w:t>
      </w:r>
      <w:r>
        <w:rPr>
          <w:sz w:val="21"/>
          <w:vertAlign w:val="subscript"/>
        </w:rPr>
        <w:t>4</w:t>
      </w:r>
      <w:r>
        <w:rPr>
          <w:sz w:val="21"/>
        </w:rPr>
        <w:t>NO</w:t>
      </w:r>
      <w:r>
        <w:rPr>
          <w:sz w:val="21"/>
          <w:vertAlign w:val="subscript"/>
        </w:rPr>
        <w:t>3</w:t>
      </w:r>
      <w:r>
        <w:rPr>
          <w:sz w:val="21"/>
        </w:rPr>
        <w:t>水溶液的pH前者小于后者</w:t>
      </w:r>
    </w:p>
    <w:p w14:paraId="552D21F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10．铜元素能形成多种化合物，在生产和生活中起着重要的作用。</w:t>
      </w:r>
      <w:r>
        <w:object>
          <v:shape id="_x0000_i1060" type="#_x0000_t75" alt="eqId07d05cee2402360de2e5becf2e06a635" style="width:29pt;height:16pt" o:ole="" coordsize="21600,21600" o:preferrelative="t" filled="f" stroked="f">
            <v:stroke joinstyle="miter"/>
            <v:imagedata r:id="rId83" o:title="eqId07d05cee2402360de2e5becf2e06a635"/>
            <o:lock v:ext="edit" aspectratio="t"/>
            <w10:anchorlock/>
          </v:shape>
          <o:OLEObject Type="Embed" ProgID="Equation.DSMT4" ShapeID="_x0000_i1060" DrawAspect="Content" ObjectID="_1468075760" r:id="rId84"/>
        </w:object>
      </w:r>
      <w:r>
        <w:rPr>
          <w:sz w:val="21"/>
        </w:rPr>
        <w:t>和</w:t>
      </w:r>
      <w:r>
        <w:object>
          <v:shape id="_x0000_i1061" type="#_x0000_t75" alt="eqId5b9c1a70f1506c5413cdd10e9761f7fe" style="width:25.5pt;height:12.4pt" o:ole="" coordsize="21600,21600" o:preferrelative="t" filled="f" stroked="f">
            <v:stroke joinstyle="miter"/>
            <v:imagedata r:id="rId85" o:title="eqId5b9c1a70f1506c5413cdd10e9761f7fe"/>
            <o:lock v:ext="edit" aspectratio="t"/>
            <w10:anchorlock/>
          </v:shape>
          <o:OLEObject Type="Embed" ProgID="Equation.DSMT4" ShapeID="_x0000_i1061" DrawAspect="Content" ObjectID="_1468075761" r:id="rId86"/>
        </w:object>
      </w:r>
      <w:r>
        <w:rPr>
          <w:sz w:val="21"/>
        </w:rPr>
        <w:t>是铜的两种氯化物，下图是其中一种物质的晶胞。已知原子坐标参数可用来表示晶胞内部各原子的相对位置，下图中各原子坐标参数：A为</w:t>
      </w:r>
      <w:r>
        <w:object>
          <v:shape id="_x0000_i1062" type="#_x0000_t75" alt="eqId9c8bb2a267bd5fd30513a259168c50f9" style="width:34.3pt;height:17.8pt" o:ole="" coordsize="21600,21600" o:preferrelative="t" filled="f" stroked="f">
            <v:stroke joinstyle="miter"/>
            <v:imagedata r:id="rId87" o:title="eqId9c8bb2a267bd5fd30513a259168c50f9"/>
            <o:lock v:ext="edit" aspectratio="t"/>
            <w10:anchorlock/>
          </v:shape>
          <o:OLEObject Type="Embed" ProgID="Equation.DSMT4" ShapeID="_x0000_i1062" DrawAspect="Content" ObjectID="_1468075762" r:id="rId88"/>
        </w:object>
      </w:r>
      <w:r>
        <w:rPr>
          <w:sz w:val="21"/>
        </w:rPr>
        <w:t>，B为</w:t>
      </w:r>
      <w:r>
        <w:object>
          <v:shape id="_x0000_i1063" type="#_x0000_t75" alt="eqId07ccb085ad0285ba92d727279b10f98e" style="width:30.75pt;height:17.65pt" o:ole="" coordsize="21600,21600" o:preferrelative="t" filled="f" stroked="f">
            <v:stroke joinstyle="miter"/>
            <v:imagedata r:id="rId89" o:title="eqId07ccb085ad0285ba92d727279b10f98e"/>
            <o:lock v:ext="edit" aspectratio="t"/>
            <w10:anchorlock/>
          </v:shape>
          <o:OLEObject Type="Embed" ProgID="Equation.DSMT4" ShapeID="_x0000_i1063" DrawAspect="Content" ObjectID="_1468075763" r:id="rId90"/>
        </w:object>
      </w:r>
      <w:r>
        <w:rPr>
          <w:sz w:val="21"/>
        </w:rPr>
        <w:t>，C为</w:t>
      </w:r>
      <w:r>
        <w:object>
          <v:shape id="_x0000_i1064" type="#_x0000_t75" alt="eqId98b01af54049b27ca6e8159518b7b18b" style="width:30.75pt;height:17.5pt" o:ole="" coordsize="21600,21600" o:preferrelative="t" filled="f" stroked="f">
            <v:stroke joinstyle="miter"/>
            <v:imagedata r:id="rId91" o:title="eqId98b01af54049b27ca6e8159518b7b18b"/>
            <o:lock v:ext="edit" aspectratio="t"/>
            <w10:anchorlock/>
          </v:shape>
          <o:OLEObject Type="Embed" ProgID="Equation.DSMT4" ShapeID="_x0000_i1064" DrawAspect="Content" ObjectID="_1468075764" r:id="rId92"/>
        </w:object>
      </w:r>
      <w:r>
        <w:rPr>
          <w:sz w:val="21"/>
        </w:rPr>
        <w:t>；图示晶胞中C、D两原子核间距为298pm。阿伏加德罗常数的值为</w:t>
      </w:r>
      <w:r>
        <w:object>
          <v:shape id="_x0000_i1065" type="#_x0000_t75" alt="eqId0bbbfc69cfd78a89c450bdb65076e431" style="width:16.7pt;height:15.8pt" o:ole="" coordsize="21600,21600" o:preferrelative="t" filled="f" stroked="f">
            <v:stroke joinstyle="miter"/>
            <v:imagedata r:id="rId24" o:title="eqId0bbbfc69cfd78a89c450bdb65076e431"/>
            <o:lock v:ext="edit" aspectratio="t"/>
            <w10:anchorlock/>
          </v:shape>
          <o:OLEObject Type="Embed" ProgID="Equation.DSMT4" ShapeID="_x0000_i1065" DrawAspect="Content" ObjectID="_1468075765" r:id="rId93"/>
        </w:object>
      </w:r>
      <w:r>
        <w:rPr>
          <w:sz w:val="21"/>
        </w:rPr>
        <w:t>，下列说法错误的是</w:t>
      </w:r>
    </w:p>
    <w:p w14:paraId="420D5225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28950" cy="1304925"/>
            <wp:effectExtent l="0" t="0" r="6350" b="3175"/>
            <wp:docPr id="100015" name="图片 100015" descr="@@@7d79569ab0db4504966c141e03d60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7d79569ab0db4504966c141e03d6055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638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A．该图表示的是</w:t>
      </w:r>
      <w:r>
        <w:object>
          <v:shape id="_x0000_i1066" type="#_x0000_t75" alt="eqId5b9c1a70f1506c5413cdd10e9761f7fe" style="width:25.5pt;height:12.4pt" o:ole="" coordsize="21600,21600" o:preferrelative="t" filled="f" stroked="f">
            <v:stroke joinstyle="miter"/>
            <v:imagedata r:id="rId85" o:title="eqId5b9c1a70f1506c5413cdd10e9761f7fe"/>
            <o:lock v:ext="edit" aspectratio="t"/>
            <w10:anchorlock/>
          </v:shape>
          <o:OLEObject Type="Embed" ProgID="Equation.DSMT4" ShapeID="_x0000_i1066" DrawAspect="Content" ObjectID="_1468075766" r:id="rId95"/>
        </w:object>
      </w:r>
      <w:r>
        <w:rPr>
          <w:sz w:val="21"/>
        </w:rPr>
        <w:t>的晶胞</w:t>
      </w:r>
    </w:p>
    <w:p w14:paraId="30EDE44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B．D原子的坐标参数为</w:t>
      </w:r>
      <w:r>
        <w:object>
          <v:shape id="_x0000_i1067" type="#_x0000_t75" alt="eqId015e903450775f4470e42941e7b5e3c5" style="width:43.95pt;height:30.2pt" o:ole="" coordsize="21600,21600" o:preferrelative="t" filled="f" stroked="f">
            <v:stroke joinstyle="miter"/>
            <v:imagedata r:id="rId96" o:title="eqId015e903450775f4470e42941e7b5e3c5"/>
            <o:lock v:ext="edit" aspectratio="t"/>
            <w10:anchorlock/>
          </v:shape>
          <o:OLEObject Type="Embed" ProgID="Equation.DSMT4" ShapeID="_x0000_i1067" DrawAspect="Content" ObjectID="_1468075767" r:id="rId97"/>
        </w:object>
      </w:r>
    </w:p>
    <w:p w14:paraId="1863E3DF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C．晶胞中</w:t>
      </w:r>
      <w:r>
        <w:object>
          <v:shape id="_x0000_i1068" type="#_x0000_t75" alt="eqId0718efffa328c4c677660fa0d6e1a82a" style="width:13.15pt;height:12.25pt" o:ole="" coordsize="21600,21600" o:preferrelative="t" filled="f" stroked="f">
            <v:stroke joinstyle="miter"/>
            <v:imagedata r:id="rId98" o:title="eqId0718efffa328c4c677660fa0d6e1a82a"/>
            <o:lock v:ext="edit" aspectratio="t"/>
            <w10:anchorlock/>
          </v:shape>
          <o:OLEObject Type="Embed" ProgID="Equation.DSMT4" ShapeID="_x0000_i1068" DrawAspect="Content" ObjectID="_1468075768" r:id="rId99"/>
        </w:object>
      </w:r>
      <w:r>
        <w:rPr>
          <w:sz w:val="21"/>
        </w:rPr>
        <w:t>的配位数是4</w:t>
      </w:r>
    </w:p>
    <w:p w14:paraId="3054601B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D．该晶体密度为</w:t>
      </w:r>
      <w:r>
        <w:object>
          <v:shape id="_x0000_i1069" type="#_x0000_t75" alt="eqId456dfca4f4bed847e375e3314e386de3" style="width:120.55pt;height:34.9pt" o:ole="" coordsize="21600,21600" o:preferrelative="t" filled="f" stroked="f">
            <v:stroke joinstyle="miter"/>
            <v:imagedata r:id="rId100" o:title="eqId456dfca4f4bed847e375e3314e386de3"/>
            <o:lock v:ext="edit" aspectratio="t"/>
            <w10:anchorlock/>
          </v:shape>
          <o:OLEObject Type="Embed" ProgID="Equation.DSMT4" ShapeID="_x0000_i1069" DrawAspect="Content" ObjectID="_1468075769" r:id="rId101"/>
        </w:object>
      </w:r>
    </w:p>
    <w:p w14:paraId="485D0DA9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 w14:paraId="45572146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二、多选题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：本题共</w:t>
      </w:r>
      <w:r>
        <w:rPr>
          <w:rFonts w:ascii="Times New Roman" w:hAnsi="Times New Roman" w:cs="Times New Roman" w:hint="eastAsia"/>
          <w:b w:val="0"/>
          <w:bCs w:val="0"/>
          <w:color w:val="auto"/>
          <w:sz w:val="21"/>
          <w:szCs w:val="21"/>
          <w:lang w:val="en-US" w:eastAsia="zh-CN"/>
        </w:rPr>
        <w:t>5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小题，每小题</w:t>
      </w:r>
      <w:r>
        <w:rPr>
          <w:rFonts w:ascii="Times New Roman" w:hAnsi="Times New Roman" w:cs="Times New Roman" w:hint="eastAsia"/>
          <w:b w:val="0"/>
          <w:bCs w:val="0"/>
          <w:color w:val="auto"/>
          <w:sz w:val="21"/>
          <w:szCs w:val="21"/>
          <w:lang w:val="en-US" w:eastAsia="zh-CN"/>
        </w:rPr>
        <w:t>4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分，共</w:t>
      </w:r>
      <w:r>
        <w:rPr>
          <w:rFonts w:ascii="Times New Roman" w:eastAsia="宋体" w:hAnsi="Times New Roman" w:cs="Times New Roman" w:hint="eastAsia"/>
          <w:b w:val="0"/>
          <w:bCs w:val="0"/>
          <w:color w:val="auto"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  <w:lang w:val="en-US" w:eastAsia="zh-CN"/>
        </w:rPr>
        <w:t>0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分。每小题有</w:t>
      </w:r>
      <w:r>
        <w:rPr>
          <w:rFonts w:ascii="Times New Roman" w:hAnsi="Times New Roman" w:cs="Times New Roman" w:hint="eastAsia"/>
          <w:b w:val="0"/>
          <w:bCs w:val="0"/>
          <w:color w:val="auto"/>
          <w:sz w:val="21"/>
          <w:szCs w:val="21"/>
          <w:lang w:val="en-US" w:eastAsia="zh-CN"/>
        </w:rPr>
        <w:t>2</w:t>
      </w:r>
      <w:r>
        <w:rPr>
          <w:rFonts w:ascii="Times New Roman" w:eastAsia="宋体" w:hAnsi="Times New Roman" w:cs="Times New Roman" w:hint="default"/>
          <w:b w:val="0"/>
          <w:bCs w:val="0"/>
          <w:color w:val="auto"/>
          <w:sz w:val="21"/>
          <w:szCs w:val="21"/>
        </w:rPr>
        <w:t>个选项符合题目要求。</w:t>
      </w:r>
    </w:p>
    <w:p w14:paraId="717A6D1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11．钙和锶的氟化物具有相似的晶胞结构(如下图，M表示Ca或Sr)，晶胞形状为正方体。</w:t>
      </w:r>
    </w:p>
    <w:p w14:paraId="42F7FC9C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71625" cy="981075"/>
            <wp:effectExtent l="0" t="0" r="3175" b="9525"/>
            <wp:docPr id="100017" name="图片 100017" descr="@@@aab8a32e-93df-4103-bca3-20bf5b68d1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aab8a32e-93df-4103-bca3-20bf5b68d1c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DF3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分析晶胞结构，下列说法正确的是</w:t>
      </w:r>
    </w:p>
    <w:p w14:paraId="36C9C7E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A．每个</w:t>
      </w:r>
      <w:r>
        <w:object>
          <v:shape id="_x0000_i1070" type="#_x0000_t75" alt="eqId1545d92271ec9b55ebe448dccd51d784" style="width:20.2pt;height:13.15pt" o:ole="" coordsize="21600,21600" o:preferrelative="t" filled="f" stroked="f">
            <v:stroke joinstyle="miter"/>
            <v:imagedata r:id="rId103" o:title="eqId1545d92271ec9b55ebe448dccd51d784"/>
            <o:lock v:ext="edit" aspectratio="t"/>
            <w10:anchorlock/>
          </v:shape>
          <o:OLEObject Type="Embed" ProgID="Equation.DSMT4" ShapeID="_x0000_i1070" DrawAspect="Content" ObjectID="_1468075770" r:id="rId104"/>
        </w:object>
      </w:r>
      <w:r>
        <w:rPr>
          <w:sz w:val="21"/>
        </w:rPr>
        <w:t>粒子附近最近的</w:t>
      </w:r>
      <w:r>
        <w:object>
          <v:shape id="_x0000_i1071" type="#_x0000_t75" alt="eqId07b6dc4bbd1ebd58b3ad9211aa06c55f" style="width:13.15pt;height:13.15pt" o:ole="" coordsize="21600,21600" o:preferrelative="t" filled="f" stroked="f">
            <v:stroke joinstyle="miter"/>
            <v:imagedata r:id="rId54" o:title="eqId07b6dc4bbd1ebd58b3ad9211aa06c55f"/>
            <o:lock v:ext="edit" aspectratio="t"/>
            <w10:anchorlock/>
          </v:shape>
          <o:OLEObject Type="Embed" ProgID="Equation.DSMT4" ShapeID="_x0000_i1071" DrawAspect="Content" ObjectID="_1468075771" r:id="rId105"/>
        </w:object>
      </w:r>
      <w:r>
        <w:rPr>
          <w:sz w:val="21"/>
        </w:rPr>
        <w:t>为8个</w:t>
      </w:r>
    </w:p>
    <w:p w14:paraId="1BD47030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B．该晶胞中有14个</w:t>
      </w:r>
      <w:r>
        <w:object>
          <v:shape id="_x0000_i1072" type="#_x0000_t75" alt="eqId1545d92271ec9b55ebe448dccd51d784" style="width:20.2pt;height:13.15pt" o:ole="" coordsize="21600,21600" o:preferrelative="t" filled="f" stroked="f">
            <v:stroke joinstyle="miter"/>
            <v:imagedata r:id="rId103" o:title="eqId1545d92271ec9b55ebe448dccd51d784"/>
            <o:lock v:ext="edit" aspectratio="t"/>
            <w10:anchorlock/>
          </v:shape>
          <o:OLEObject Type="Embed" ProgID="Equation.DSMT4" ShapeID="_x0000_i1072" DrawAspect="Content" ObjectID="_1468075772" r:id="rId106"/>
        </w:object>
      </w:r>
      <w:r>
        <w:rPr>
          <w:sz w:val="21"/>
        </w:rPr>
        <w:t>粒子</w:t>
      </w:r>
    </w:p>
    <w:p w14:paraId="1936F56E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073" type="#_x0000_t75" alt="eqIdbcd11d799ed1e438ff8f27d130c5fafa" style="width:22.85pt;height:15.65pt" o:ole="" coordsize="21600,21600" o:preferrelative="t" filled="f" stroked="f">
            <v:stroke joinstyle="miter"/>
            <v:imagedata r:id="rId50" o:title="eqIdbcd11d799ed1e438ff8f27d130c5fafa"/>
            <o:lock v:ext="edit" aspectratio="t"/>
            <w10:anchorlock/>
          </v:shape>
          <o:OLEObject Type="Embed" ProgID="Equation.DSMT4" ShapeID="_x0000_i1073" DrawAspect="Content" ObjectID="_1468075773" r:id="rId107"/>
        </w:object>
      </w:r>
      <w:r>
        <w:rPr>
          <w:sz w:val="21"/>
        </w:rPr>
        <w:t>的熔点高于</w:t>
      </w:r>
      <w:r>
        <w:object>
          <v:shape id="_x0000_i1074" type="#_x0000_t75" alt="eqId5193795b22adcacb6ea63492a222e0bd" style="width:20.2pt;height:15.65pt" o:ole="" coordsize="21600,21600" o:preferrelative="t" filled="f" stroked="f">
            <v:stroke joinstyle="miter"/>
            <v:imagedata r:id="rId108" o:title="eqId5193795b22adcacb6ea63492a222e0bd"/>
            <o:lock v:ext="edit" aspectratio="t"/>
            <w10:anchorlock/>
          </v:shape>
          <o:OLEObject Type="Embed" ProgID="Equation.DSMT4" ShapeID="_x0000_i1074" DrawAspect="Content" ObjectID="_1468075774" r:id="rId109"/>
        </w:object>
      </w:r>
    </w:p>
    <w:p w14:paraId="29D7A397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D．如白球表示</w:t>
      </w:r>
      <w:r>
        <w:object>
          <v:shape id="_x0000_i1075" type="#_x0000_t75" alt="eqId07b6dc4bbd1ebd58b3ad9211aa06c55f" style="width:13.15pt;height:13.15pt" o:ole="" coordsize="21600,21600" o:preferrelative="t" filled="f" stroked="f">
            <v:stroke joinstyle="miter"/>
            <v:imagedata r:id="rId54" o:title="eqId07b6dc4bbd1ebd58b3ad9211aa06c55f"/>
            <o:lock v:ext="edit" aspectratio="t"/>
            <w10:anchorlock/>
          </v:shape>
          <o:OLEObject Type="Embed" ProgID="Equation.DSMT4" ShapeID="_x0000_i1075" DrawAspect="Content" ObjectID="_1468075775" r:id="rId110"/>
        </w:object>
      </w:r>
      <w:r>
        <w:rPr>
          <w:sz w:val="21"/>
        </w:rPr>
        <w:t>，黑球表示</w:t>
      </w:r>
      <w:r>
        <w:object>
          <v:shape id="_x0000_i1076" type="#_x0000_t75" alt="eqId1545d92271ec9b55ebe448dccd51d784" style="width:20.2pt;height:13.15pt" o:ole="" coordsize="21600,21600" o:preferrelative="t" filled="f" stroked="f">
            <v:stroke joinstyle="miter"/>
            <v:imagedata r:id="rId103" o:title="eqId1545d92271ec9b55ebe448dccd51d784"/>
            <o:lock v:ext="edit" aspectratio="t"/>
            <w10:anchorlock/>
          </v:shape>
          <o:OLEObject Type="Embed" ProgID="Equation.DSMT4" ShapeID="_x0000_i1076" DrawAspect="Content" ObjectID="_1468075776" r:id="rId111"/>
        </w:object>
      </w:r>
      <w:r>
        <w:rPr>
          <w:sz w:val="21"/>
        </w:rPr>
        <w:t>，该物质也是</w:t>
      </w:r>
      <w:r>
        <w:object>
          <v:shape id="_x0000_i1077" type="#_x0000_t75" alt="eqIdc0d17dd55851ddccbdfda70f3d604b86" style="width:20.2pt;height:15.8pt" o:ole="" coordsize="21600,21600" o:preferrelative="t" filled="f" stroked="f">
            <v:stroke joinstyle="miter"/>
            <v:imagedata r:id="rId112" o:title="eqIdc0d17dd55851ddccbdfda70f3d604b86"/>
            <o:lock v:ext="edit" aspectratio="t"/>
            <w10:anchorlock/>
          </v:shape>
          <o:OLEObject Type="Embed" ProgID="Equation.DSMT4" ShapeID="_x0000_i1077" DrawAspect="Content" ObjectID="_1468075777" r:id="rId113"/>
        </w:object>
      </w:r>
    </w:p>
    <w:p w14:paraId="047B75A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12．下列关于NaCl晶体结构的说法中正确的是</w:t>
      </w:r>
    </w:p>
    <w:p w14:paraId="1CBFC897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A．NaCl晶体中，每个</w:t>
      </w:r>
      <w:r>
        <w:object>
          <v:shape id="_x0000_i1078" type="#_x0000_t75" alt="eqIdd072177ae1481125f96741e1c53815cc" style="width:20.2pt;height:14.25pt" o:ole="" coordsize="21600,21600" o:preferrelative="t" filled="f" stroked="f">
            <v:stroke joinstyle="miter"/>
            <v:imagedata r:id="rId46" o:title="eqIdd072177ae1481125f96741e1c53815cc"/>
            <o:lock v:ext="edit" aspectratio="t"/>
            <w10:anchorlock/>
          </v:shape>
          <o:OLEObject Type="Embed" ProgID="Equation.DSMT4" ShapeID="_x0000_i1078" DrawAspect="Content" ObjectID="_1468075778" r:id="rId114"/>
        </w:object>
      </w:r>
      <w:r>
        <w:rPr>
          <w:sz w:val="21"/>
        </w:rPr>
        <w:t>周围吸引的</w:t>
      </w:r>
      <w:r>
        <w:object>
          <v:shape id="_x0000_i1079" type="#_x0000_t75" alt="eqIdaef0aaf9f3442509a859fb2f9a07ca7c" style="width:16.7pt;height:14.25pt" o:ole="" coordsize="21600,21600" o:preferrelative="t" filled="f" stroked="f">
            <v:stroke joinstyle="miter"/>
            <v:imagedata r:id="rId48" o:title="eqIdaef0aaf9f3442509a859fb2f9a07ca7c"/>
            <o:lock v:ext="edit" aspectratio="t"/>
            <w10:anchorlock/>
          </v:shape>
          <o:OLEObject Type="Embed" ProgID="Equation.DSMT4" ShapeID="_x0000_i1079" DrawAspect="Content" ObjectID="_1468075779" r:id="rId115"/>
        </w:object>
      </w:r>
      <w:r>
        <w:rPr>
          <w:sz w:val="21"/>
        </w:rPr>
        <w:t>与每个</w:t>
      </w:r>
      <w:r>
        <w:object>
          <v:shape id="_x0000_i1080" type="#_x0000_t75" alt="eqIdaef0aaf9f3442509a859fb2f9a07ca7c" style="width:16.7pt;height:14.25pt" o:ole="" coordsize="21600,21600" o:preferrelative="t" filled="f" stroked="f">
            <v:stroke joinstyle="miter"/>
            <v:imagedata r:id="rId48" o:title="eqIdaef0aaf9f3442509a859fb2f9a07ca7c"/>
            <o:lock v:ext="edit" aspectratio="t"/>
            <w10:anchorlock/>
          </v:shape>
          <o:OLEObject Type="Embed" ProgID="Equation.DSMT4" ShapeID="_x0000_i1080" DrawAspect="Content" ObjectID="_1468075780" r:id="rId116"/>
        </w:object>
      </w:r>
      <w:r>
        <w:rPr>
          <w:sz w:val="21"/>
        </w:rPr>
        <w:t>周围吸引的</w:t>
      </w:r>
      <w:r>
        <w:object>
          <v:shape id="_x0000_i1081" type="#_x0000_t75" alt="eqIdd072177ae1481125f96741e1c53815cc" style="width:20.2pt;height:14.25pt" o:ole="" coordsize="21600,21600" o:preferrelative="t" filled="f" stroked="f">
            <v:stroke joinstyle="miter"/>
            <v:imagedata r:id="rId46" o:title="eqIdd072177ae1481125f96741e1c53815cc"/>
            <o:lock v:ext="edit" aspectratio="t"/>
            <w10:anchorlock/>
          </v:shape>
          <o:OLEObject Type="Embed" ProgID="Equation.DSMT4" ShapeID="_x0000_i1081" DrawAspect="Content" ObjectID="_1468075781" r:id="rId117"/>
        </w:object>
      </w:r>
      <w:r>
        <w:rPr>
          <w:sz w:val="21"/>
        </w:rPr>
        <w:t>数目相等</w:t>
      </w:r>
    </w:p>
    <w:p w14:paraId="62B0A8F9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B．NaCl晶体中，每个</w:t>
      </w:r>
      <w:r>
        <w:object>
          <v:shape id="_x0000_i1082" type="#_x0000_t75" alt="eqIdd072177ae1481125f96741e1c53815cc" style="width:20.2pt;height:14.25pt" o:ole="" coordsize="21600,21600" o:preferrelative="t" filled="f" stroked="f">
            <v:stroke joinstyle="miter"/>
            <v:imagedata r:id="rId46" o:title="eqIdd072177ae1481125f96741e1c53815cc"/>
            <o:lock v:ext="edit" aspectratio="t"/>
            <w10:anchorlock/>
          </v:shape>
          <o:OLEObject Type="Embed" ProgID="Equation.DSMT4" ShapeID="_x0000_i1082" DrawAspect="Content" ObjectID="_1468075782" r:id="rId118"/>
        </w:object>
      </w:r>
      <w:r>
        <w:rPr>
          <w:sz w:val="21"/>
        </w:rPr>
        <w:t>周围吸引1个</w:t>
      </w:r>
      <w:r>
        <w:object>
          <v:shape id="_x0000_i1083" type="#_x0000_t75" alt="eqIdaef0aaf9f3442509a859fb2f9a07ca7c" style="width:16.7pt;height:14.25pt" o:ole="" coordsize="21600,21600" o:preferrelative="t" filled="f" stroked="f">
            <v:stroke joinstyle="miter"/>
            <v:imagedata r:id="rId48" o:title="eqIdaef0aaf9f3442509a859fb2f9a07ca7c"/>
            <o:lock v:ext="edit" aspectratio="t"/>
            <w10:anchorlock/>
          </v:shape>
          <o:OLEObject Type="Embed" ProgID="Equation.DSMT4" ShapeID="_x0000_i1083" DrawAspect="Content" ObjectID="_1468075783" r:id="rId119"/>
        </w:object>
      </w:r>
    </w:p>
    <w:p w14:paraId="3B6B675C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C．NaCl晶胞中的质点代表一个NaCl</w:t>
      </w:r>
    </w:p>
    <w:p w14:paraId="767F7328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D．NaCl晶体中不存在单个的NaCl分子</w:t>
      </w:r>
    </w:p>
    <w:p w14:paraId="4C5A0CE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13．某镁铝尖晶石的晶胞由立方体A区和B区组成，其结构如图所示：</w:t>
      </w:r>
    </w:p>
    <w:p w14:paraId="59E4B165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71875" cy="1571625"/>
            <wp:effectExtent l="0" t="0" r="9525" b="3175"/>
            <wp:docPr id="100019" name="图片 100019" descr="@@@d0576a92-9896-4f94-b4fc-cc030c552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d0576a92-9896-4f94-b4fc-cc030c552a7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609DC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若A区和B区中</w:t>
      </w:r>
      <w:r>
        <w:object>
          <v:shape id="_x0000_i1084" type="#_x0000_t75" alt="eqIddba67aa38857c9bcdb03161595252d74" style="width:18.45pt;height:14.05pt" o:ole="" coordsize="21600,21600" o:preferrelative="t" filled="f" stroked="f">
            <v:stroke joinstyle="miter"/>
            <v:imagedata r:id="rId121" o:title="eqIddba67aa38857c9bcdb03161595252d74"/>
            <o:lock v:ext="edit" aspectratio="t"/>
            <w10:anchorlock/>
          </v:shape>
          <o:OLEObject Type="Embed" ProgID="Equation.DSMT4" ShapeID="_x0000_i1084" DrawAspect="Content" ObjectID="_1468075784" r:id="rId122"/>
        </w:object>
      </w:r>
      <w:r>
        <w:rPr>
          <w:sz w:val="21"/>
        </w:rPr>
        <w:t>与距离最近的顶点间的距离均为体对角线的</w:t>
      </w:r>
      <w:r>
        <w:object>
          <v:shape id="_x0000_i1085" type="#_x0000_t75" alt="eqId56d266a04f3dc7483eddbc26c5e487db" style="width:9.65pt;height:23.85pt" o:ole="" coordsize="21600,21600" o:preferrelative="t" filled="f" stroked="f">
            <v:stroke joinstyle="miter"/>
            <v:imagedata r:id="rId123" o:title="eqId56d266a04f3dc7483eddbc26c5e487db"/>
            <o:lock v:ext="edit" aspectratio="t"/>
            <w10:anchorlock/>
          </v:shape>
          <o:OLEObject Type="Embed" ProgID="Equation.DSMT4" ShapeID="_x0000_i1085" DrawAspect="Content" ObjectID="_1468075785" r:id="rId124"/>
        </w:object>
      </w:r>
      <w:r>
        <w:rPr>
          <w:sz w:val="21"/>
        </w:rPr>
        <w:t>，则下列说法错误的是</w:t>
      </w:r>
    </w:p>
    <w:p w14:paraId="350D9A8F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A．该晶胞的体积为</w:t>
      </w:r>
      <w:r>
        <w:object>
          <v:shape id="_x0000_i1086" type="#_x0000_t75" alt="eqIdd03e72fa6171dad9420ba403fb2e8212" style="width:56.3pt;height:13.95pt" o:ole="" coordsize="21600,21600" o:preferrelative="t" filled="f" stroked="f">
            <v:stroke joinstyle="miter"/>
            <v:imagedata r:id="rId125" o:title="eqIdd03e72fa6171dad9420ba403fb2e8212"/>
            <o:lock v:ext="edit" aspectratio="t"/>
            <w10:anchorlock/>
          </v:shape>
          <o:OLEObject Type="Embed" ProgID="Equation.DSMT4" ShapeID="_x0000_i1086" DrawAspect="Content" ObjectID="_1468075786" r:id="rId126"/>
        </w:object>
      </w:r>
      <w:r>
        <w:rPr>
          <w:sz w:val="21"/>
        </w:rPr>
        <w:tab/>
      </w:r>
      <w:r>
        <w:rPr>
          <w:sz w:val="21"/>
        </w:rPr>
        <w:t>B．与</w:t>
      </w:r>
      <w:r>
        <w:object>
          <v:shape id="_x0000_i1087" type="#_x0000_t75" alt="eqId6f799eb3fc0f7d9fdad7cf26bedcd23e" style="width:20.2pt;height:13.05pt" o:ole="" coordsize="21600,21600" o:preferrelative="t" filled="f" stroked="f">
            <v:stroke joinstyle="miter"/>
            <v:imagedata r:id="rId127" o:title="eqId6f799eb3fc0f7d9fdad7cf26bedcd23e"/>
            <o:lock v:ext="edit" aspectratio="t"/>
            <w10:anchorlock/>
          </v:shape>
          <o:OLEObject Type="Embed" ProgID="Equation.DSMT4" ShapeID="_x0000_i1087" DrawAspect="Content" ObjectID="_1468075787" r:id="rId128"/>
        </w:object>
      </w:r>
      <w:r>
        <w:rPr>
          <w:sz w:val="21"/>
        </w:rPr>
        <w:t>距离最近的</w:t>
      </w:r>
      <w:r>
        <w:object>
          <v:shape id="_x0000_i1088" type="#_x0000_t75" alt="eqIddba67aa38857c9bcdb03161595252d74" style="width:18.45pt;height:14.05pt" o:ole="" coordsize="21600,21600" o:preferrelative="t" filled="f" stroked="f">
            <v:stroke joinstyle="miter"/>
            <v:imagedata r:id="rId121" o:title="eqIddba67aa38857c9bcdb03161595252d74"/>
            <o:lock v:ext="edit" aspectratio="t"/>
            <w10:anchorlock/>
          </v:shape>
          <o:OLEObject Type="Embed" ProgID="Equation.DSMT4" ShapeID="_x0000_i1088" DrawAspect="Content" ObjectID="_1468075788" r:id="rId129"/>
        </w:object>
      </w:r>
      <w:r>
        <w:rPr>
          <w:sz w:val="21"/>
        </w:rPr>
        <w:t>的数目为3</w:t>
      </w:r>
    </w:p>
    <w:p w14:paraId="436B72F9"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id="_x0000_i1089" type="#_x0000_t75" alt="eqIddba67aa38857c9bcdb03161595252d74" style="width:18.45pt;height:14.05pt" o:ole="" coordsize="21600,21600" o:preferrelative="t" filled="f" stroked="f">
            <v:stroke joinstyle="miter"/>
            <v:imagedata r:id="rId121" o:title="eqIddba67aa38857c9bcdb03161595252d74"/>
            <o:lock v:ext="edit" aspectratio="t"/>
            <w10:anchorlock/>
          </v:shape>
          <o:OLEObject Type="Embed" ProgID="Equation.DSMT4" ShapeID="_x0000_i1089" DrawAspect="Content" ObjectID="_1468075789" r:id="rId130"/>
        </w:object>
      </w:r>
      <w:r>
        <w:rPr>
          <w:sz w:val="21"/>
        </w:rPr>
        <w:t>和</w:t>
      </w:r>
      <w:r>
        <w:object>
          <v:shape id="_x0000_i1090" type="#_x0000_t75" alt="eqIddba67aa38857c9bcdb03161595252d74" style="width:18.45pt;height:14.05pt" o:ole="" coordsize="21600,21600" o:preferrelative="t" filled="f" stroked="f">
            <v:stroke joinstyle="miter"/>
            <v:imagedata r:id="rId121" o:title="eqIddba67aa38857c9bcdb03161595252d74"/>
            <o:lock v:ext="edit" aspectratio="t"/>
            <w10:anchorlock/>
          </v:shape>
          <o:OLEObject Type="Embed" ProgID="Equation.DSMT4" ShapeID="_x0000_i1090" DrawAspect="Content" ObjectID="_1468075790" r:id="rId131"/>
        </w:object>
      </w:r>
      <w:r>
        <w:rPr>
          <w:sz w:val="21"/>
        </w:rPr>
        <w:t>之间的最短距离为</w:t>
      </w:r>
      <w:r>
        <w:object>
          <v:shape id="_x0000_i1091" type="#_x0000_t75" alt="eqIdc17bf35486b2ec58701e1afa53377b19" style="width:37.8pt;height:30pt" o:ole="" coordsize="21600,21600" o:preferrelative="t" filled="f" stroked="f">
            <v:stroke joinstyle="miter"/>
            <v:imagedata r:id="rId132" o:title="eqIdc17bf35486b2ec58701e1afa53377b19"/>
            <o:lock v:ext="edit" aspectratio="t"/>
            <w10:anchorlock/>
          </v:shape>
          <o:OLEObject Type="Embed" ProgID="Equation.DSMT4" ShapeID="_x0000_i1091" DrawAspect="Content" ObjectID="_1468075791" r:id="rId133"/>
        </w:object>
      </w:r>
      <w:r>
        <w:rPr>
          <w:sz w:val="21"/>
        </w:rPr>
        <w:tab/>
      </w:r>
      <w:r>
        <w:rPr>
          <w:sz w:val="21"/>
        </w:rPr>
        <w:t>D．该物质的化学式为</w:t>
      </w:r>
      <w:r>
        <w:object>
          <v:shape id="_x0000_i1092" type="#_x0000_t75" alt="eqId9ba9a3941aa546fffb3336ef1f8db219" style="width:43.1pt;height:15.65pt" o:ole="" coordsize="21600,21600" o:preferrelative="t" filled="f" stroked="f">
            <v:stroke joinstyle="miter"/>
            <v:imagedata r:id="rId134" o:title="eqId9ba9a3941aa546fffb3336ef1f8db219"/>
            <o:lock v:ext="edit" aspectratio="t"/>
            <w10:anchorlock/>
          </v:shape>
          <o:OLEObject Type="Embed" ProgID="Equation.DSMT4" ShapeID="_x0000_i1092" DrawAspect="Content" ObjectID="_1468075792" r:id="rId135"/>
        </w:object>
      </w:r>
    </w:p>
    <w:p w14:paraId="47BEFEA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14．几种离子晶体的晶胞如图所示，则下列说法正确的是</w:t>
      </w:r>
    </w:p>
    <w:p w14:paraId="112C46F4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867275" cy="1190625"/>
            <wp:effectExtent l="0" t="0" r="9525" b="3175"/>
            <wp:docPr id="100021" name="图片 100021" descr="@@@aee793be-dc9f-44f8-9b4c-4840f6ef9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aee793be-dc9f-44f8-9b4c-4840f6ef91f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20EF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A．熔沸点：NaCl&lt;CsCl</w:t>
      </w:r>
    </w:p>
    <w:p w14:paraId="1ADCD91D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B．若ZnS的晶胞边长为a pm，则</w:t>
      </w:r>
      <w:r>
        <w:object>
          <v:shape id="_x0000_i1093" type="#_x0000_t75" alt="eqIdb985166b14fc969e94d323c285157f74" style="width:22.85pt;height:11.55pt" o:ole="" coordsize="21600,21600" o:preferrelative="t" filled="f" stroked="f">
            <v:stroke joinstyle="miter"/>
            <v:imagedata r:id="rId137" o:title="eqIdb985166b14fc969e94d323c285157f74"/>
            <o:lock v:ext="edit" aspectratio="t"/>
            <w10:anchorlock/>
          </v:shape>
          <o:OLEObject Type="Embed" ProgID="Equation.DSMT4" ShapeID="_x0000_i1093" DrawAspect="Content" ObjectID="_1468075793" r:id="rId138"/>
        </w:object>
      </w:r>
      <w:r>
        <w:rPr>
          <w:sz w:val="21"/>
        </w:rPr>
        <w:t>与</w:t>
      </w:r>
      <w:r>
        <w:object>
          <v:shape id="_x0000_i1094" type="#_x0000_t75" alt="eqIdb9b0c22d722a406fb8b89cfedbf952c6" style="width:15.8pt;height:14.45pt" o:ole="" coordsize="21600,21600" o:preferrelative="t" filled="f" stroked="f">
            <v:stroke joinstyle="miter"/>
            <v:imagedata r:id="rId139" o:title="eqIdb9b0c22d722a406fb8b89cfedbf952c6"/>
            <o:lock v:ext="edit" aspectratio="t"/>
            <w10:anchorlock/>
          </v:shape>
          <o:OLEObject Type="Embed" ProgID="Equation.DSMT4" ShapeID="_x0000_i1094" DrawAspect="Content" ObjectID="_1468075794" r:id="rId140"/>
        </w:object>
      </w:r>
      <w:r>
        <w:rPr>
          <w:sz w:val="21"/>
        </w:rPr>
        <w:t>之间最近距离为</w:t>
      </w:r>
      <w:r>
        <w:object>
          <v:shape id="_x0000_i1095" type="#_x0000_t75" alt="eqIda94d36e2393a64b687cea50ae4389844" style="width:34.3pt;height:23.55pt" o:ole="" coordsize="21600,21600" o:preferrelative="t" filled="f" stroked="f">
            <v:stroke joinstyle="miter"/>
            <v:imagedata r:id="rId141" o:title="eqIda94d36e2393a64b687cea50ae4389844"/>
            <o:lock v:ext="edit" aspectratio="t"/>
            <w10:anchorlock/>
          </v:shape>
          <o:OLEObject Type="Embed" ProgID="Equation.DSMT4" ShapeID="_x0000_i1095" DrawAspect="Content" ObjectID="_1468075795" r:id="rId142"/>
        </w:object>
      </w:r>
    </w:p>
    <w:p w14:paraId="31FB585A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C．在NaCl晶胞中，距离</w:t>
      </w:r>
      <w:r>
        <w:object>
          <v:shape id="_x0000_i1096" type="#_x0000_t75" alt="eqId33d13c4e94bc871f8c0a3923406c31e4" style="width:20.2pt;height:13.7pt" o:ole="" coordsize="21600,21600" o:preferrelative="t" filled="f" stroked="f">
            <v:stroke joinstyle="miter"/>
            <v:imagedata r:id="rId143" o:title="eqId33d13c4e94bc871f8c0a3923406c31e4"/>
            <o:lock v:ext="edit" aspectratio="t"/>
            <w10:anchorlock/>
          </v:shape>
          <o:OLEObject Type="Embed" ProgID="Equation.DSMT4" ShapeID="_x0000_i1096" DrawAspect="Content" ObjectID="_1468075796" r:id="rId144"/>
        </w:object>
      </w:r>
      <w:r>
        <w:rPr>
          <w:sz w:val="21"/>
        </w:rPr>
        <w:t>最近且等距的</w:t>
      </w:r>
      <w:r>
        <w:object>
          <v:shape id="_x0000_i1097" type="#_x0000_t75" alt="eqId33d13c4e94bc871f8c0a3923406c31e4" style="width:20.2pt;height:13.7pt" o:ole="" coordsize="21600,21600" o:preferrelative="t" filled="f" stroked="f">
            <v:stroke joinstyle="miter"/>
            <v:imagedata r:id="rId143" o:title="eqId33d13c4e94bc871f8c0a3923406c31e4"/>
            <o:lock v:ext="edit" aspectratio="t"/>
            <w10:anchorlock/>
          </v:shape>
          <o:OLEObject Type="Embed" ProgID="Equation.DSMT4" ShapeID="_x0000_i1097" DrawAspect="Content" ObjectID="_1468075797" r:id="rId145"/>
        </w:object>
      </w:r>
      <w:r>
        <w:rPr>
          <w:sz w:val="21"/>
        </w:rPr>
        <w:t>数目为12</w:t>
      </w:r>
    </w:p>
    <w:p w14:paraId="0632B791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D．上述三种晶胞中，其阳离子的配位数大小关系为ZnS&lt;NaCl&lt;CsCl</w:t>
      </w:r>
    </w:p>
    <w:p w14:paraId="395BE4D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15．元素X的某价态离子X</w:t>
      </w:r>
      <w:r>
        <w:rPr>
          <w:sz w:val="21"/>
          <w:vertAlign w:val="superscript"/>
        </w:rPr>
        <w:t>n+</w:t>
      </w:r>
      <w:r>
        <w:rPr>
          <w:sz w:val="21"/>
        </w:rPr>
        <w:t>中所有电子正好充满K、L、M三个电子层，它与N</w:t>
      </w:r>
      <w:r>
        <w:rPr>
          <w:sz w:val="21"/>
          <w:vertAlign w:val="superscript"/>
        </w:rPr>
        <w:t>3-</w:t>
      </w:r>
      <w:r>
        <w:rPr>
          <w:sz w:val="21"/>
        </w:rPr>
        <w:t>形成晶体的晶胞结构如图所示。下列说法错误的是</w:t>
      </w:r>
    </w:p>
    <w:p w14:paraId="009B4F90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62100" cy="1552575"/>
            <wp:effectExtent l="0" t="0" r="0" b="0"/>
            <wp:docPr id="100023" name="图片 100023" descr="@@@b8d8c784-0abd-4145-b933-5e5c527017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b8d8c784-0abd-4145-b933-5e5c527017c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0D76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A．元素X是K</w:t>
      </w:r>
    </w:p>
    <w:p w14:paraId="1D21CBEF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B．该晶体中阳离子与阴离子个数比为1:3</w:t>
      </w:r>
    </w:p>
    <w:p w14:paraId="4C785C24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C．该晶体中每个X</w:t>
      </w:r>
      <w:r>
        <w:rPr>
          <w:sz w:val="21"/>
          <w:vertAlign w:val="superscript"/>
        </w:rPr>
        <w:t>n+</w:t>
      </w:r>
      <w:r>
        <w:rPr>
          <w:sz w:val="21"/>
        </w:rPr>
        <w:t>周围有2个等距离且最近的N</w:t>
      </w:r>
      <w:r>
        <w:rPr>
          <w:sz w:val="21"/>
          <w:vertAlign w:val="superscript"/>
        </w:rPr>
        <w:t>3-</w:t>
      </w:r>
    </w:p>
    <w:p w14:paraId="7F54B1AF"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D．该晶体中与N</w:t>
      </w:r>
      <w:r>
        <w:rPr>
          <w:sz w:val="21"/>
          <w:vertAlign w:val="superscript"/>
        </w:rPr>
        <w:t>3-</w:t>
      </w:r>
      <w:r>
        <w:rPr>
          <w:sz w:val="21"/>
        </w:rPr>
        <w:t>等距离且最近的X</w:t>
      </w:r>
      <w:r>
        <w:rPr>
          <w:sz w:val="21"/>
          <w:vertAlign w:val="superscript"/>
        </w:rPr>
        <w:t>n+</w:t>
      </w:r>
      <w:r>
        <w:rPr>
          <w:sz w:val="21"/>
        </w:rPr>
        <w:t>形成的空间构型为正八面体</w:t>
      </w:r>
    </w:p>
    <w:p w14:paraId="3796A24E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 w14:paraId="65B9020E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三、填空题</w:t>
      </w:r>
    </w:p>
    <w:p w14:paraId="12C823B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16．物质的组成与结构决定了物质的性质与变化。回答下列问题：</w:t>
      </w:r>
    </w:p>
    <w:p w14:paraId="36B8F4D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(1)基态氮原子核外未成对电子数为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3EB798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(2)在元素周期表中，N、O、F位于同周期且相邻，第一电离能最大的元素和最小的元素组成一种只含极性键的化合物M，M分子的空间构型是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，中心原子的杂化类型是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5FDD728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</w:t>
      </w:r>
      <w:r>
        <w:object>
          <v:shape id="_x0000_i1098" type="#_x0000_t75" alt="eqId9b893cfa1ab07df33d301bdb9ca21d83" style="width:19.35pt;height:13.2pt" o:ole="" coordsize="21600,21600" o:preferrelative="t" filled="f" stroked="f">
            <v:stroke joinstyle="miter"/>
            <v:imagedata r:id="rId147" o:title="eqId9b893cfa1ab07df33d301bdb9ca21d83"/>
            <o:lock v:ext="edit" aspectratio="t"/>
            <w10:anchorlock/>
          </v:shape>
          <o:OLEObject Type="Embed" ProgID="Equation.DSMT4" ShapeID="_x0000_i1098" DrawAspect="Content" ObjectID="_1468075798" r:id="rId148"/>
        </w:object>
      </w:r>
      <w:r>
        <w:rPr>
          <w:sz w:val="21"/>
        </w:rPr>
        <w:t>能与多种金属离子形成配合物。例如，工业冶炼金的原理：</w:t>
      </w:r>
      <w:r>
        <w:object>
          <v:shape id="_x0000_i1099" type="#_x0000_t75" alt="eqIdad4ca28c6ecceb2fe4bcc4b19bb18add" style="width:106.45pt;height:16.7pt" o:ole="" coordsize="21600,21600" o:preferrelative="t" filled="f" stroked="f">
            <v:stroke joinstyle="miter"/>
            <v:imagedata r:id="rId149" o:title="eqIdad4ca28c6ecceb2fe4bcc4b19bb18add"/>
            <o:lock v:ext="edit" aspectratio="t"/>
            <w10:anchorlock/>
          </v:shape>
          <o:OLEObject Type="Embed" ProgID="Equation.DSMT4" ShapeID="_x0000_i1099" DrawAspect="Content" ObjectID="_1468075799" r:id="rId150"/>
        </w:object>
      </w:r>
      <w:r>
        <w:object>
          <v:shape id="_x0000_i1100" type="#_x0000_t75" alt="eqId65ae5289da02339c54ea099f1500a932" style="width:56.3pt;height:19.2pt" o:ole="" coordsize="21600,21600" o:preferrelative="t" filled="f" stroked="f">
            <v:stroke joinstyle="miter"/>
            <v:imagedata r:id="rId151" o:title="eqId65ae5289da02339c54ea099f1500a932"/>
            <o:lock v:ext="edit" aspectratio="t"/>
            <w10:anchorlock/>
          </v:shape>
          <o:OLEObject Type="Embed" ProgID="Equation.DSMT4" ShapeID="_x0000_i1100" DrawAspect="Content" ObjectID="_1468075800" r:id="rId152"/>
        </w:object>
      </w:r>
      <w:r>
        <w:rPr>
          <w:sz w:val="21"/>
        </w:rPr>
        <w:t>，</w:t>
      </w:r>
      <w:r>
        <w:object>
          <v:shape id="_x0000_i1101" type="#_x0000_t75" alt="eqId6745f4b2df9403e739d5e2630a683ae7" style="width:77.4pt;height:19.15pt" o:ole="" coordsize="21600,21600" o:preferrelative="t" filled="f" stroked="f">
            <v:stroke joinstyle="miter"/>
            <v:imagedata r:id="rId153" o:title="eqId6745f4b2df9403e739d5e2630a683ae7"/>
            <o:lock v:ext="edit" aspectratio="t"/>
            <w10:anchorlock/>
          </v:shape>
          <o:OLEObject Type="Embed" ProgID="Equation.DSMT4" ShapeID="_x0000_i1101" DrawAspect="Content" ObjectID="_1468075801" r:id="rId154"/>
        </w:object>
      </w:r>
      <w:r>
        <w:rPr>
          <w:sz w:val="21"/>
        </w:rPr>
        <w:t>中含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mol</w:t>
      </w:r>
      <w:r>
        <w:object>
          <v:shape id="_x0000_i1102" type="#_x0000_t75" alt="eqId863e25133c50796285c241e4825eba23" style="width:8.75pt;height:8.75pt" o:ole="" coordsize="21600,21600" o:preferrelative="t" filled="f" stroked="f">
            <v:stroke joinstyle="miter"/>
            <v:imagedata r:id="rId155" o:title="eqId863e25133c50796285c241e4825eba23"/>
            <o:lock v:ext="edit" aspectratio="t"/>
            <w10:anchorlock/>
          </v:shape>
          <o:OLEObject Type="Embed" ProgID="Equation.DSMT4" ShapeID="_x0000_i1102" DrawAspect="Content" ObjectID="_1468075802" r:id="rId156"/>
        </w:object>
      </w:r>
      <w:r>
        <w:rPr>
          <w:sz w:val="21"/>
        </w:rPr>
        <w:t>键。</w:t>
      </w:r>
    </w:p>
    <w:p w14:paraId="21C7967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(4)钛酸钙晶胞结构如图所示。钛酸钙的化学式为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；1个钛离子与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个氧离子等距离且最近，连接这些氧离子构成正八面体，钛离子位于该正八面体的体心。</w:t>
      </w:r>
    </w:p>
    <w:p w14:paraId="5B44EB61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476375" cy="895350"/>
            <wp:effectExtent l="0" t="0" r="9525" b="6350"/>
            <wp:docPr id="100025" name="图片 100025" descr="@@@79973ddd-60b0-4ce2-aed9-8685f58fa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@@@79973ddd-60b0-4ce2-aed9-8685f58fa72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84C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(5)在元素周期中，钡位于第六周期Ⅱ A族。钛酸钡、钛酸钙的熔点分别为1610℃、1975℃，解释其熔点差异的原因：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1E7B5A75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17．太阳能电池中的硫化锌薄膜可以有效吸收光线并转换为电能，从而实现太阳能的利用。其晶胞结构如下图所示：</w:t>
      </w:r>
    </w:p>
    <w:p w14:paraId="38652AD5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14450" cy="1419225"/>
            <wp:effectExtent l="0" t="0" r="6350" b="3175"/>
            <wp:docPr id="100027" name="图片 100027" descr="@@@d2080458-e4a3-4413-b00c-76b73810e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d2080458-e4a3-4413-b00c-76b73810e30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5AF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(1)该晶胞中与S</w:t>
      </w:r>
      <w:r>
        <w:rPr>
          <w:sz w:val="21"/>
          <w:vertAlign w:val="superscript"/>
        </w:rPr>
        <w:t>2-</w:t>
      </w:r>
      <w:r>
        <w:rPr>
          <w:sz w:val="21"/>
        </w:rPr>
        <w:t>最近的Zn</w:t>
      </w:r>
      <w:r>
        <w:rPr>
          <w:sz w:val="21"/>
          <w:vertAlign w:val="superscript"/>
        </w:rPr>
        <w:t>2+</w:t>
      </w:r>
      <w:r>
        <w:rPr>
          <w:sz w:val="21"/>
        </w:rPr>
        <w:t>有_______个。</w:t>
      </w:r>
    </w:p>
    <w:p w14:paraId="5A56B9B9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A．4</w:t>
      </w:r>
      <w:r>
        <w:rPr>
          <w:sz w:val="21"/>
        </w:rPr>
        <w:tab/>
      </w:r>
      <w:r>
        <w:rPr>
          <w:sz w:val="21"/>
        </w:rPr>
        <w:t>B．6</w:t>
      </w:r>
      <w:r>
        <w:rPr>
          <w:sz w:val="21"/>
        </w:rPr>
        <w:tab/>
      </w:r>
      <w:r>
        <w:rPr>
          <w:sz w:val="21"/>
        </w:rPr>
        <w:t>C．8</w:t>
      </w:r>
      <w:r>
        <w:rPr>
          <w:sz w:val="21"/>
        </w:rPr>
        <w:tab/>
      </w:r>
      <w:r>
        <w:rPr>
          <w:sz w:val="21"/>
        </w:rPr>
        <w:t>D．14</w:t>
      </w:r>
    </w:p>
    <w:p w14:paraId="2A084E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 Zn</w:t>
      </w:r>
      <w:r>
        <w:rPr>
          <w:sz w:val="21"/>
          <w:vertAlign w:val="superscript"/>
        </w:rPr>
        <w:t>2+</w:t>
      </w:r>
      <w:r>
        <w:rPr>
          <w:sz w:val="21"/>
        </w:rPr>
        <w:t>填在了S</w:t>
      </w:r>
      <w:r>
        <w:rPr>
          <w:sz w:val="21"/>
          <w:vertAlign w:val="superscript"/>
        </w:rPr>
        <w:t>2-</w:t>
      </w:r>
      <w:r>
        <w:rPr>
          <w:sz w:val="21"/>
        </w:rPr>
        <w:t>形成的_______空隙中。</w:t>
      </w:r>
    </w:p>
    <w:p w14:paraId="11F4619B"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A．立方体</w:t>
      </w:r>
      <w:r>
        <w:rPr>
          <w:sz w:val="21"/>
        </w:rPr>
        <w:tab/>
      </w:r>
      <w:r>
        <w:rPr>
          <w:sz w:val="21"/>
        </w:rPr>
        <w:t>B．正四面体</w:t>
      </w:r>
      <w:r>
        <w:rPr>
          <w:sz w:val="21"/>
        </w:rPr>
        <w:tab/>
      </w:r>
      <w:r>
        <w:rPr>
          <w:sz w:val="21"/>
        </w:rPr>
        <w:t>C．正六面体</w:t>
      </w:r>
      <w:r>
        <w:rPr>
          <w:sz w:val="21"/>
        </w:rPr>
        <w:tab/>
      </w:r>
      <w:r>
        <w:rPr>
          <w:sz w:val="21"/>
        </w:rPr>
        <w:t>D．正八面体</w:t>
      </w:r>
    </w:p>
    <w:p w14:paraId="1DD28FB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(3)已知该晶胞最近的两个Zn</w:t>
      </w:r>
      <w:r>
        <w:rPr>
          <w:sz w:val="21"/>
          <w:vertAlign w:val="superscript"/>
        </w:rPr>
        <w:t>2+</w:t>
      </w:r>
      <w:r>
        <w:rPr>
          <w:sz w:val="21"/>
        </w:rPr>
        <w:t>的核间距为apm，阿伏加德罗常数为N</w:t>
      </w:r>
      <w:r>
        <w:rPr>
          <w:sz w:val="21"/>
          <w:vertAlign w:val="subscript"/>
        </w:rPr>
        <w:t>A</w:t>
      </w:r>
      <w:r>
        <w:rPr>
          <w:sz w:val="21"/>
        </w:rPr>
        <w:t>，则晶胞密度为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g/cm</w:t>
      </w:r>
      <w:r>
        <w:rPr>
          <w:sz w:val="21"/>
          <w:vertAlign w:val="superscript"/>
        </w:rPr>
        <w:t>3</w:t>
      </w:r>
    </w:p>
    <w:p w14:paraId="7157054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18．根据晶体结构知识，回答下列问题：</w:t>
      </w:r>
    </w:p>
    <w:p w14:paraId="3E83774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(1)如下图为二维平面晶体示意图，所表示的化学式为AX</w:t>
      </w:r>
      <w:r>
        <w:rPr>
          <w:sz w:val="21"/>
          <w:vertAlign w:val="subscript"/>
        </w:rPr>
        <w:t>3</w:t>
      </w:r>
      <w:r>
        <w:rPr>
          <w:sz w:val="21"/>
        </w:rPr>
        <w:t>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。(填字母标号)</w:t>
      </w:r>
    </w:p>
    <w:p w14:paraId="09BA4876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71775" cy="1009650"/>
            <wp:effectExtent l="0" t="0" r="9525" b="6350"/>
            <wp:docPr id="100029" name="图片 100029" descr="@@@5983da4f50674b71a6fe3e04b2009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@@@5983da4f50674b71a6fe3e04b2009c2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F27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(2)Al的晶体中原子的堆积方式如图甲所示，其晶胞特征如图乙所示，原子之间相互位置关系的平面图如图丙所示。</w:t>
      </w:r>
    </w:p>
    <w:p w14:paraId="32A4BDC6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33750" cy="1285875"/>
            <wp:effectExtent l="0" t="0" r="6350" b="9525"/>
            <wp:docPr id="100031" name="图片 100031" descr="@@@237cac17a80d4385a2c0f313ed75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237cac17a80d4385a2c0f313ed75138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EB7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已知Al原子半径为dcm，N</w:t>
      </w:r>
      <w:r>
        <w:rPr>
          <w:sz w:val="21"/>
          <w:vertAlign w:val="subscript"/>
        </w:rPr>
        <w:t>A</w:t>
      </w:r>
      <w:r>
        <w:rPr>
          <w:sz w:val="21"/>
        </w:rPr>
        <w:t>表示阿伏加德罗常数，Al的相对原子质量为M，则：</w:t>
      </w:r>
    </w:p>
    <w:p w14:paraId="368C742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①晶胞中Al原子的配位数为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721048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②该晶体的密度为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(用字母表示)。</w:t>
      </w:r>
    </w:p>
    <w:p w14:paraId="7BA51D16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(3)下图为氟化钙晶胞，试回答下列问题：</w:t>
      </w:r>
    </w:p>
    <w:p w14:paraId="5A2D088A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66875" cy="1152525"/>
            <wp:effectExtent l="0" t="0" r="9525" b="3175"/>
            <wp:docPr id="100033" name="图片 100033" descr="@@@741952bc9a214f3f877255fab2cfbc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@@@741952bc9a214f3f877255fab2cfbcb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81C1D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每个F</w:t>
      </w:r>
      <w:r>
        <w:rPr>
          <w:sz w:val="21"/>
          <w:vertAlign w:val="superscript"/>
        </w:rPr>
        <w:t>-</w:t>
      </w:r>
      <w:r>
        <w:rPr>
          <w:sz w:val="21"/>
        </w:rPr>
        <w:t>周围有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个Ca</w:t>
      </w:r>
      <w:r>
        <w:rPr>
          <w:sz w:val="21"/>
          <w:vertAlign w:val="superscript"/>
        </w:rPr>
        <w:t>2+</w:t>
      </w:r>
      <w:r>
        <w:rPr>
          <w:sz w:val="21"/>
        </w:rPr>
        <w:t>与之紧邻，每个F</w:t>
      </w:r>
      <w:r>
        <w:rPr>
          <w:sz w:val="21"/>
          <w:vertAlign w:val="superscript"/>
        </w:rPr>
        <w:t>-</w:t>
      </w:r>
      <w:r>
        <w:rPr>
          <w:sz w:val="21"/>
        </w:rPr>
        <w:t>周围与其距离最近的F</w:t>
      </w:r>
      <w:r>
        <w:rPr>
          <w:sz w:val="21"/>
          <w:vertAlign w:val="superscript"/>
        </w:rPr>
        <w:t>-</w:t>
      </w:r>
      <w:r>
        <w:rPr>
          <w:sz w:val="21"/>
        </w:rPr>
        <w:t>的数目是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290C082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(4)磷和钼形成的某种化合物的立方晶胞如图所示，已知晶胞中Mo位于顶点和面心，而P原子位于棱边中点和体心。</w:t>
      </w:r>
    </w:p>
    <w:p w14:paraId="1B11D0B8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14600" cy="1047750"/>
            <wp:effectExtent l="0" t="0" r="0" b="6350"/>
            <wp:docPr id="100035" name="图片 100035" descr="@@@c7410269dcc44f608f5fcd8a9dbe5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@@@c7410269dcc44f608f5fcd8a9dbe5f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FB788"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sz w:val="21"/>
        </w:rPr>
        <w:t>该化合物的化学式为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rPr>
          <w:sz w:val="21"/>
        </w:rPr>
        <w:t>。以A为原点建立三维坐标系，请在下图中画出晶胞中各原子沿z轴的透视图 (用“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1450" cy="133350"/>
            <wp:effectExtent l="0" t="0" r="6350" b="6350"/>
            <wp:docPr id="100037" name="图片 100037" descr="@@@c09b57f323c94aa4811736a21825d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@@@c09b57f323c94aa4811736a21825dfc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”代表Mo原子，用“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28600" cy="200025"/>
            <wp:effectExtent l="0" t="0" r="0" b="3175"/>
            <wp:docPr id="100039" name="图片 100039" descr="@@@c162923395df4e5fbf00af4c8875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@@@c162923395df4e5fbf00af4c887534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”代表P原子，用“</w:t>
      </w:r>
      <w:r>
        <w:object>
          <v:shape id="_x0000_i1103" type="#_x0000_t75" alt="eqIdf5e7256d86c51406384a89d5b4102da5" style="width:10.55pt;height:12.5pt" o:ole="" coordsize="21600,21600" o:preferrelative="t" filled="f" stroked="f">
            <v:stroke joinstyle="miter"/>
            <v:imagedata r:id="rId165" o:title="eqIdf5e7256d86c51406384a89d5b4102da5"/>
            <o:lock v:ext="edit" aspectratio="t"/>
            <w10:anchorlock/>
          </v:shape>
          <o:OLEObject Type="Embed" ProgID="Equation.DSMT4" ShapeID="_x0000_i1103" DrawAspect="Content" ObjectID="_1468075803" r:id="rId166"/>
        </w:object>
      </w:r>
      <w:r>
        <w:rPr>
          <w:sz w:val="21"/>
        </w:rPr>
        <w:t xml:space="preserve">”代表Mo原子和P原子的重合)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rPr>
          <w:sz w:val="21"/>
        </w:rPr>
        <w:t>。</w:t>
      </w:r>
    </w:p>
    <w:p w14:paraId="34433E19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314450" cy="1295400"/>
            <wp:effectExtent l="0" t="0" r="6350" b="0"/>
            <wp:docPr id="100041" name="图片 100041" descr="@@@a2cfc97524e340a1a7d725e7c8883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@@@a2cfc97524e340a1a7d725e7c8883bb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9C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19．硼、硅、氟、钛等元素形成的化合物在材料制造、制药方面有重要的用途。回答下列问题：</w:t>
      </w:r>
    </w:p>
    <w:p w14:paraId="5DA1329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object>
          <v:shape id="_x0000_i1104" type="#_x0000_t75" alt="eqIda205392d1cfe538e34c7c5bf7e927c2d" style="width:13.15pt;height:10.75pt" o:ole="" coordsize="21600,21600" o:preferrelative="t" filled="f" stroked="f">
            <v:stroke joinstyle="miter"/>
            <v:imagedata r:id="rId168" o:title="eqIda205392d1cfe538e34c7c5bf7e927c2d"/>
            <o:lock v:ext="edit" aspectratio="t"/>
            <w10:anchorlock/>
          </v:shape>
          <o:OLEObject Type="Embed" ProgID="Equation.DSMT4" ShapeID="_x0000_i1104" DrawAspect="Content" ObjectID="_1468075804" r:id="rId169"/>
        </w:object>
      </w:r>
      <w:r>
        <w:rPr>
          <w:sz w:val="21"/>
        </w:rPr>
        <w:t>位于元素周期表的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区。</w:t>
      </w:r>
    </w:p>
    <w:p w14:paraId="15FD7BC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(2)储氢材料氨硼烷(</w:t>
      </w:r>
      <w:r>
        <w:object>
          <v:shape id="_x0000_i1105" type="#_x0000_t75" alt="eqId86d019f5f621526b56591f3b7c48c925" style="width:40.45pt;height:15.8pt" o:ole="" coordsize="21600,21600" o:preferrelative="t" filled="f" stroked="f">
            <v:stroke joinstyle="miter"/>
            <v:imagedata r:id="rId170" o:title="eqId86d019f5f621526b56591f3b7c48c925"/>
            <o:lock v:ext="edit" aspectratio="t"/>
            <w10:anchorlock/>
          </v:shape>
          <o:OLEObject Type="Embed" ProgID="Equation.DSMT4" ShapeID="_x0000_i1105" DrawAspect="Content" ObjectID="_1468075805" r:id="rId171"/>
        </w:object>
      </w:r>
      <w:r>
        <w:rPr>
          <w:sz w:val="21"/>
        </w:rPr>
        <w:t>)中，</w:t>
      </w:r>
      <w:r>
        <w:object>
          <v:shape id="_x0000_i1106" type="#_x0000_t75" alt="eqIda3924bd13c3107b554b32f4e4870cbcd" style="width:28.1pt;height:12.4pt" o:ole="" coordsize="21600,21600" o:preferrelative="t" filled="f" stroked="f">
            <v:stroke joinstyle="miter"/>
            <v:imagedata r:id="rId172" o:title="eqIda3924bd13c3107b554b32f4e4870cbcd"/>
            <o:lock v:ext="edit" aspectratio="t"/>
            <w10:anchorlock/>
          </v:shape>
          <o:OLEObject Type="Embed" ProgID="Equation.DSMT4" ShapeID="_x0000_i1106" DrawAspect="Content" ObjectID="_1468075806" r:id="rId173"/>
        </w:object>
      </w:r>
      <w:r>
        <w:rPr>
          <w:sz w:val="21"/>
        </w:rPr>
        <w:t>化学键称为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键，其孤电子对由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原子提供。</w:t>
      </w:r>
    </w:p>
    <w:p w14:paraId="37887B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(3)氨硼烷能溶于水，其原因是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270E53CF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(4)氟化氢铵(</w:t>
      </w:r>
      <w:r>
        <w:object>
          <v:shape id="_x0000_i1107" type="#_x0000_t75" alt="eqIdb87523808b85ea0b27b48bc6051ece0c" style="width:38.7pt;height:16.05pt" o:ole="" coordsize="21600,21600" o:preferrelative="t" filled="f" stroked="f">
            <v:stroke joinstyle="miter"/>
            <v:imagedata r:id="rId174" o:title="eqIdb87523808b85ea0b27b48bc6051ece0c"/>
            <o:lock v:ext="edit" aspectratio="t"/>
            <w10:anchorlock/>
          </v:shape>
          <o:OLEObject Type="Embed" ProgID="Equation.DSMT4" ShapeID="_x0000_i1107" DrawAspect="Content" ObjectID="_1468075807" r:id="rId175"/>
        </w:object>
      </w:r>
      <w:r>
        <w:rPr>
          <w:sz w:val="21"/>
        </w:rPr>
        <w:t>)常用于磨砂玻璃和硅钢板的处理剂，一种制备方法为：</w:t>
      </w:r>
      <w:r>
        <w:object>
          <v:shape id="_x0000_i1108" type="#_x0000_t75" alt="eqId5f5acc61b8c157f310e410472e9a3f2e" style="width:212.95pt;height:17.8pt" o:ole="" coordsize="21600,21600" o:preferrelative="t" filled="f" stroked="f">
            <v:stroke joinstyle="miter"/>
            <v:imagedata r:id="rId176" o:title="eqId5f5acc61b8c157f310e410472e9a3f2e"/>
            <o:lock v:ext="edit" aspectratio="t"/>
            <w10:anchorlock/>
          </v:shape>
          <o:OLEObject Type="Embed" ProgID="Equation.DSMT4" ShapeID="_x0000_i1108" DrawAspect="Content" ObjectID="_1468075808" r:id="rId177"/>
        </w:object>
      </w:r>
      <w:r>
        <w:rPr>
          <w:sz w:val="21"/>
        </w:rPr>
        <w:t>。F、O、N、C的第一电离能由大到小的顺序是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，</w:t>
      </w:r>
      <w:r>
        <w:object>
          <v:shape id="_x0000_i1109" type="#_x0000_t75" alt="eqId4f2ca9c684264ca6c798d31ca5c8ce6e" style="width:26.4pt;height:15.9pt" o:ole="" coordsize="21600,21600" o:preferrelative="t" filled="f" stroked="f">
            <v:stroke joinstyle="miter"/>
            <v:imagedata r:id="rId178" o:title="eqId4f2ca9c684264ca6c798d31ca5c8ce6e"/>
            <o:lock v:ext="edit" aspectratio="t"/>
            <w10:anchorlock/>
          </v:shape>
          <o:OLEObject Type="Embed" ProgID="Equation.DSMT4" ShapeID="_x0000_i1109" DrawAspect="Content" ObjectID="_1468075809" r:id="rId179"/>
        </w:object>
      </w:r>
      <w:r>
        <w:rPr>
          <w:sz w:val="21"/>
        </w:rPr>
        <w:t>中</w:t>
      </w:r>
      <w:r>
        <w:object>
          <v:shape id="_x0000_i1110" type="#_x0000_t75" alt="eqIdcad135b14c9dcd83eab6618d7694c7b0" style="width:11.4pt;height:12.1pt" o:ole="" coordsize="21600,21600" o:preferrelative="t" filled="f" stroked="f">
            <v:stroke joinstyle="miter"/>
            <v:imagedata r:id="rId180" o:title="eqIdcad135b14c9dcd83eab6618d7694c7b0"/>
            <o:lock v:ext="edit" aspectratio="t"/>
            <w10:anchorlock/>
          </v:shape>
          <o:OLEObject Type="Embed" ProgID="Equation.DSMT4" ShapeID="_x0000_i1110" DrawAspect="Content" ObjectID="_1468075810" r:id="rId181"/>
        </w:object>
      </w:r>
      <w:r>
        <w:rPr>
          <w:sz w:val="21"/>
        </w:rPr>
        <w:t>元素的化合价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305ADA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(5)“嫦娥三号”卫星上的PIC元件(热敏电阻)的主要成分钡钛矿的晶胞结构如图所示。</w:t>
      </w:r>
    </w:p>
    <w:p w14:paraId="11371096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19425" cy="1247775"/>
            <wp:effectExtent l="0" t="0" r="3175" b="9525"/>
            <wp:docPr id="100047" name="图片 100047" descr="@@@343db7b7-b47d-4850-8593-b53b4bd5a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@@@343db7b7-b47d-4850-8593-b53b4bd5a18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6542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①晶体中一个</w:t>
      </w:r>
      <w:r>
        <w:object>
          <v:shape id="_x0000_i1111" type="#_x0000_t75" alt="eqId31217546df5f7edc22ed2c827299435f" style="width:22.85pt;height:13.7pt" o:ole="" coordsize="21600,21600" o:preferrelative="t" filled="f" stroked="f">
            <v:stroke joinstyle="miter"/>
            <v:imagedata r:id="rId183" o:title="eqId31217546df5f7edc22ed2c827299435f"/>
            <o:lock v:ext="edit" aspectratio="t"/>
            <w10:anchorlock/>
          </v:shape>
          <o:OLEObject Type="Embed" ProgID="Equation.DSMT4" ShapeID="_x0000_i1111" DrawAspect="Content" ObjectID="_1468075811" r:id="rId184"/>
        </w:object>
      </w:r>
      <w:r>
        <w:rPr>
          <w:sz w:val="21"/>
        </w:rPr>
        <w:t>周围距离最近的</w:t>
      </w:r>
      <w:r>
        <w:object>
          <v:shape id="_x0000_i1112" type="#_x0000_t75" alt="eqIddba67aa38857c9bcdb03161595252d74" style="width:18.45pt;height:14.05pt" o:ole="" coordsize="21600,21600" o:preferrelative="t" filled="f" stroked="f">
            <v:stroke joinstyle="miter"/>
            <v:imagedata r:id="rId121" o:title="eqIddba67aa38857c9bcdb03161595252d74"/>
            <o:lock v:ext="edit" aspectratio="t"/>
            <w10:anchorlock/>
          </v:shape>
          <o:OLEObject Type="Embed" ProgID="Equation.DSMT4" ShapeID="_x0000_i1112" DrawAspect="Content" ObjectID="_1468075812" r:id="rId185"/>
        </w:object>
      </w:r>
      <w:r>
        <w:rPr>
          <w:sz w:val="21"/>
        </w:rPr>
        <w:t>数目为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。晶体中</w:t>
      </w:r>
      <w:r>
        <w:object>
          <v:shape id="_x0000_i1113" type="#_x0000_t75" alt="eqIdc745bd447796a38134ea84bdbf9e2d5c" style="width:20.2pt;height:13.35pt" o:ole="" coordsize="21600,21600" o:preferrelative="t" filled="f" stroked="f">
            <v:stroke joinstyle="miter"/>
            <v:imagedata r:id="rId186" o:title="eqIdc745bd447796a38134ea84bdbf9e2d5c"/>
            <o:lock v:ext="edit" aspectratio="t"/>
            <w10:anchorlock/>
          </v:shape>
          <o:OLEObject Type="Embed" ProgID="Equation.DSMT4" ShapeID="_x0000_i1113" DrawAspect="Content" ObjectID="_1468075813" r:id="rId187"/>
        </w:object>
      </w:r>
      <w:r>
        <w:rPr>
          <w:sz w:val="21"/>
        </w:rPr>
        <w:t>与其距离最近的</w:t>
      </w:r>
      <w:r>
        <w:object>
          <v:shape id="_x0000_i1114" type="#_x0000_t75" alt="eqIddba67aa38857c9bcdb03161595252d74" style="width:18.45pt;height:14.05pt" o:ole="" coordsize="21600,21600" o:preferrelative="t" filled="f" stroked="f">
            <v:stroke joinstyle="miter"/>
            <v:imagedata r:id="rId121" o:title="eqIddba67aa38857c9bcdb03161595252d74"/>
            <o:lock v:ext="edit" aspectratio="t"/>
            <w10:anchorlock/>
          </v:shape>
          <o:OLEObject Type="Embed" ProgID="Equation.DSMT4" ShapeID="_x0000_i1114" DrawAspect="Content" ObjectID="_1468075814" r:id="rId188"/>
        </w:object>
      </w:r>
      <w:r>
        <w:rPr>
          <w:sz w:val="21"/>
        </w:rPr>
        <w:t>形成的是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体。</w:t>
      </w:r>
    </w:p>
    <w:p w14:paraId="43330713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②以晶胞参数为单位长度建立的坐标系可以表示晶胞中各原子的位置，称作原子分数坐标。图中A的原子坐标为</w:t>
      </w:r>
      <w:r>
        <w:object>
          <v:shape id="_x0000_i1115" type="#_x0000_t75" alt="eqId4d31d07bc6b6527d5913db740144c69e" style="width:34.25pt;height:17.8pt" o:ole="" coordsize="21600,21600" o:preferrelative="t" filled="f" stroked="f">
            <v:stroke joinstyle="miter"/>
            <v:imagedata r:id="rId189" o:title="eqId4d31d07bc6b6527d5913db740144c69e"/>
            <o:lock v:ext="edit" aspectratio="t"/>
            <w10:anchorlock/>
          </v:shape>
          <o:OLEObject Type="Embed" ProgID="Equation.DSMT4" ShapeID="_x0000_i1115" DrawAspect="Content" ObjectID="_1468075815" r:id="rId190"/>
        </w:object>
      </w:r>
      <w:r>
        <w:rPr>
          <w:sz w:val="21"/>
        </w:rPr>
        <w:t>，则B的原子坐标为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14518B7B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20．高熵合金是指由多种元素(如</w:t>
      </w:r>
      <w:r>
        <w:object>
          <v:shape id="_x0000_i1116" type="#_x0000_t75" alt="eqId5f156c69ba88ac34dbc7d2137c0f2f43" style="width:172.45pt;height:12.55pt" o:ole="" coordsize="21600,21600" o:preferrelative="t" filled="f" stroked="f">
            <v:stroke joinstyle="miter"/>
            <v:imagedata r:id="rId191" o:title="eqId5f156c69ba88ac34dbc7d2137c0f2f43"/>
            <o:lock v:ext="edit" aspectratio="t"/>
            <w10:anchorlock/>
          </v:shape>
          <o:OLEObject Type="Embed" ProgID="Equation.DSMT4" ShapeID="_x0000_i1116" DrawAspect="Content" ObjectID="_1468075816" r:id="rId192"/>
        </w:object>
      </w:r>
      <w:r>
        <w:rPr>
          <w:sz w:val="21"/>
        </w:rPr>
        <w:t>等)形成的合金，因其独特的元素组成、微观结构和性能，被认为是极具应用潜力的新型结构材料。</w:t>
      </w:r>
    </w:p>
    <w:p w14:paraId="15AF5B4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object>
          <v:shape id="_x0000_i1117" type="#_x0000_t75" alt="eqId6c8f560a9470916960d7a4057badcfbf" style="width:44.85pt;height:12.75pt" o:ole="" coordsize="21600,21600" o:preferrelative="t" filled="f" stroked="f">
            <v:stroke joinstyle="miter"/>
            <v:imagedata r:id="rId193" o:title="eqId6c8f560a9470916960d7a4057badcfbf"/>
            <o:lock v:ext="edit" aspectratio="t"/>
            <w10:anchorlock/>
          </v:shape>
          <o:OLEObject Type="Embed" ProgID="Equation.DSMT4" ShapeID="_x0000_i1117" DrawAspect="Content" ObjectID="_1468075817" r:id="rId194"/>
        </w:object>
      </w:r>
      <w:r>
        <w:rPr>
          <w:sz w:val="21"/>
        </w:rPr>
        <w:t>是目前采用最多的高熵合金元素组合。</w:t>
      </w:r>
    </w:p>
    <w:p w14:paraId="1ACE1F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id="_x0000_i1118" type="#_x0000_t75" alt="eqId909fc6ee5998dc6da434bed770af6020" style="width:14.05pt;height:11.35pt" o:ole="" coordsize="21600,21600" o:preferrelative="t" filled="f" stroked="f">
            <v:stroke joinstyle="miter"/>
            <v:imagedata r:id="rId195" o:title="eqId909fc6ee5998dc6da434bed770af6020"/>
            <o:lock v:ext="edit" aspectratio="t"/>
            <w10:anchorlock/>
          </v:shape>
          <o:OLEObject Type="Embed" ProgID="Equation.DSMT4" ShapeID="_x0000_i1118" DrawAspect="Content" ObjectID="_1468075818" r:id="rId196"/>
        </w:object>
      </w:r>
      <w:r>
        <w:rPr>
          <w:sz w:val="21"/>
        </w:rPr>
        <w:t>元素与同周期左侧相邻的元素比较，第一电离能由大到小的顺序是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(用元素符号表示)，请从原子结构角度解释原因：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</w:p>
    <w:p w14:paraId="189CA3EA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②基态</w:t>
      </w:r>
      <w:r>
        <w:object>
          <v:shape id="_x0000_i1119" type="#_x0000_t75" alt="eqIdaf2aa4ca3dbdf24490f5d82b714fe5b4" style="width:14.05pt;height:11.95pt" o:ole="" coordsize="21600,21600" o:preferrelative="t" filled="f" stroked="f">
            <v:stroke joinstyle="miter"/>
            <v:imagedata r:id="rId197" o:title="eqIdaf2aa4ca3dbdf24490f5d82b714fe5b4"/>
            <o:lock v:ext="edit" aspectratio="t"/>
            <w10:anchorlock/>
          </v:shape>
          <o:OLEObject Type="Embed" ProgID="Equation.DSMT4" ShapeID="_x0000_i1119" DrawAspect="Content" ObjectID="_1468075819" r:id="rId198"/>
        </w:object>
      </w:r>
      <w:r>
        <w:rPr>
          <w:sz w:val="21"/>
        </w:rPr>
        <w:t>原子的价层电子的轨道表示式为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23036558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③</w:t>
      </w:r>
      <w:r>
        <w:object>
          <v:shape id="_x0000_i1120" type="#_x0000_t75" alt="eqId38976580545a0405e4847dc13b4d221f" style="width:15.8pt;height:11.75pt" o:ole="" coordsize="21600,21600" o:preferrelative="t" filled="f" stroked="f">
            <v:stroke joinstyle="miter"/>
            <v:imagedata r:id="rId199" o:title="eqId38976580545a0405e4847dc13b4d221f"/>
            <o:lock v:ext="edit" aspectratio="t"/>
            <w10:anchorlock/>
          </v:shape>
          <o:OLEObject Type="Embed" ProgID="Equation.DSMT4" ShapeID="_x0000_i1120" DrawAspect="Content" ObjectID="_1468075820" r:id="rId200"/>
        </w:object>
      </w:r>
      <w:r>
        <w:rPr>
          <w:sz w:val="21"/>
        </w:rPr>
        <w:t>元素位于元素周期表的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区。</w:t>
      </w:r>
    </w:p>
    <w:p w14:paraId="760B9179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(2)研究人员发现，在离子液体中可制备均一粒径分布的高熵合金纳米颗粒。离子液体是在室温和接近室温时呈液态的盐类物质，一般由有机阳离子和无机阴离子组成。一种离子液体的结构如图所示。</w:t>
      </w:r>
    </w:p>
    <w:p w14:paraId="0CDF32A8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09750" cy="561975"/>
            <wp:effectExtent l="0" t="0" r="6350" b="9525"/>
            <wp:docPr id="100049" name="图片 100049" descr="@@@e8853f48-fab7-4a9b-bc22-d9f83dc037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@@@e8853f48-fab7-4a9b-bc22-d9f83dc0378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CED2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id="_x0000_i1121" type="#_x0000_t75" alt="eqIdd15257c69945dd74d397022841111111" style="width:20.2pt;height:16pt" o:ole="" coordsize="21600,21600" o:preferrelative="t" filled="f" stroked="f">
            <v:stroke joinstyle="miter"/>
            <v:imagedata r:id="rId202" o:title="eqIdd15257c69945dd74d397022841111111"/>
            <o:lock v:ext="edit" aspectratio="t"/>
            <w10:anchorlock/>
          </v:shape>
          <o:OLEObject Type="Embed" ProgID="Equation.DSMT4" ShapeID="_x0000_i1121" DrawAspect="Content" ObjectID="_1468075821" r:id="rId203"/>
        </w:object>
      </w:r>
      <w:r>
        <w:rPr>
          <w:sz w:val="21"/>
        </w:rPr>
        <w:t>的空间结构为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17DB6A1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②研究发现通过改变阳离子侧链可调控离子化合物的熔点。</w:t>
      </w:r>
      <w:r>
        <w:object>
          <v:shape id="_x0000_i1122" type="#_x0000_t75" alt="eqId7af7cfb18e6fa69e79d30e12ecebb7bb" style="width:28.15pt;height:12.4pt" o:ole="" coordsize="21600,21600" o:preferrelative="t" filled="f" stroked="f">
            <v:stroke joinstyle="miter"/>
            <v:imagedata r:id="rId204" o:title="eqId7af7cfb18e6fa69e79d30e12ecebb7bb"/>
            <o:lock v:ext="edit" aspectratio="t"/>
            <w10:anchorlock/>
          </v:shape>
          <o:OLEObject Type="Embed" ProgID="Equation.DSMT4" ShapeID="_x0000_i1122" DrawAspect="Content" ObjectID="_1468075822" r:id="rId205"/>
        </w:object>
      </w:r>
      <w:r>
        <w:rPr>
          <w:sz w:val="21"/>
        </w:rPr>
        <w:t>两种离子液体的结构如图所示。熔点</w:t>
      </w:r>
      <w:r>
        <w:object>
          <v:shape id="_x0000_i1123" type="#_x0000_t75" alt="eqId704674477f8c2c5fd1b5b9a7c94a2026" style="width:29pt;height:11.35pt" o:ole="" coordsize="21600,21600" o:preferrelative="t" filled="f" stroked="f">
            <v:stroke joinstyle="miter"/>
            <v:imagedata r:id="rId206" o:title="eqId704674477f8c2c5fd1b5b9a7c94a2026"/>
            <o:lock v:ext="edit" aspectratio="t"/>
            <w10:anchorlock/>
          </v:shape>
          <o:OLEObject Type="Embed" ProgID="Equation.DSMT4" ShapeID="_x0000_i1123" DrawAspect="Content" ObjectID="_1468075823" r:id="rId207"/>
        </w:object>
      </w:r>
      <w:r>
        <w:rPr>
          <w:sz w:val="21"/>
        </w:rPr>
        <w:t>的原因是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31C2F06D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4038600" cy="752475"/>
            <wp:effectExtent l="0" t="0" r="0" b="9525"/>
            <wp:docPr id="100051" name="图片 100051" descr="@@@0a2ab372-5036-43c7-9ccf-711cefd6d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@@@0a2ab372-5036-43c7-9ccf-711cefd6dec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C912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(3)一种由</w:t>
      </w:r>
      <w:r>
        <w:object>
          <v:shape id="_x0000_i1124" type="#_x0000_t75" alt="eqIded6923bd88c1001c0de9794745aab433" style="width:56.3pt;height:11.6pt" o:ole="" coordsize="21600,21600" o:preferrelative="t" filled="f" stroked="f">
            <v:stroke joinstyle="miter"/>
            <v:imagedata r:id="rId209" o:title="eqIded6923bd88c1001c0de9794745aab433"/>
            <o:lock v:ext="edit" aspectratio="t"/>
            <w10:anchorlock/>
          </v:shape>
          <o:OLEObject Type="Embed" ProgID="Equation.DSMT4" ShapeID="_x0000_i1124" DrawAspect="Content" ObjectID="_1468075824" r:id="rId210"/>
        </w:object>
      </w:r>
      <w:r>
        <w:rPr>
          <w:sz w:val="21"/>
        </w:rPr>
        <w:t>元素形成的高熵合金，其晶胞结构如下图所示，晶胞棱边夹角均为</w:t>
      </w:r>
      <w:r>
        <w:object>
          <v:shape id="_x0000_i1125" type="#_x0000_t75" alt="eqId06ba22238cdff318a4bd9d4d746b3229" style="width:17.55pt;height:12.35pt" o:ole="" coordsize="21600,21600" o:preferrelative="t" filled="f" stroked="f">
            <v:stroke joinstyle="miter"/>
            <v:imagedata r:id="rId211" o:title="eqId06ba22238cdff318a4bd9d4d746b3229"/>
            <o:lock v:ext="edit" aspectratio="t"/>
            <w10:anchorlock/>
          </v:shape>
          <o:OLEObject Type="Embed" ProgID="Equation.DSMT4" ShapeID="_x0000_i1125" DrawAspect="Content" ObjectID="_1468075825" r:id="rId212"/>
        </w:object>
      </w:r>
      <w:r>
        <w:rPr>
          <w:sz w:val="21"/>
        </w:rPr>
        <w:t>。</w:t>
      </w:r>
    </w:p>
    <w:p w14:paraId="7C4E41B1"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371725" cy="2162175"/>
            <wp:effectExtent l="0" t="0" r="3175" b="9525"/>
            <wp:docPr id="100053" name="图片 100053" descr="@@@30cf2b50-4f45-4c82-b3a7-28e6cfc95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@@@30cf2b50-4f45-4c82-b3a7-28e6cfc9565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3AF67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①</w:t>
      </w:r>
      <w:r>
        <w:object>
          <v:shape id="_x0000_i1126" type="#_x0000_t75" alt="eqIdb424f04bbe9df1997aa30df4bbe0d6f3" style="width:14.05pt;height:11.35pt" o:ole="" coordsize="21600,21600" o:preferrelative="t" filled="f" stroked="f">
            <v:stroke joinstyle="miter"/>
            <v:imagedata r:id="rId214" o:title="eqIdb424f04bbe9df1997aa30df4bbe0d6f3"/>
            <o:lock v:ext="edit" aspectratio="t"/>
            <w10:anchorlock/>
          </v:shape>
          <o:OLEObject Type="Embed" ProgID="Equation.DSMT4" ShapeID="_x0000_i1126" DrawAspect="Content" ObjectID="_1468075826" r:id="rId215"/>
        </w:object>
      </w:r>
      <w:r>
        <w:rPr>
          <w:sz w:val="21"/>
        </w:rPr>
        <w:t>原子与邻近的</w:t>
      </w:r>
      <w:r>
        <w:object>
          <v:shape id="_x0000_i1127" type="#_x0000_t75" alt="eqIdbac1a66c5f3edc1e3ea24c737857b348" style="width:35.15pt;height:12.1pt" o:ole="" coordsize="21600,21600" o:preferrelative="t" filled="f" stroked="f">
            <v:stroke joinstyle="miter"/>
            <v:imagedata r:id="rId216" o:title="eqIdbac1a66c5f3edc1e3ea24c737857b348"/>
            <o:lock v:ext="edit" aspectratio="t"/>
            <w10:anchorlock/>
          </v:shape>
          <o:OLEObject Type="Embed" ProgID="Equation.DSMT4" ShapeID="_x0000_i1127" DrawAspect="Content" ObjectID="_1468075827" r:id="rId217"/>
        </w:object>
      </w:r>
      <w:r>
        <w:rPr>
          <w:sz w:val="21"/>
        </w:rPr>
        <w:t>原子构成的空间结构为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rPr>
          <w:sz w:val="21"/>
        </w:rPr>
        <w:t>。</w:t>
      </w:r>
    </w:p>
    <w:p w14:paraId="5FFB39A4"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②已知阿伏加德罗常数的值为</w:t>
      </w:r>
      <w:r>
        <w:object>
          <v:shape id="_x0000_i1128" type="#_x0000_t75" alt="eqId0bbbfc69cfd78a89c450bdb65076e431" style="width:16.7pt;height:15.8pt" o:ole="" coordsize="21600,21600" o:preferrelative="t" filled="f" stroked="f">
            <v:stroke joinstyle="miter"/>
            <v:imagedata r:id="rId24" o:title="eqId0bbbfc69cfd78a89c450bdb65076e431"/>
            <o:lock v:ext="edit" aspectratio="t"/>
            <w10:anchorlock/>
          </v:shape>
          <o:OLEObject Type="Embed" ProgID="Equation.DSMT4" ShapeID="_x0000_i1128" DrawAspect="Content" ObjectID="_1468075828" r:id="rId218"/>
        </w:object>
      </w:r>
      <w:r>
        <w:rPr>
          <w:sz w:val="21"/>
        </w:rPr>
        <w:t>，该晶体的密度为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object>
          <v:shape id="_x0000_i1129" type="#_x0000_t75" alt="eqIdd3b5f8521260048cd82bdc5d2ddcecde" style="width:105.6pt;height:19.1pt" o:ole="" coordsize="21600,21600" o:preferrelative="t" filled="f" stroked="f">
            <v:stroke joinstyle="miter"/>
            <v:imagedata r:id="rId219" o:title="eqIdd3b5f8521260048cd82bdc5d2ddcecde"/>
            <o:lock v:ext="edit" aspectratio="t"/>
            <w10:anchorlock/>
          </v:shape>
          <o:OLEObject Type="Embed" ProgID="Equation.DSMT4" ShapeID="_x0000_i1129" DrawAspect="Content" ObjectID="_1468075829" r:id="rId220"/>
        </w:object>
      </w:r>
      <w:r>
        <w:rPr>
          <w:sz w:val="21"/>
        </w:rPr>
        <w:t>(列出计算式)。</w:t>
      </w:r>
      <w:bookmarkStart w:id="0" w:name="_GoBack"/>
      <w:bookmarkEnd w:id="0"/>
    </w:p>
    <w:sectPr>
      <w:headerReference w:type="default" r:id="rId221"/>
      <w:footerReference w:type="even" r:id="rId222"/>
      <w:footerReference w:type="default" r:id="rId223"/>
      <w:pgSz w:w="11907" w:h="16839"/>
      <w:pgMar w:top="850" w:right="1134" w:bottom="850" w:left="1134" w:header="851" w:footer="992" w:gutter="0"/>
      <w:cols w:num="1" w:sep="1" w:space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EFF" w:usb1="C000785B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  <w:font w:name="BatangCh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5D2CE26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0C7B0504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A5F398F"/>
    <w:multiLevelType w:val="singleLevel"/>
    <w:tmpl w:val="0A5F398F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B0"/>
    <w:rsid w:val="00043B54"/>
    <w:rsid w:val="001D7A06"/>
    <w:rsid w:val="00284433"/>
    <w:rsid w:val="002A1EC6"/>
    <w:rsid w:val="002E035E"/>
    <w:rsid w:val="004151FC"/>
    <w:rsid w:val="006B16C5"/>
    <w:rsid w:val="00776133"/>
    <w:rsid w:val="00855687"/>
    <w:rsid w:val="008C07DE"/>
    <w:rsid w:val="00A30CCE"/>
    <w:rsid w:val="00AC3E9C"/>
    <w:rsid w:val="00BC4F14"/>
    <w:rsid w:val="00BC62FB"/>
    <w:rsid w:val="00BF535F"/>
    <w:rsid w:val="00C02FC6"/>
    <w:rsid w:val="00C806B0"/>
    <w:rsid w:val="00E476EE"/>
    <w:rsid w:val="00EF035E"/>
    <w:rsid w:val="3FA21C75"/>
    <w:rsid w:val="755F013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 w:semiHidden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uiPriority="39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99"/>
    <w:qFormat/>
    <w:pPr>
      <w:spacing w:before="28"/>
      <w:ind w:left="100"/>
    </w:pPr>
    <w:rPr>
      <w:rFonts w:ascii="楷体" w:eastAsia="楷体" w:hAnsi="楷体"/>
      <w:szCs w:val="21"/>
    </w:rPr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wmf" /><Relationship Id="rId100" Type="http://schemas.openxmlformats.org/officeDocument/2006/relationships/image" Target="media/image52.wmf" /><Relationship Id="rId101" Type="http://schemas.openxmlformats.org/officeDocument/2006/relationships/oleObject" Target="embeddings/oleObject45.bin" /><Relationship Id="rId102" Type="http://schemas.openxmlformats.org/officeDocument/2006/relationships/image" Target="media/image53.png" /><Relationship Id="rId103" Type="http://schemas.openxmlformats.org/officeDocument/2006/relationships/image" Target="media/image54.wmf" /><Relationship Id="rId104" Type="http://schemas.openxmlformats.org/officeDocument/2006/relationships/oleObject" Target="embeddings/oleObject46.bin" /><Relationship Id="rId105" Type="http://schemas.openxmlformats.org/officeDocument/2006/relationships/oleObject" Target="embeddings/oleObject47.bin" /><Relationship Id="rId106" Type="http://schemas.openxmlformats.org/officeDocument/2006/relationships/oleObject" Target="embeddings/oleObject48.bin" /><Relationship Id="rId107" Type="http://schemas.openxmlformats.org/officeDocument/2006/relationships/oleObject" Target="embeddings/oleObject49.bin" /><Relationship Id="rId108" Type="http://schemas.openxmlformats.org/officeDocument/2006/relationships/image" Target="media/image55.wmf" /><Relationship Id="rId109" Type="http://schemas.openxmlformats.org/officeDocument/2006/relationships/oleObject" Target="embeddings/oleObject50.bin" /><Relationship Id="rId11" Type="http://schemas.openxmlformats.org/officeDocument/2006/relationships/oleObject" Target="embeddings/oleObject1.bin" /><Relationship Id="rId110" Type="http://schemas.openxmlformats.org/officeDocument/2006/relationships/oleObject" Target="embeddings/oleObject51.bin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6.wmf" /><Relationship Id="rId113" Type="http://schemas.openxmlformats.org/officeDocument/2006/relationships/oleObject" Target="embeddings/oleObject53.bin" /><Relationship Id="rId114" Type="http://schemas.openxmlformats.org/officeDocument/2006/relationships/oleObject" Target="embeddings/oleObject54.bin" /><Relationship Id="rId115" Type="http://schemas.openxmlformats.org/officeDocument/2006/relationships/oleObject" Target="embeddings/oleObject55.bin" /><Relationship Id="rId116" Type="http://schemas.openxmlformats.org/officeDocument/2006/relationships/oleObject" Target="embeddings/oleObject56.bin" /><Relationship Id="rId117" Type="http://schemas.openxmlformats.org/officeDocument/2006/relationships/oleObject" Target="embeddings/oleObject57.bin" /><Relationship Id="rId118" Type="http://schemas.openxmlformats.org/officeDocument/2006/relationships/oleObject" Target="embeddings/oleObject58.bin" /><Relationship Id="rId119" Type="http://schemas.openxmlformats.org/officeDocument/2006/relationships/oleObject" Target="embeddings/oleObject59.bin" /><Relationship Id="rId12" Type="http://schemas.openxmlformats.org/officeDocument/2006/relationships/image" Target="media/image7.png" /><Relationship Id="rId120" Type="http://schemas.openxmlformats.org/officeDocument/2006/relationships/image" Target="media/image57.png" /><Relationship Id="rId121" Type="http://schemas.openxmlformats.org/officeDocument/2006/relationships/image" Target="media/image58.wmf" /><Relationship Id="rId122" Type="http://schemas.openxmlformats.org/officeDocument/2006/relationships/oleObject" Target="embeddings/oleObject60.bin" /><Relationship Id="rId123" Type="http://schemas.openxmlformats.org/officeDocument/2006/relationships/image" Target="media/image59.wmf" /><Relationship Id="rId124" Type="http://schemas.openxmlformats.org/officeDocument/2006/relationships/oleObject" Target="embeddings/oleObject61.bin" /><Relationship Id="rId125" Type="http://schemas.openxmlformats.org/officeDocument/2006/relationships/image" Target="media/image60.wmf" /><Relationship Id="rId126" Type="http://schemas.openxmlformats.org/officeDocument/2006/relationships/oleObject" Target="embeddings/oleObject62.bin" /><Relationship Id="rId127" Type="http://schemas.openxmlformats.org/officeDocument/2006/relationships/image" Target="media/image61.wmf" /><Relationship Id="rId128" Type="http://schemas.openxmlformats.org/officeDocument/2006/relationships/oleObject" Target="embeddings/oleObject63.bin" /><Relationship Id="rId129" Type="http://schemas.openxmlformats.org/officeDocument/2006/relationships/oleObject" Target="embeddings/oleObject64.bin" /><Relationship Id="rId13" Type="http://schemas.openxmlformats.org/officeDocument/2006/relationships/image" Target="media/image8.wmf" /><Relationship Id="rId130" Type="http://schemas.openxmlformats.org/officeDocument/2006/relationships/oleObject" Target="embeddings/oleObject65.bin" /><Relationship Id="rId131" Type="http://schemas.openxmlformats.org/officeDocument/2006/relationships/oleObject" Target="embeddings/oleObject66.bin" /><Relationship Id="rId132" Type="http://schemas.openxmlformats.org/officeDocument/2006/relationships/image" Target="media/image62.wmf" /><Relationship Id="rId133" Type="http://schemas.openxmlformats.org/officeDocument/2006/relationships/oleObject" Target="embeddings/oleObject67.bin" /><Relationship Id="rId134" Type="http://schemas.openxmlformats.org/officeDocument/2006/relationships/image" Target="media/image63.wmf" /><Relationship Id="rId135" Type="http://schemas.openxmlformats.org/officeDocument/2006/relationships/oleObject" Target="embeddings/oleObject68.bin" /><Relationship Id="rId136" Type="http://schemas.openxmlformats.org/officeDocument/2006/relationships/image" Target="media/image64.png" /><Relationship Id="rId137" Type="http://schemas.openxmlformats.org/officeDocument/2006/relationships/image" Target="media/image65.wmf" /><Relationship Id="rId138" Type="http://schemas.openxmlformats.org/officeDocument/2006/relationships/oleObject" Target="embeddings/oleObject69.bin" /><Relationship Id="rId139" Type="http://schemas.openxmlformats.org/officeDocument/2006/relationships/image" Target="media/image66.wmf" /><Relationship Id="rId14" Type="http://schemas.openxmlformats.org/officeDocument/2006/relationships/oleObject" Target="embeddings/oleObject2.bin" /><Relationship Id="rId140" Type="http://schemas.openxmlformats.org/officeDocument/2006/relationships/oleObject" Target="embeddings/oleObject70.bin" /><Relationship Id="rId141" Type="http://schemas.openxmlformats.org/officeDocument/2006/relationships/image" Target="media/image67.wmf" /><Relationship Id="rId142" Type="http://schemas.openxmlformats.org/officeDocument/2006/relationships/oleObject" Target="embeddings/oleObject71.bin" /><Relationship Id="rId143" Type="http://schemas.openxmlformats.org/officeDocument/2006/relationships/image" Target="media/image68.wmf" /><Relationship Id="rId144" Type="http://schemas.openxmlformats.org/officeDocument/2006/relationships/oleObject" Target="embeddings/oleObject72.bin" /><Relationship Id="rId145" Type="http://schemas.openxmlformats.org/officeDocument/2006/relationships/oleObject" Target="embeddings/oleObject73.bin" /><Relationship Id="rId146" Type="http://schemas.openxmlformats.org/officeDocument/2006/relationships/image" Target="media/image69.png" /><Relationship Id="rId147" Type="http://schemas.openxmlformats.org/officeDocument/2006/relationships/image" Target="media/image70.wmf" /><Relationship Id="rId148" Type="http://schemas.openxmlformats.org/officeDocument/2006/relationships/oleObject" Target="embeddings/oleObject74.bin" /><Relationship Id="rId149" Type="http://schemas.openxmlformats.org/officeDocument/2006/relationships/image" Target="media/image71.wmf" /><Relationship Id="rId15" Type="http://schemas.openxmlformats.org/officeDocument/2006/relationships/image" Target="media/image9.png" /><Relationship Id="rId150" Type="http://schemas.openxmlformats.org/officeDocument/2006/relationships/oleObject" Target="embeddings/oleObject75.bin" /><Relationship Id="rId151" Type="http://schemas.openxmlformats.org/officeDocument/2006/relationships/image" Target="media/image72.wmf" /><Relationship Id="rId152" Type="http://schemas.openxmlformats.org/officeDocument/2006/relationships/oleObject" Target="embeddings/oleObject76.bin" /><Relationship Id="rId153" Type="http://schemas.openxmlformats.org/officeDocument/2006/relationships/image" Target="media/image73.wmf" /><Relationship Id="rId154" Type="http://schemas.openxmlformats.org/officeDocument/2006/relationships/oleObject" Target="embeddings/oleObject77.bin" /><Relationship Id="rId155" Type="http://schemas.openxmlformats.org/officeDocument/2006/relationships/image" Target="media/image74.wmf" /><Relationship Id="rId156" Type="http://schemas.openxmlformats.org/officeDocument/2006/relationships/oleObject" Target="embeddings/oleObject78.bin" /><Relationship Id="rId157" Type="http://schemas.openxmlformats.org/officeDocument/2006/relationships/image" Target="media/image75.png" /><Relationship Id="rId158" Type="http://schemas.openxmlformats.org/officeDocument/2006/relationships/image" Target="media/image76.png" /><Relationship Id="rId159" Type="http://schemas.openxmlformats.org/officeDocument/2006/relationships/image" Target="media/image77.png" /><Relationship Id="rId16" Type="http://schemas.openxmlformats.org/officeDocument/2006/relationships/image" Target="media/image10.wmf" /><Relationship Id="rId160" Type="http://schemas.openxmlformats.org/officeDocument/2006/relationships/image" Target="media/image78.png" /><Relationship Id="rId161" Type="http://schemas.openxmlformats.org/officeDocument/2006/relationships/image" Target="media/image79.png" /><Relationship Id="rId162" Type="http://schemas.openxmlformats.org/officeDocument/2006/relationships/image" Target="media/image80.png" /><Relationship Id="rId163" Type="http://schemas.openxmlformats.org/officeDocument/2006/relationships/image" Target="media/image81.png" /><Relationship Id="rId164" Type="http://schemas.openxmlformats.org/officeDocument/2006/relationships/image" Target="media/image82.png" /><Relationship Id="rId165" Type="http://schemas.openxmlformats.org/officeDocument/2006/relationships/image" Target="media/image83.wmf" /><Relationship Id="rId166" Type="http://schemas.openxmlformats.org/officeDocument/2006/relationships/oleObject" Target="embeddings/oleObject79.bin" /><Relationship Id="rId167" Type="http://schemas.openxmlformats.org/officeDocument/2006/relationships/image" Target="media/image84.png" /><Relationship Id="rId168" Type="http://schemas.openxmlformats.org/officeDocument/2006/relationships/image" Target="media/image85.wmf" /><Relationship Id="rId169" Type="http://schemas.openxmlformats.org/officeDocument/2006/relationships/oleObject" Target="embeddings/oleObject80.bin" /><Relationship Id="rId17" Type="http://schemas.openxmlformats.org/officeDocument/2006/relationships/oleObject" Target="embeddings/oleObject3.bin" /><Relationship Id="rId170" Type="http://schemas.openxmlformats.org/officeDocument/2006/relationships/image" Target="media/image86.wmf" /><Relationship Id="rId171" Type="http://schemas.openxmlformats.org/officeDocument/2006/relationships/oleObject" Target="embeddings/oleObject81.bin" /><Relationship Id="rId172" Type="http://schemas.openxmlformats.org/officeDocument/2006/relationships/image" Target="media/image87.wmf" /><Relationship Id="rId173" Type="http://schemas.openxmlformats.org/officeDocument/2006/relationships/oleObject" Target="embeddings/oleObject82.bin" /><Relationship Id="rId174" Type="http://schemas.openxmlformats.org/officeDocument/2006/relationships/image" Target="media/image88.wmf" /><Relationship Id="rId175" Type="http://schemas.openxmlformats.org/officeDocument/2006/relationships/oleObject" Target="embeddings/oleObject83.bin" /><Relationship Id="rId176" Type="http://schemas.openxmlformats.org/officeDocument/2006/relationships/image" Target="media/image89.wmf" /><Relationship Id="rId177" Type="http://schemas.openxmlformats.org/officeDocument/2006/relationships/oleObject" Target="embeddings/oleObject84.bin" /><Relationship Id="rId178" Type="http://schemas.openxmlformats.org/officeDocument/2006/relationships/image" Target="media/image90.wmf" /><Relationship Id="rId179" Type="http://schemas.openxmlformats.org/officeDocument/2006/relationships/oleObject" Target="embeddings/oleObject85.bin" /><Relationship Id="rId18" Type="http://schemas.openxmlformats.org/officeDocument/2006/relationships/image" Target="media/image11.wmf" /><Relationship Id="rId180" Type="http://schemas.openxmlformats.org/officeDocument/2006/relationships/image" Target="media/image91.wmf" /><Relationship Id="rId181" Type="http://schemas.openxmlformats.org/officeDocument/2006/relationships/oleObject" Target="embeddings/oleObject86.bin" /><Relationship Id="rId182" Type="http://schemas.openxmlformats.org/officeDocument/2006/relationships/image" Target="media/image92.png" /><Relationship Id="rId183" Type="http://schemas.openxmlformats.org/officeDocument/2006/relationships/image" Target="media/image93.wmf" /><Relationship Id="rId184" Type="http://schemas.openxmlformats.org/officeDocument/2006/relationships/oleObject" Target="embeddings/oleObject87.bin" /><Relationship Id="rId185" Type="http://schemas.openxmlformats.org/officeDocument/2006/relationships/oleObject" Target="embeddings/oleObject88.bin" /><Relationship Id="rId186" Type="http://schemas.openxmlformats.org/officeDocument/2006/relationships/image" Target="media/image94.wmf" /><Relationship Id="rId187" Type="http://schemas.openxmlformats.org/officeDocument/2006/relationships/oleObject" Target="embeddings/oleObject89.bin" /><Relationship Id="rId188" Type="http://schemas.openxmlformats.org/officeDocument/2006/relationships/oleObject" Target="embeddings/oleObject90.bin" /><Relationship Id="rId189" Type="http://schemas.openxmlformats.org/officeDocument/2006/relationships/image" Target="media/image95.wmf" /><Relationship Id="rId19" Type="http://schemas.openxmlformats.org/officeDocument/2006/relationships/oleObject" Target="embeddings/oleObject4.bin" /><Relationship Id="rId190" Type="http://schemas.openxmlformats.org/officeDocument/2006/relationships/oleObject" Target="embeddings/oleObject91.bin" /><Relationship Id="rId191" Type="http://schemas.openxmlformats.org/officeDocument/2006/relationships/image" Target="media/image96.wmf" /><Relationship Id="rId192" Type="http://schemas.openxmlformats.org/officeDocument/2006/relationships/oleObject" Target="embeddings/oleObject92.bin" /><Relationship Id="rId193" Type="http://schemas.openxmlformats.org/officeDocument/2006/relationships/image" Target="media/image97.wmf" /><Relationship Id="rId194" Type="http://schemas.openxmlformats.org/officeDocument/2006/relationships/oleObject" Target="embeddings/oleObject93.bin" /><Relationship Id="rId195" Type="http://schemas.openxmlformats.org/officeDocument/2006/relationships/image" Target="media/image98.wmf" /><Relationship Id="rId196" Type="http://schemas.openxmlformats.org/officeDocument/2006/relationships/oleObject" Target="embeddings/oleObject94.bin" /><Relationship Id="rId197" Type="http://schemas.openxmlformats.org/officeDocument/2006/relationships/image" Target="media/image99.wmf" /><Relationship Id="rId198" Type="http://schemas.openxmlformats.org/officeDocument/2006/relationships/oleObject" Target="embeddings/oleObject95.bin" /><Relationship Id="rId199" Type="http://schemas.openxmlformats.org/officeDocument/2006/relationships/image" Target="media/image100.wmf" /><Relationship Id="rId2" Type="http://schemas.openxmlformats.org/officeDocument/2006/relationships/webSettings" Target="webSettings.xml" /><Relationship Id="rId20" Type="http://schemas.openxmlformats.org/officeDocument/2006/relationships/image" Target="media/image12.wmf" /><Relationship Id="rId200" Type="http://schemas.openxmlformats.org/officeDocument/2006/relationships/oleObject" Target="embeddings/oleObject96.bin" /><Relationship Id="rId201" Type="http://schemas.openxmlformats.org/officeDocument/2006/relationships/image" Target="media/image101.png" /><Relationship Id="rId202" Type="http://schemas.openxmlformats.org/officeDocument/2006/relationships/image" Target="media/image102.wmf" /><Relationship Id="rId203" Type="http://schemas.openxmlformats.org/officeDocument/2006/relationships/oleObject" Target="embeddings/oleObject97.bin" /><Relationship Id="rId204" Type="http://schemas.openxmlformats.org/officeDocument/2006/relationships/image" Target="media/image103.wmf" /><Relationship Id="rId205" Type="http://schemas.openxmlformats.org/officeDocument/2006/relationships/oleObject" Target="embeddings/oleObject98.bin" /><Relationship Id="rId206" Type="http://schemas.openxmlformats.org/officeDocument/2006/relationships/image" Target="media/image104.wmf" /><Relationship Id="rId207" Type="http://schemas.openxmlformats.org/officeDocument/2006/relationships/oleObject" Target="embeddings/oleObject99.bin" /><Relationship Id="rId208" Type="http://schemas.openxmlformats.org/officeDocument/2006/relationships/image" Target="media/image105.png" /><Relationship Id="rId209" Type="http://schemas.openxmlformats.org/officeDocument/2006/relationships/image" Target="media/image106.wmf" /><Relationship Id="rId21" Type="http://schemas.openxmlformats.org/officeDocument/2006/relationships/oleObject" Target="embeddings/oleObject5.bin" /><Relationship Id="rId210" Type="http://schemas.openxmlformats.org/officeDocument/2006/relationships/oleObject" Target="embeddings/oleObject100.bin" /><Relationship Id="rId211" Type="http://schemas.openxmlformats.org/officeDocument/2006/relationships/image" Target="media/image107.wmf" /><Relationship Id="rId212" Type="http://schemas.openxmlformats.org/officeDocument/2006/relationships/oleObject" Target="embeddings/oleObject101.bin" /><Relationship Id="rId213" Type="http://schemas.openxmlformats.org/officeDocument/2006/relationships/image" Target="media/image108.png" /><Relationship Id="rId214" Type="http://schemas.openxmlformats.org/officeDocument/2006/relationships/image" Target="media/image109.wmf" /><Relationship Id="rId215" Type="http://schemas.openxmlformats.org/officeDocument/2006/relationships/oleObject" Target="embeddings/oleObject102.bin" /><Relationship Id="rId216" Type="http://schemas.openxmlformats.org/officeDocument/2006/relationships/image" Target="media/image110.wmf" /><Relationship Id="rId217" Type="http://schemas.openxmlformats.org/officeDocument/2006/relationships/oleObject" Target="embeddings/oleObject103.bin" /><Relationship Id="rId218" Type="http://schemas.openxmlformats.org/officeDocument/2006/relationships/oleObject" Target="embeddings/oleObject104.bin" /><Relationship Id="rId219" Type="http://schemas.openxmlformats.org/officeDocument/2006/relationships/image" Target="media/image111.wmf" /><Relationship Id="rId22" Type="http://schemas.openxmlformats.org/officeDocument/2006/relationships/image" Target="media/image13.wmf" /><Relationship Id="rId220" Type="http://schemas.openxmlformats.org/officeDocument/2006/relationships/oleObject" Target="embeddings/oleObject105.bin" /><Relationship Id="rId221" Type="http://schemas.openxmlformats.org/officeDocument/2006/relationships/header" Target="header1.xml" /><Relationship Id="rId222" Type="http://schemas.openxmlformats.org/officeDocument/2006/relationships/footer" Target="footer1.xml" /><Relationship Id="rId223" Type="http://schemas.openxmlformats.org/officeDocument/2006/relationships/footer" Target="footer2.xml" /><Relationship Id="rId224" Type="http://schemas.openxmlformats.org/officeDocument/2006/relationships/theme" Target="theme/theme1.xml" /><Relationship Id="rId225" Type="http://schemas.openxmlformats.org/officeDocument/2006/relationships/numbering" Target="numbering.xml" /><Relationship Id="rId226" Type="http://schemas.openxmlformats.org/officeDocument/2006/relationships/styles" Target="styles.xml" /><Relationship Id="rId23" Type="http://schemas.openxmlformats.org/officeDocument/2006/relationships/oleObject" Target="embeddings/oleObject6.bin" /><Relationship Id="rId24" Type="http://schemas.openxmlformats.org/officeDocument/2006/relationships/image" Target="media/image14.wmf" /><Relationship Id="rId25" Type="http://schemas.openxmlformats.org/officeDocument/2006/relationships/oleObject" Target="embeddings/oleObject7.bin" /><Relationship Id="rId26" Type="http://schemas.openxmlformats.org/officeDocument/2006/relationships/image" Target="media/image15.png" /><Relationship Id="rId27" Type="http://schemas.openxmlformats.org/officeDocument/2006/relationships/image" Target="media/image16.wmf" /><Relationship Id="rId28" Type="http://schemas.openxmlformats.org/officeDocument/2006/relationships/oleObject" Target="embeddings/oleObject8.bin" /><Relationship Id="rId29" Type="http://schemas.openxmlformats.org/officeDocument/2006/relationships/image" Target="media/image17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9.bin" /><Relationship Id="rId31" Type="http://schemas.openxmlformats.org/officeDocument/2006/relationships/image" Target="media/image18.wmf" /><Relationship Id="rId32" Type="http://schemas.openxmlformats.org/officeDocument/2006/relationships/oleObject" Target="embeddings/oleObject10.bin" /><Relationship Id="rId33" Type="http://schemas.openxmlformats.org/officeDocument/2006/relationships/image" Target="media/image19.wmf" /><Relationship Id="rId34" Type="http://schemas.openxmlformats.org/officeDocument/2006/relationships/oleObject" Target="embeddings/oleObject11.bin" /><Relationship Id="rId35" Type="http://schemas.openxmlformats.org/officeDocument/2006/relationships/oleObject" Target="embeddings/oleObject12.bin" /><Relationship Id="rId36" Type="http://schemas.openxmlformats.org/officeDocument/2006/relationships/image" Target="media/image20.png" /><Relationship Id="rId37" Type="http://schemas.openxmlformats.org/officeDocument/2006/relationships/image" Target="media/image21.wmf" /><Relationship Id="rId38" Type="http://schemas.openxmlformats.org/officeDocument/2006/relationships/oleObject" Target="embeddings/oleObject13.bin" /><Relationship Id="rId39" Type="http://schemas.openxmlformats.org/officeDocument/2006/relationships/oleObject" Target="embeddings/oleObject14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5.bin" /><Relationship Id="rId41" Type="http://schemas.openxmlformats.org/officeDocument/2006/relationships/image" Target="media/image22.wmf" /><Relationship Id="rId42" Type="http://schemas.openxmlformats.org/officeDocument/2006/relationships/oleObject" Target="embeddings/oleObject16.bin" /><Relationship Id="rId43" Type="http://schemas.openxmlformats.org/officeDocument/2006/relationships/image" Target="media/image23.png" /><Relationship Id="rId44" Type="http://schemas.openxmlformats.org/officeDocument/2006/relationships/image" Target="media/image24.wmf" /><Relationship Id="rId45" Type="http://schemas.openxmlformats.org/officeDocument/2006/relationships/oleObject" Target="embeddings/oleObject17.bin" /><Relationship Id="rId46" Type="http://schemas.openxmlformats.org/officeDocument/2006/relationships/image" Target="media/image25.wmf" /><Relationship Id="rId47" Type="http://schemas.openxmlformats.org/officeDocument/2006/relationships/oleObject" Target="embeddings/oleObject18.bin" /><Relationship Id="rId48" Type="http://schemas.openxmlformats.org/officeDocument/2006/relationships/image" Target="media/image26.wmf" /><Relationship Id="rId49" Type="http://schemas.openxmlformats.org/officeDocument/2006/relationships/oleObject" Target="embeddings/oleObject19.bin" /><Relationship Id="rId5" Type="http://schemas.openxmlformats.org/officeDocument/2006/relationships/image" Target="media/image1.png" /><Relationship Id="rId50" Type="http://schemas.openxmlformats.org/officeDocument/2006/relationships/image" Target="media/image27.wmf" /><Relationship Id="rId51" Type="http://schemas.openxmlformats.org/officeDocument/2006/relationships/oleObject" Target="embeddings/oleObject20.bin" /><Relationship Id="rId52" Type="http://schemas.openxmlformats.org/officeDocument/2006/relationships/image" Target="media/image28.wmf" /><Relationship Id="rId53" Type="http://schemas.openxmlformats.org/officeDocument/2006/relationships/oleObject" Target="embeddings/oleObject21.bin" /><Relationship Id="rId54" Type="http://schemas.openxmlformats.org/officeDocument/2006/relationships/image" Target="media/image29.wmf" /><Relationship Id="rId55" Type="http://schemas.openxmlformats.org/officeDocument/2006/relationships/oleObject" Target="embeddings/oleObject22.bin" /><Relationship Id="rId56" Type="http://schemas.openxmlformats.org/officeDocument/2006/relationships/image" Target="media/image30.wmf" /><Relationship Id="rId57" Type="http://schemas.openxmlformats.org/officeDocument/2006/relationships/oleObject" Target="embeddings/oleObject23.bin" /><Relationship Id="rId58" Type="http://schemas.openxmlformats.org/officeDocument/2006/relationships/image" Target="media/image31.wmf" /><Relationship Id="rId59" Type="http://schemas.openxmlformats.org/officeDocument/2006/relationships/oleObject" Target="embeddings/oleObject24.bin" /><Relationship Id="rId6" Type="http://schemas.openxmlformats.org/officeDocument/2006/relationships/image" Target="media/image2.png" /><Relationship Id="rId60" Type="http://schemas.openxmlformats.org/officeDocument/2006/relationships/image" Target="media/image32.wmf" /><Relationship Id="rId61" Type="http://schemas.openxmlformats.org/officeDocument/2006/relationships/oleObject" Target="embeddings/oleObject25.bin" /><Relationship Id="rId62" Type="http://schemas.openxmlformats.org/officeDocument/2006/relationships/image" Target="media/image33.wmf" /><Relationship Id="rId63" Type="http://schemas.openxmlformats.org/officeDocument/2006/relationships/oleObject" Target="embeddings/oleObject26.bin" /><Relationship Id="rId64" Type="http://schemas.openxmlformats.org/officeDocument/2006/relationships/image" Target="media/image34.png" /><Relationship Id="rId65" Type="http://schemas.openxmlformats.org/officeDocument/2006/relationships/image" Target="media/image35.wmf" /><Relationship Id="rId66" Type="http://schemas.openxmlformats.org/officeDocument/2006/relationships/oleObject" Target="embeddings/oleObject27.bin" /><Relationship Id="rId67" Type="http://schemas.openxmlformats.org/officeDocument/2006/relationships/image" Target="media/image36.wmf" /><Relationship Id="rId68" Type="http://schemas.openxmlformats.org/officeDocument/2006/relationships/oleObject" Target="embeddings/oleObject28.bin" /><Relationship Id="rId69" Type="http://schemas.openxmlformats.org/officeDocument/2006/relationships/image" Target="media/image37.wmf" /><Relationship Id="rId7" Type="http://schemas.openxmlformats.org/officeDocument/2006/relationships/image" Target="media/image3.png" /><Relationship Id="rId70" Type="http://schemas.openxmlformats.org/officeDocument/2006/relationships/oleObject" Target="embeddings/oleObject29.bin" /><Relationship Id="rId71" Type="http://schemas.openxmlformats.org/officeDocument/2006/relationships/image" Target="media/image38.wmf" /><Relationship Id="rId72" Type="http://schemas.openxmlformats.org/officeDocument/2006/relationships/oleObject" Target="embeddings/oleObject30.bin" /><Relationship Id="rId73" Type="http://schemas.openxmlformats.org/officeDocument/2006/relationships/image" Target="media/image39.wmf" /><Relationship Id="rId74" Type="http://schemas.openxmlformats.org/officeDocument/2006/relationships/oleObject" Target="embeddings/oleObject31.bin" /><Relationship Id="rId75" Type="http://schemas.openxmlformats.org/officeDocument/2006/relationships/image" Target="media/image40.wmf" /><Relationship Id="rId76" Type="http://schemas.openxmlformats.org/officeDocument/2006/relationships/oleObject" Target="embeddings/oleObject32.bin" /><Relationship Id="rId77" Type="http://schemas.openxmlformats.org/officeDocument/2006/relationships/image" Target="media/image41.wmf" /><Relationship Id="rId78" Type="http://schemas.openxmlformats.org/officeDocument/2006/relationships/oleObject" Target="embeddings/oleObject33.bin" /><Relationship Id="rId79" Type="http://schemas.openxmlformats.org/officeDocument/2006/relationships/image" Target="media/image42.wmf" /><Relationship Id="rId8" Type="http://schemas.openxmlformats.org/officeDocument/2006/relationships/image" Target="media/image4.png" /><Relationship Id="rId80" Type="http://schemas.openxmlformats.org/officeDocument/2006/relationships/oleObject" Target="embeddings/oleObject34.bin" /><Relationship Id="rId81" Type="http://schemas.openxmlformats.org/officeDocument/2006/relationships/image" Target="media/image43.wmf" /><Relationship Id="rId82" Type="http://schemas.openxmlformats.org/officeDocument/2006/relationships/oleObject" Target="embeddings/oleObject35.bin" /><Relationship Id="rId83" Type="http://schemas.openxmlformats.org/officeDocument/2006/relationships/image" Target="media/image44.wmf" /><Relationship Id="rId84" Type="http://schemas.openxmlformats.org/officeDocument/2006/relationships/oleObject" Target="embeddings/oleObject36.bin" /><Relationship Id="rId85" Type="http://schemas.openxmlformats.org/officeDocument/2006/relationships/image" Target="media/image45.wmf" /><Relationship Id="rId86" Type="http://schemas.openxmlformats.org/officeDocument/2006/relationships/oleObject" Target="embeddings/oleObject37.bin" /><Relationship Id="rId87" Type="http://schemas.openxmlformats.org/officeDocument/2006/relationships/image" Target="media/image46.wmf" /><Relationship Id="rId88" Type="http://schemas.openxmlformats.org/officeDocument/2006/relationships/oleObject" Target="embeddings/oleObject38.bin" /><Relationship Id="rId89" Type="http://schemas.openxmlformats.org/officeDocument/2006/relationships/image" Target="media/image47.wmf" /><Relationship Id="rId9" Type="http://schemas.openxmlformats.org/officeDocument/2006/relationships/image" Target="media/image5.png" /><Relationship Id="rId90" Type="http://schemas.openxmlformats.org/officeDocument/2006/relationships/oleObject" Target="embeddings/oleObject39.bin" /><Relationship Id="rId91" Type="http://schemas.openxmlformats.org/officeDocument/2006/relationships/image" Target="media/image48.wmf" /><Relationship Id="rId92" Type="http://schemas.openxmlformats.org/officeDocument/2006/relationships/oleObject" Target="embeddings/oleObject40.bin" /><Relationship Id="rId93" Type="http://schemas.openxmlformats.org/officeDocument/2006/relationships/oleObject" Target="embeddings/oleObject41.bin" /><Relationship Id="rId94" Type="http://schemas.openxmlformats.org/officeDocument/2006/relationships/image" Target="media/image49.png" /><Relationship Id="rId95" Type="http://schemas.openxmlformats.org/officeDocument/2006/relationships/oleObject" Target="embeddings/oleObject42.bin" /><Relationship Id="rId96" Type="http://schemas.openxmlformats.org/officeDocument/2006/relationships/image" Target="media/image50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51.wmf" /><Relationship Id="rId99" Type="http://schemas.openxmlformats.org/officeDocument/2006/relationships/oleObject" Target="embeddings/oleObject44.bin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1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12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802</Words>
  <Characters>983</Characters>
  <Application>Microsoft Office Word</Application>
  <DocSecurity>0</DocSecurity>
  <Lines>0</Lines>
  <Paragraphs>0</Paragraphs>
  <ScaleCrop>false</ScaleCrop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轩Y(^_^)Y</cp:lastModifiedBy>
  <cp:revision>14</cp:revision>
  <dcterms:created xsi:type="dcterms:W3CDTF">2017-07-19T12:07:00Z</dcterms:created>
  <dcterms:modified xsi:type="dcterms:W3CDTF">2025-01-09T07:38:56Z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