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val="en-US" w:eastAsia="zh-CN"/>
        </w:rPr>
      </w:pPr>
      <w:bookmarkStart w:id="0" w:name="_Hlk61685105"/>
      <w:bookmarkStart w:id="1" w:name="topic 22d6195f-2b8f-40c6-b21a-ad3336ad4e"/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val="en-US" w:eastAsia="zh-CN"/>
        </w:rPr>
        <w:t>烃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</w:rPr>
        <w:t xml:space="preserve">  </w:t>
      </w:r>
      <w:bookmarkEnd w:id="0"/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eastAsia="zh-CN"/>
        </w:rPr>
        <w:t>烯烃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val="en-US" w:eastAsia="zh-CN"/>
        </w:rPr>
        <w:t xml:space="preserve">  炔烃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u w:val="none"/>
        </w:rPr>
        <w:t>2.2.1 烯烃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u w:val="none"/>
          <w:lang w:eastAsia="zh-CN"/>
        </w:rPr>
        <w:t>一、填空题</w:t>
      </w:r>
    </w:p>
    <w:bookmarkEnd w:id="1"/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bookmarkStart w:id="2" w:name="topic 2d371681-cfa5-4745-9a6f-15b156ef2a"/>
      <w:r>
        <w:rPr>
          <w:rFonts w:hint="default" w:ascii="Times New Roman" w:hAnsi="Times New Roman" w:eastAsia="宋体" w:cs="Times New Roman"/>
          <w:kern w:val="0"/>
          <w:szCs w:val="21"/>
        </w:rPr>
        <w:t>下物质；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809" name="图片 350" descr="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图片 350" descr="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甲烷；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808" name="图片 351" descr="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图片 351" descr="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苯；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807" name="图片 352" descr="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图片 352" descr="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聚乙烯；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806" name="图片 353" descr="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图片 353" descr="④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聚乙炔；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0" cy="161925"/>
            <wp:effectExtent l="0" t="0" r="0" b="8255"/>
            <wp:docPr id="805" name="图片 354" descr="⑤2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图片 354" descr="⑤2—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丁炔；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804" name="图片 355" descr="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图片 355" descr="⑥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环己烷；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803" name="图片 356" descr="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图片 356" descr="⑦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邻二甲苯；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802" name="图片 357" descr="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图片 357" descr="⑧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苯乙烯。既能使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33400" cy="152400"/>
            <wp:effectExtent l="0" t="0" r="0" b="0"/>
            <wp:docPr id="801" name="图片 358" descr="KMnO _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图片 358" descr="KMnO _{4}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酸性溶液褪色，又能使溴水因发生化学反应而褪色的是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800" name="图片 359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图片 359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   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99" name="图片 360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图片 360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71500" cy="161925"/>
            <wp:effectExtent l="0" t="0" r="0" b="8255"/>
            <wp:docPr id="798" name="图片 361" descr="③④⑤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图片 361" descr="③④⑤⑧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161925"/>
            <wp:effectExtent l="0" t="0" r="0" b="8255"/>
            <wp:docPr id="797" name="图片 362" descr="⑤⑦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图片 362" descr="⑤⑦⑧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161925"/>
            <wp:effectExtent l="0" t="0" r="0" b="8255"/>
            <wp:docPr id="796" name="图片 363" descr="④⑤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" name="图片 363" descr="④⑤⑧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04850" cy="161925"/>
            <wp:effectExtent l="0" t="0" r="0" b="8255"/>
            <wp:docPr id="795" name="图片 364" descr="③④⑤⑦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图片 364" descr="③④⑤⑦⑧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下列关于乙烯用途、性质、结构叙述正确的是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781" name="图片 378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图片 378" descr="(\:\:\:\: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780" name="图片 379" descr="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图片 379" descr="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乙烯通入水中即可转化为乙醇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779" name="图片 380" descr="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图片 380" descr="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乙烯可作香蕉等水果的催熟剂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778" name="图片 381" descr="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图片 381" descr="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乙烯易与溴水发生加成反应，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1mol</w:t>
      </w:r>
      <w:r>
        <w:rPr>
          <w:rFonts w:hint="default" w:ascii="Times New Roman" w:hAnsi="Times New Roman" w:eastAsia="宋体" w:cs="Times New Roman"/>
          <w:kern w:val="0"/>
          <w:szCs w:val="21"/>
        </w:rPr>
        <w:t>乙烯消耗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1mol</w:t>
      </w:r>
      <w:r>
        <w:rPr>
          <w:rFonts w:hint="default" w:ascii="Times New Roman" w:hAnsi="Times New Roman" w:eastAsia="宋体" w:cs="Times New Roman"/>
          <w:kern w:val="0"/>
          <w:szCs w:val="21"/>
        </w:rPr>
        <w:t>溴单质，说明乙烯含有一个碳碳双键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777" name="图片 382" descr="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图片 382" descr="④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乙烯能够被酸性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33400" cy="152400"/>
            <wp:effectExtent l="0" t="0" r="0" b="0"/>
            <wp:docPr id="776" name="图片 383" descr="KMnO _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图片 383" descr="KMnO _{4}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溶液所氧化，说明乙烯结构中含有一个碳碳双键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775" name="图片 384" descr="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图片 384" descr="⑤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乙烯分子中所有原子在同一个平面．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161925"/>
            <wp:effectExtent l="0" t="0" r="0" b="8255"/>
            <wp:docPr id="774" name="图片 385" descr="①②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图片 385" descr="①②④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161925"/>
            <wp:effectExtent l="0" t="0" r="0" b="8255"/>
            <wp:docPr id="773" name="图片 386" descr="②④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图片 386" descr="②④⑤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161925"/>
            <wp:effectExtent l="0" t="0" r="0" b="8255"/>
            <wp:docPr id="772" name="图片 387" descr="②③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图片 387" descr="②③⑤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161925"/>
            <wp:effectExtent l="0" t="0" r="0" b="8255"/>
            <wp:docPr id="771" name="图片 388" descr="①④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图片 388" descr="①④⑤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3" w:name="topic 7c3f02f6-afd0-4fe3-acc2-1881e2ed7c"/>
      <w:r>
        <w:rPr>
          <w:rFonts w:hint="default" w:ascii="Times New Roman" w:hAnsi="Times New Roman" w:eastAsia="宋体" w:cs="Times New Roman"/>
          <w:kern w:val="0"/>
          <w:szCs w:val="21"/>
        </w:rPr>
        <w:t>某有机物的结构简式为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38275" cy="714375"/>
            <wp:effectExtent l="0" t="0" r="9525" b="9525"/>
            <wp:docPr id="764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图片 39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，它是由某烃和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8125" cy="152400"/>
            <wp:effectExtent l="0" t="0" r="9525" b="0"/>
            <wp:docPr id="763" name="图片 396" descr="Cl 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图片 396" descr="Cl _{2}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充分加成所得到的产物，则某烃一定是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62" name="图片 397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图片 397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    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61" name="图片 398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图片 398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42875"/>
            <wp:effectExtent l="0" t="0" r="0" b="8255"/>
            <wp:docPr id="760" name="图片 399" descr="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图片 399" descr="2-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丁炔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42875"/>
            <wp:effectExtent l="0" t="0" r="0" b="8255"/>
            <wp:docPr id="759" name="图片 400" descr="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图片 400" descr="2-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甲基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42875"/>
            <wp:effectExtent l="0" t="0" r="0" b="8255"/>
            <wp:docPr id="758" name="图片 401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图片 401" descr="-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，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42875"/>
            <wp:effectExtent l="0" t="0" r="0" b="8255"/>
            <wp:docPr id="757" name="图片 402" descr="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图片 402" descr="3-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丁二烯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，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42875"/>
            <wp:effectExtent l="0" t="0" r="0" b="8255"/>
            <wp:docPr id="756" name="图片 403" descr="3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图片 403" descr="3-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丁二烯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，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42875"/>
            <wp:effectExtent l="0" t="0" r="0" b="8255"/>
            <wp:docPr id="755" name="图片 404" descr="4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图片 404" descr="4-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二氯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42875"/>
            <wp:effectExtent l="0" t="0" r="9525" b="8255"/>
            <wp:docPr id="754" name="图片 405" descr="-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图片 405" descr="-2-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甲基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42875"/>
            <wp:effectExtent l="0" t="0" r="9525" b="8255"/>
            <wp:docPr id="753" name="图片 406" descr="-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图片 406" descr="-2-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丁烯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4" w:name="topic d14b1572-3518-435e-8af0-099bffdc33"/>
      <w:r>
        <w:rPr>
          <w:rFonts w:hint="default" w:ascii="Times New Roman" w:hAnsi="Times New Roman" w:eastAsia="宋体" w:cs="Times New Roman"/>
          <w:kern w:val="0"/>
          <w:szCs w:val="21"/>
        </w:rPr>
        <w:t>某烃的结构简式为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76375" cy="371475"/>
            <wp:effectExtent l="0" t="0" r="9525" b="9525"/>
            <wp:docPr id="812" name="图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图片 41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，它可能具有的性质是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813" name="图片 413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图片 413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   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814" name="图片 414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图片 414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易溶于水，也易溶于有机溶剂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分子里所有的原子都处在同一平面上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该烃和苯互为同系物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能发生加聚反应，其加聚产物可用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7250" cy="676275"/>
            <wp:effectExtent l="0" t="0" r="0" b="9525"/>
            <wp:docPr id="815" name="图片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图片 41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表示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5" w:name="topic 85ad79e0-fb21-4c2c-91f9-de1e032a71"/>
      <w:r>
        <w:rPr>
          <w:rFonts w:hint="default" w:ascii="Times New Roman" w:hAnsi="Times New Roman" w:eastAsia="宋体" w:cs="Times New Roman"/>
          <w:kern w:val="0"/>
          <w:szCs w:val="21"/>
        </w:rPr>
        <w:t>某单烯烃和氢气完全加成后得到的饱和烃是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0" cy="981075"/>
            <wp:effectExtent l="0" t="0" r="0" b="9525"/>
            <wp:docPr id="817" name="图片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图片 41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，该烯烃可能有的结构有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818" name="图片 418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图片 418" descr="(\:\:\:\: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3</w:t>
      </w:r>
      <w:r>
        <w:rPr>
          <w:rFonts w:hint="default" w:ascii="Times New Roman" w:hAnsi="Times New Roman" w:eastAsia="宋体" w:cs="Times New Roman"/>
          <w:kern w:val="0"/>
          <w:szCs w:val="21"/>
        </w:rPr>
        <w:t>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4</w:t>
      </w:r>
      <w:r>
        <w:rPr>
          <w:rFonts w:hint="default" w:ascii="Times New Roman" w:hAnsi="Times New Roman" w:eastAsia="宋体" w:cs="Times New Roman"/>
          <w:kern w:val="0"/>
          <w:szCs w:val="21"/>
        </w:rPr>
        <w:t>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5</w:t>
      </w:r>
      <w:r>
        <w:rPr>
          <w:rFonts w:hint="default" w:ascii="Times New Roman" w:hAnsi="Times New Roman" w:eastAsia="宋体" w:cs="Times New Roman"/>
          <w:kern w:val="0"/>
          <w:szCs w:val="21"/>
        </w:rPr>
        <w:t>种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6" w:name="topic efc940d7-2e50-4ca8-8256-e56fefcde4"/>
      <w:r>
        <w:rPr>
          <w:rFonts w:hint="default" w:ascii="Times New Roman" w:hAnsi="Times New Roman" w:eastAsia="宋体" w:cs="Times New Roman"/>
          <w:kern w:val="0"/>
          <w:szCs w:val="21"/>
        </w:rPr>
        <w:t>甲烷、乙烯和苯属于不同类型的有机化合物，但它们之间也有共性，下列关于它们之间共同特点的说法正确的是</w:t>
      </w:r>
      <w:bookmarkEnd w:id="6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都是平面结构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在氧气中完全燃烧后都生成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5275" cy="152400"/>
            <wp:effectExtent l="0" t="0" r="9525" b="0"/>
            <wp:docPr id="821" name="图片 421" descr="CO 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图片 421" descr="CO _{2}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和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4800" cy="152400"/>
            <wp:effectExtent l="0" t="0" r="0" b="0"/>
            <wp:docPr id="822" name="图片 422" descr="H _{2}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图片 422" descr="H _{2} O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都能发生加成反应和取代反应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都能使酸性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33400" cy="152400"/>
            <wp:effectExtent l="0" t="0" r="0" b="0"/>
            <wp:docPr id="823" name="图片 423" descr="KMnO _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图片 423" descr="KMnO _{4}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溶液褪色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7" w:name="topic e61b278f-bb1b-48d8-9c9e-fa108a1c63"/>
      <w:r>
        <w:rPr>
          <w:rFonts w:hint="default" w:ascii="Times New Roman" w:hAnsi="Times New Roman" w:eastAsia="宋体" w:cs="Times New Roman"/>
          <w:kern w:val="0"/>
          <w:szCs w:val="21"/>
        </w:rPr>
        <w:t>某有机物的结构简式如下，下列描述中不正确的是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826" name="图片 426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图片 426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  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827" name="图片 427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图片 427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095500" cy="1676400"/>
            <wp:effectExtent l="0" t="0" r="0" b="0"/>
            <wp:wrapTopAndBottom/>
            <wp:docPr id="8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图片 5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分子式为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0525" cy="152400"/>
            <wp:effectExtent l="0" t="0" r="9525" b="0"/>
            <wp:docPr id="739" name="图片 428" descr="C _{9} H _{1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图片 428" descr="C _{9} H _{12}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1950" cy="133350"/>
            <wp:effectExtent l="0" t="0" r="0" b="0"/>
            <wp:docPr id="742" name="图片 429" descr="1\: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图片 429" descr="1\:mol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此分子在一定条件下最多能与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52450" cy="152400"/>
            <wp:effectExtent l="0" t="0" r="0" b="0"/>
            <wp:docPr id="736" name="图片 430" descr="4\:mol\:H 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图片 430" descr="4\:mol\:H _{2}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发生反应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所有碳原子都在同一平面上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此物质属于烯烃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8" w:name="topic 194dc204-b076-44ec-889a-5dc83048a9"/>
      <w:r>
        <w:rPr>
          <w:rFonts w:hint="default" w:ascii="Times New Roman" w:hAnsi="Times New Roman" w:eastAsia="宋体" w:cs="Times New Roman"/>
          <w:kern w:val="0"/>
          <w:szCs w:val="21"/>
        </w:rPr>
        <w:t>既可以用来鉴别乙烷和乙烯，又可以用来除去乙烷中混有的乙烯的方法是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40" name="图片 434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图片 434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  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28" name="图片 435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图片 435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在一定条件下通入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025" cy="152400"/>
            <wp:effectExtent l="0" t="0" r="9525" b="0"/>
            <wp:docPr id="747" name="图片 436" descr="H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图片 436" descr="H_{2}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通入足量酸性高锰酸钾溶液中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通入足量溴水中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分别进行燃烧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9" w:name="topic 29a72c1d-7c80-4770-afe2-fdb53d6fb2"/>
      <w:r>
        <w:rPr>
          <w:rFonts w:hint="default" w:ascii="Times New Roman" w:hAnsi="Times New Roman" w:eastAsia="宋体" w:cs="Times New Roman"/>
          <w:kern w:val="0"/>
          <w:szCs w:val="21"/>
        </w:rPr>
        <w:t>下列化学用语或物质的性质描述正确的是</w:t>
      </w:r>
      <w:bookmarkEnd w:id="9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038475" cy="1533525"/>
            <wp:effectExtent l="0" t="0" r="9525" b="9525"/>
            <wp:wrapTopAndBottom/>
            <wp:docPr id="7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图片 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图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的键线式表示烃的名称为：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，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42875"/>
            <wp:effectExtent l="0" t="0" r="0" b="8255"/>
            <wp:docPr id="741" name="图片 438" descr="6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图片 438" descr="6-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二甲基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42875"/>
            <wp:effectExtent l="0" t="0" r="9525" b="8255"/>
            <wp:docPr id="745" name="图片 439" descr="-5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图片 439" descr="-5-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乙基辛烷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符合分子式为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47675" cy="152400"/>
            <wp:effectExtent l="0" t="0" r="9525" b="0"/>
            <wp:docPr id="744" name="图片 440" descr="C _{3} H _{8}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图片 440" descr="C _{3} H _{8} O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的醇有三种不同的结构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乙烯在一定条件下能发生加成反应、加聚反应、被酸化高锰酸钾溶液氧化，但不能在一定条件下被氧气氧化成乙酸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治疗疟疾的青蒿素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43" name="图片 441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图片 441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如图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1925" cy="180975"/>
            <wp:effectExtent l="0" t="0" r="0" b="8890"/>
            <wp:docPr id="719" name="图片 442" descr="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图片 442" descr="2)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，分子式是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81025" cy="152400"/>
            <wp:effectExtent l="0" t="0" r="9525" b="0"/>
            <wp:docPr id="730" name="图片 443" descr="C _{15} H _{20} O _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图片 443" descr="C _{15} H _{20} O _{5}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10" w:name="topic 5d3dca89-187a-46ed-bb99-a8ee7bf5a1"/>
      <w:r>
        <w:rPr>
          <w:rFonts w:hint="default" w:ascii="Times New Roman" w:hAnsi="Times New Roman" w:eastAsia="宋体" w:cs="Times New Roman"/>
          <w:kern w:val="0"/>
          <w:szCs w:val="21"/>
        </w:rPr>
        <w:t>如图是三种常见有机物的比例模型示意图。下列说法正确的是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25" name="图片 449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图片 449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    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22" name="图片 450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图片 450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200275" cy="952500"/>
            <wp:effectExtent l="0" t="0" r="9525" b="0"/>
            <wp:wrapTopAndBottom/>
            <wp:docPr id="7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图片 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甲在光照条件下与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8125" cy="152400"/>
            <wp:effectExtent l="0" t="0" r="9525" b="0"/>
            <wp:docPr id="717" name="图片 451" descr="Cl 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图片 451" descr="Cl _{2}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反应可得到四种不同的产物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乙、丙所有的原子均处于同一平面，均可与溴水反应褪色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等质量的三种有机物充分燃烧消耗氧气的量依次减小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在浓硫酸存在下，丙与浓硝酸共热的反应属于加成反应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11" w:name="topic 9fffa3d9-8dfd-48d5-a511-39fb2868ff"/>
      <w:r>
        <w:rPr>
          <w:rFonts w:hint="default" w:ascii="Times New Roman" w:hAnsi="Times New Roman" w:eastAsia="宋体" w:cs="Times New Roman"/>
          <w:kern w:val="0"/>
          <w:szCs w:val="21"/>
        </w:rPr>
        <w:t>某烃的结构简式如图，下列说法不正确的是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729" name="图片 452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图片 452" descr="(\:\:\:\: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76450" cy="542925"/>
            <wp:effectExtent l="0" t="0" r="0" b="9525"/>
            <wp:docPr id="724" name="图片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图片 45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1mol</w:t>
      </w:r>
      <w:r>
        <w:rPr>
          <w:rFonts w:hint="default" w:ascii="Times New Roman" w:hAnsi="Times New Roman" w:eastAsia="宋体" w:cs="Times New Roman"/>
          <w:kern w:val="0"/>
          <w:szCs w:val="21"/>
        </w:rPr>
        <w:t>该烃完全燃烧消耗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52450" cy="152400"/>
            <wp:effectExtent l="0" t="0" r="0" b="0"/>
            <wp:docPr id="733" name="图片 454" descr="O _{2} 11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图片 454" descr="O _{2} 11mol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该烃一定条件下能发生氧化、加成反应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1mol</w:t>
      </w:r>
      <w:r>
        <w:rPr>
          <w:rFonts w:hint="default" w:ascii="Times New Roman" w:hAnsi="Times New Roman" w:eastAsia="宋体" w:cs="Times New Roman"/>
          <w:kern w:val="0"/>
          <w:szCs w:val="21"/>
        </w:rPr>
        <w:t>该烃完全加成消耗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81025" cy="152400"/>
            <wp:effectExtent l="0" t="0" r="9525" b="0"/>
            <wp:docPr id="734" name="图片 455" descr="Br _{2\;} 3\: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图片 455" descr="Br _{2\;} 3\:mol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分子中一定共平面的碳原子有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5</w:t>
      </w:r>
      <w:r>
        <w:rPr>
          <w:rFonts w:hint="default" w:ascii="Times New Roman" w:hAnsi="Times New Roman" w:eastAsia="宋体" w:cs="Times New Roman"/>
          <w:kern w:val="0"/>
          <w:szCs w:val="21"/>
        </w:rPr>
        <w:t>个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12" w:name="topic bc36adc3-b934-4799-8021-a67b5336fa"/>
      <w:r>
        <w:rPr>
          <w:rFonts w:hint="default" w:ascii="Times New Roman" w:hAnsi="Times New Roman" w:eastAsia="宋体" w:cs="Times New Roman"/>
          <w:kern w:val="0"/>
          <w:szCs w:val="21"/>
        </w:rPr>
        <w:t>既可以用来鉴别乙烷和乙烯，又可以用来除去乙烷中混有的乙烯的方法是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714" name="图片 459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图片 459" descr="(\:\:\:\: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254000" cy="254000"/>
            <wp:effectExtent l="0" t="0" r="5080" b="5080"/>
            <wp:docPr id="100158" name="图片 1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8" name="图片 100158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在一定条件下通入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025" cy="152400"/>
            <wp:effectExtent l="0" t="0" r="9525" b="0"/>
            <wp:docPr id="731" name="图片 460" descr="H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图片 460" descr="H_{2}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通入足量酸性高锰酸钾溶液中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通入足量溴水中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分别进行燃烧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13" w:name="topic 5a68ff78-c34e-4372-a7cb-f8bb72ff3f"/>
      <w:r>
        <w:rPr>
          <w:rFonts w:hint="default" w:ascii="Times New Roman" w:hAnsi="Times New Roman" w:eastAsia="宋体" w:cs="Times New Roman"/>
          <w:kern w:val="0"/>
          <w:szCs w:val="21"/>
        </w:rPr>
        <w:t>下列有关丙烯酸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47775" cy="180975"/>
            <wp:effectExtent l="0" t="0" r="9525" b="8890"/>
            <wp:docPr id="481" name="图片 461" descr="(CH _{2} =CHCOO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461" descr="(CH _{2} =CHCOOH)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的说法正确的是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478" name="图片 462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462" descr="(\:\:\:\: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丙烯酸使溴水褪色属于氧化反应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丙烯酸能发生加成反应但不能发生取代反应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丙烯酸分子中所有碳原子不可能处于同一平面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反应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05100" cy="276225"/>
            <wp:effectExtent l="0" t="0" r="0" b="8890"/>
            <wp:docPr id="498" name="图片 463" descr="CH _{2} =CHCOOH+H _{2} \xrightarrow[\triangle ]{Ni} CH _{3} CH _{2} CO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463" descr="CH _{2} =CHCOOH+H _{2} \xrightarrow[\triangle ]{Ni} CH _{3} CH _{2} COOH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的原子利用率为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2425" cy="152400"/>
            <wp:effectExtent l="0" t="0" r="9525" b="0"/>
            <wp:docPr id="497" name="图片 464" descr="100\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464" descr="100\%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1"/>
        </w:rPr>
        <w:t>二、填空题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莽草酸是合成治疗禽流感的药物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975" cy="104775"/>
            <wp:effectExtent l="0" t="0" r="0" b="0"/>
            <wp:docPr id="490" name="图片 469" descr="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69" descr="—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达菲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76275" cy="180975"/>
            <wp:effectExtent l="0" t="0" r="9525" b="8890"/>
            <wp:docPr id="489" name="图片 470" descr="(Tamifl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图片 470" descr="(Tamiflu)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的原料之一。莽草酸是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A</w:t>
      </w:r>
      <w:r>
        <w:rPr>
          <w:rFonts w:hint="default" w:ascii="Times New Roman" w:hAnsi="Times New Roman" w:eastAsia="宋体" w:cs="Times New Roman"/>
          <w:kern w:val="0"/>
          <w:szCs w:val="21"/>
        </w:rPr>
        <w:t>的一种同分异构体。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A</w:t>
      </w:r>
      <w:r>
        <w:rPr>
          <w:rFonts w:hint="default" w:ascii="Times New Roman" w:hAnsi="Times New Roman" w:eastAsia="宋体" w:cs="Times New Roman"/>
          <w:kern w:val="0"/>
          <w:szCs w:val="21"/>
        </w:rPr>
        <w:t>的结构简式如图：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38225" cy="962025"/>
            <wp:effectExtent l="0" t="0" r="9525" b="9525"/>
            <wp:docPr id="487" name="图片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图片 471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80975"/>
            <wp:effectExtent l="0" t="0" r="9525" b="8890"/>
            <wp:docPr id="486" name="图片 472" descr="(1)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图片 472" descr="(1)A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的分子式是__________________。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80975"/>
            <wp:effectExtent l="0" t="0" r="9525" b="8890"/>
            <wp:docPr id="493" name="图片 473" descr="(2)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图片 473" descr="(2)A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与溴的四氯化碳溶液反应的化学方程式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88" name="图片 474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图片 474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有机物用结构简式表示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85" name="图片 475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图片 475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：________________________________。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80975"/>
            <wp:effectExtent l="0" t="0" r="9525" b="8890"/>
            <wp:docPr id="480" name="图片 476" descr="(3)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476" descr="(3)A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与氢氧化钠反应的化学方程式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84" name="图片 477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图片 477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有机物用结构简式表示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92" name="图片 478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478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：________________________。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19125" cy="180975"/>
            <wp:effectExtent l="0" t="0" r="9525" b="8890"/>
            <wp:docPr id="482" name="图片 479" descr="(4)17.4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479" descr="(4)17.4gA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与足量碳酸氢钠溶液反应，计算生成二氧化碳的体积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79" name="图片 480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480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标准状况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83" name="图片 481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481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：________________________________。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80975"/>
            <wp:effectExtent l="0" t="0" r="9525" b="8890"/>
            <wp:docPr id="499" name="图片 482" descr="(5)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482" descr="(5)A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在浓硫酸作用下加热可得到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180975"/>
            <wp:effectExtent l="0" t="0" r="9525" b="8890"/>
            <wp:docPr id="501" name="图片 483" descr="B(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483" descr="B(B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的结构简式为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71600" cy="352425"/>
            <wp:effectExtent l="0" t="0" r="0" b="9525"/>
            <wp:docPr id="500" name="图片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484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502" name="图片 485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485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，其反应类型是___________。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3850" cy="180975"/>
            <wp:effectExtent l="0" t="0" r="0" b="8890"/>
            <wp:docPr id="829" name="图片 486" descr="(6)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图片 486" descr="(6)B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的同分异构体中既含有酚羟基又含有酯基的共有_______种，写出其中一种同分异构体的结构简式_____________________。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14" w:name="topic 0788d651-6986-498a-a14c-c272608125"/>
      <w:r>
        <w:rPr>
          <w:rFonts w:hint="default" w:ascii="Times New Roman" w:hAnsi="Times New Roman" w:eastAsia="宋体" w:cs="Times New Roman"/>
          <w:kern w:val="0"/>
          <w:szCs w:val="21"/>
        </w:rPr>
        <w:t>在实验室里制取乙烯的反应为：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76275" cy="457200"/>
            <wp:effectExtent l="0" t="0" r="9525" b="0"/>
            <wp:docPr id="539" name="图片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图片 524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57350" cy="276225"/>
            <wp:effectExtent l="0" t="0" r="0" b="8890"/>
            <wp:docPr id="540" name="图片 525" descr="\xrightarrow[170^{\circ}C]{浓硫酸} CH _{2} =CH _{2} ↑+H _{2}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图片 525" descr="\xrightarrow[170^{\circ}C]{浓硫酸} CH _{2} =CH _{2} ↑+H _{2} O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kern w:val="0"/>
          <w:szCs w:val="21"/>
        </w:rPr>
        <w:t>常因温度控制不当而发生副反应，有人设计如图实验以确认上述混合气体中有乙烯和二氧化硫．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9775" cy="914400"/>
            <wp:effectExtent l="0" t="0" r="9525" b="0"/>
            <wp:docPr id="541" name="图片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图片 526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542" name="图片 527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图片 527" descr="(1)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乙烯使溴水褪色的化学方程式： ______ 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750" cy="180975"/>
            <wp:effectExtent l="0" t="0" r="0" b="8890"/>
            <wp:docPr id="543" name="图片 528" descr="(2)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图片 528" descr="(2)I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、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II</w:t>
      </w:r>
      <w:r>
        <w:rPr>
          <w:rFonts w:hint="default" w:ascii="Times New Roman" w:hAnsi="Times New Roman" w:eastAsia="宋体" w:cs="Times New Roman"/>
          <w:kern w:val="0"/>
          <w:szCs w:val="21"/>
        </w:rPr>
        <w:t>、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III</w:t>
      </w:r>
      <w:r>
        <w:rPr>
          <w:rFonts w:hint="default" w:ascii="Times New Roman" w:hAnsi="Times New Roman" w:eastAsia="宋体" w:cs="Times New Roman"/>
          <w:kern w:val="0"/>
          <w:szCs w:val="21"/>
        </w:rPr>
        <w:t>、Ⅳ装置可盛放的试剂是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544" name="图片 529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图片 529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填下列字母代号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545" name="图片 530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图片 530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" cy="133350"/>
            <wp:effectExtent l="0" t="0" r="0" b="0"/>
            <wp:docPr id="546" name="图片 531" descr="I\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图片 531" descr="I\: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______ 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33350"/>
            <wp:effectExtent l="0" t="0" r="0" b="0"/>
            <wp:docPr id="547" name="图片 532" descr="II\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图片 532" descr="II\: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______ ；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6225" cy="133350"/>
            <wp:effectExtent l="0" t="0" r="9525" b="0"/>
            <wp:docPr id="548" name="图片 533" descr="III\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图片 533" descr="III\: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______ ；Ⅳ ______ 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kern w:val="0"/>
          <w:szCs w:val="21"/>
        </w:rPr>
        <w:t>A.品红溶液     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9600" cy="133350"/>
            <wp:effectExtent l="0" t="0" r="0" b="0"/>
            <wp:docPr id="549" name="图片 534" descr="B.Na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图片 534" descr="B.NaOH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溶液     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975" cy="133350"/>
            <wp:effectExtent l="0" t="0" r="9525" b="0"/>
            <wp:docPr id="550" name="图片 535" descr="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图片 535" descr="C.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浓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8150" cy="152400"/>
            <wp:effectExtent l="0" t="0" r="0" b="0"/>
            <wp:docPr id="551" name="图片 536" descr="H _{2} SO _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图片 536" descr="H _{2} SO _{4}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  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0500" cy="133350"/>
            <wp:effectExtent l="0" t="0" r="0" b="0"/>
            <wp:docPr id="552" name="图片 537" descr="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图片 537" descr="D.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溴水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553" name="图片 538" descr="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图片 538" descr="(3)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能说明二氧化硫气体存在的现象是 ______ ．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554" name="图片 539" descr="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图片 539" descr="(4)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使用装置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II</w:t>
      </w:r>
      <w:r>
        <w:rPr>
          <w:rFonts w:hint="default" w:ascii="Times New Roman" w:hAnsi="Times New Roman" w:eastAsia="宋体" w:cs="Times New Roman"/>
          <w:kern w:val="0"/>
          <w:szCs w:val="21"/>
        </w:rPr>
        <w:t>的目的是 ______ ，使用装置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III</w:t>
      </w:r>
      <w:r>
        <w:rPr>
          <w:rFonts w:hint="default" w:ascii="Times New Roman" w:hAnsi="Times New Roman" w:eastAsia="宋体" w:cs="Times New Roman"/>
          <w:kern w:val="0"/>
          <w:szCs w:val="21"/>
        </w:rPr>
        <w:t>的目的是 ______ ．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555" name="图片 540" descr="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图片 540" descr="(5)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确认含有乙烯的现象是 ______ ．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3850" cy="180975"/>
            <wp:effectExtent l="0" t="0" r="0" b="8890"/>
            <wp:docPr id="556" name="图片 541" descr="(6)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图片 541" descr="(6)E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是比乙烯相对分子质量大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14</w:t>
      </w:r>
      <w:r>
        <w:rPr>
          <w:rFonts w:hint="default" w:ascii="Times New Roman" w:hAnsi="Times New Roman" w:eastAsia="宋体" w:cs="Times New Roman"/>
          <w:kern w:val="0"/>
          <w:szCs w:val="21"/>
        </w:rPr>
        <w:t>的乙烯的同系物，工业上用 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E</w:t>
      </w:r>
      <w:r>
        <w:rPr>
          <w:rFonts w:hint="default" w:ascii="Times New Roman" w:hAnsi="Times New Roman" w:eastAsia="宋体" w:cs="Times New Roman"/>
          <w:kern w:val="0"/>
          <w:szCs w:val="21"/>
        </w:rPr>
        <w:t>生产塑料的化学方程式为： ______ ．</w:t>
      </w:r>
      <w:bookmarkEnd w:id="14"/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探究物质的结构有助于对物质的性质进行研究。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42900" cy="180975"/>
            <wp:effectExtent l="0" t="0" r="0" b="8890"/>
            <wp:docPr id="590" name="图片 575" descr="(1)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图片 575" descr="(1)①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下列物质中含有羧基的是 ____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591" name="图片 576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图片 576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填字母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592" name="图片 577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图片 577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2400" cy="104775"/>
            <wp:effectExtent l="0" t="0" r="0" b="8255"/>
            <wp:docPr id="593" name="图片 578" descr="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图片 578" descr="a.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81025" cy="466725"/>
            <wp:effectExtent l="0" t="0" r="0" b="8255"/>
            <wp:docPr id="594" name="图片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图片 579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            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b</w:t>
      </w:r>
      <w:r>
        <w:rPr>
          <w:rFonts w:hint="default" w:ascii="Times New Roman" w:hAnsi="Times New Roman" w:eastAsia="宋体" w:cs="Times New Roman"/>
          <w:kern w:val="0"/>
          <w:szCs w:val="21"/>
        </w:rPr>
        <w:t>．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62000" cy="333375"/>
            <wp:effectExtent l="0" t="0" r="0" b="8255"/>
            <wp:docPr id="595" name="图片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图片 580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            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c</w:t>
      </w:r>
      <w:r>
        <w:rPr>
          <w:rFonts w:hint="default" w:ascii="Times New Roman" w:hAnsi="Times New Roman" w:eastAsia="宋体" w:cs="Times New Roman"/>
          <w:kern w:val="0"/>
          <w:szCs w:val="21"/>
        </w:rPr>
        <w:t>．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23900" cy="523875"/>
            <wp:effectExtent l="0" t="0" r="0" b="8255"/>
            <wp:docPr id="596" name="图片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图片 581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597" name="图片 582" descr="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图片 582" descr="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下列物质分子中所有原子处于同一平面的是 ____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598" name="图片 583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图片 583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填字母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599" name="图片 584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图片 584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2400" cy="104775"/>
            <wp:effectExtent l="0" t="0" r="0" b="8255"/>
            <wp:docPr id="600" name="图片 585" descr="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图片 585" descr="a.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苯               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350" cy="133350"/>
            <wp:effectExtent l="0" t="0" r="0" b="0"/>
            <wp:docPr id="601" name="图片 586" descr="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图片 586" descr="b.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乙烯                   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350" cy="104775"/>
            <wp:effectExtent l="0" t="0" r="0" b="8255"/>
            <wp:docPr id="602" name="图片 587" descr="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图片 587" descr="c.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603" name="图片 588" descr="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图片 588" descr="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欲区分乙醛和乙酸，应选用 ____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604" name="图片 589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图片 589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填字母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605" name="图片 590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图片 590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71500" cy="133350"/>
            <wp:effectExtent l="0" t="0" r="0" b="0"/>
            <wp:docPr id="606" name="图片 591" descr="a.Na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图片 591" descr="a.Na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溶液           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9575" cy="133350"/>
            <wp:effectExtent l="0" t="0" r="9525" b="0"/>
            <wp:docPr id="607" name="图片 592" descr="b.H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图片 592" descr="b.HCl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溶液        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350" cy="104775"/>
            <wp:effectExtent l="0" t="0" r="0" b="8255"/>
            <wp:docPr id="608" name="图片 593" descr="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图片 593" descr="c.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银氨溶液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609" name="图片 594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图片 594" descr="(2)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书写方程式并写出反应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610" name="图片 595" descr="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图片 595" descr="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和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611" name="图片 596" descr="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图片 596" descr="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的反应类型：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612" name="图片 597" descr="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图片 597" descr="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甲烷与氯气在光照条件下的反应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613" name="图片 598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图片 598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写第一步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614" name="图片 599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图片 599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__________________；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615" name="图片 600" descr="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图片 600" descr="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乙烯使溴水或溴的四氯化碳溶液褪色__________________；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" cy="161925"/>
            <wp:effectExtent l="0" t="0" r="0" b="8255"/>
            <wp:docPr id="616" name="图片 601" descr="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图片 601" descr="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乙醇与金属钠的反应________________。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根据题意，完成下列问题：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652" name="图片 637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图片 637" descr="(1)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某烷烃的相对分子质量为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128</w:t>
      </w:r>
      <w:r>
        <w:rPr>
          <w:rFonts w:hint="default" w:ascii="Times New Roman" w:hAnsi="Times New Roman" w:eastAsia="宋体" w:cs="Times New Roman"/>
          <w:kern w:val="0"/>
          <w:szCs w:val="21"/>
        </w:rPr>
        <w:t>，其化学式为________；若该烷烃不能由任何一种烯烃与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025" cy="152400"/>
            <wp:effectExtent l="0" t="0" r="9525" b="0"/>
            <wp:docPr id="653" name="图片 638" descr="H 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图片 638" descr="H _{2}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加成反应而得到，则该烷烃的结构简式为________。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654" name="图片 639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图片 639" descr="(2)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相对分子质量为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70</w:t>
      </w:r>
      <w:r>
        <w:rPr>
          <w:rFonts w:hint="default" w:ascii="Times New Roman" w:hAnsi="Times New Roman" w:eastAsia="宋体" w:cs="Times New Roman"/>
          <w:kern w:val="0"/>
          <w:szCs w:val="21"/>
        </w:rPr>
        <w:t>的烯烃的分子式为________；若该烯烃与足量的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0025" cy="152400"/>
            <wp:effectExtent l="0" t="0" r="9525" b="0"/>
            <wp:docPr id="655" name="图片 640" descr="H 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图片 640" descr="H _{2}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加成后能生成含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3</w:t>
      </w:r>
      <w:r>
        <w:rPr>
          <w:rFonts w:hint="default" w:ascii="Times New Roman" w:hAnsi="Times New Roman" w:eastAsia="宋体" w:cs="Times New Roman"/>
          <w:kern w:val="0"/>
          <w:szCs w:val="21"/>
        </w:rPr>
        <w:t>个甲基的烷烃，则该烯烃可能的结构简式为_____________________。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656" name="图片 641" descr="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图片 641" descr="(3)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某烯烃在同温同压下蒸气的密度是氢气的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42</w:t>
      </w:r>
      <w:r>
        <w:rPr>
          <w:rFonts w:hint="default" w:ascii="Times New Roman" w:hAnsi="Times New Roman" w:eastAsia="宋体" w:cs="Times New Roman"/>
          <w:kern w:val="0"/>
          <w:szCs w:val="21"/>
        </w:rPr>
        <w:t>倍，分子中所有的碳原子一定在同一平面上，该烯烃的结构简式为____________；该烯烃在一定条件下生成高分子化合物的化学方程式：____________。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环己烯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4325" cy="342900"/>
            <wp:effectExtent l="0" t="0" r="9525" b="0"/>
            <wp:docPr id="697" name="图片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图片 682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又名四氢化苯，回答下列问题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698" name="图片 683" descr="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图片 683" descr="(1)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推测环己烯_______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699" name="图片 684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图片 684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能、不能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700" name="图片 685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图片 685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使酸性高锰酸钾溶液褪色。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701" name="图片 686" descr="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图片 686" descr="(2)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环己烯属于__________。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A.乙烯的同系物              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0500" cy="133350"/>
            <wp:effectExtent l="0" t="0" r="0" b="0"/>
            <wp:docPr id="702" name="图片 687" descr="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图片 687" descr="B.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苯的同系物           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975" cy="133350"/>
            <wp:effectExtent l="0" t="0" r="9525" b="0"/>
            <wp:docPr id="703" name="图片 688" descr="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图片 688" descr="C.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碳氢化合物</w:t>
      </w:r>
      <w:r>
        <w:rPr>
          <w:rFonts w:hint="default" w:ascii="Times New Roman" w:hAnsi="Times New Roman" w:eastAsia="宋体" w:cs="Times New Roman"/>
          <w:kern w:val="0"/>
          <w:szCs w:val="21"/>
        </w:rPr>
        <w:br w:type="textWrapping"/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D.己烯的同分异构体        </w:t>
      </w: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0500" cy="133350"/>
            <wp:effectExtent l="0" t="0" r="0" b="0"/>
            <wp:docPr id="704" name="图片 689" descr="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图片 689" descr="E.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芳香烃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705" name="图片 690" descr="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图片 690" descr="(3)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将环己烯与溴的四氯化碳溶液混合充分震荡后，溴的四氯化碳溶液褪色，写出反应的化学方程式_______________________________________。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textAlignment w:val="center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80975"/>
            <wp:effectExtent l="0" t="0" r="0" b="8890"/>
            <wp:docPr id="706" name="图片 691" descr="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图片 691" descr="(4)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已知环己烯与水在一定条件下可以发生加成反应生成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A</w:t>
      </w:r>
      <w:r>
        <w:rPr>
          <w:rFonts w:hint="default" w:ascii="Times New Roman" w:hAnsi="Times New Roman" w:eastAsia="宋体" w:cs="Times New Roman"/>
          <w:kern w:val="0"/>
          <w:szCs w:val="21"/>
        </w:rPr>
        <w:t>，</w:t>
      </w:r>
      <w:r>
        <w:rPr>
          <w:rStyle w:val="44"/>
          <w:rFonts w:hint="default" w:ascii="Times New Roman" w:hAnsi="Times New Roman" w:eastAsia="宋体" w:cs="Times New Roman"/>
          <w:kern w:val="0"/>
          <w:szCs w:val="21"/>
        </w:rPr>
        <w:t>A</w:t>
      </w:r>
      <w:r>
        <w:rPr>
          <w:rFonts w:hint="default" w:ascii="Times New Roman" w:hAnsi="Times New Roman" w:eastAsia="宋体" w:cs="Times New Roman"/>
          <w:kern w:val="0"/>
          <w:szCs w:val="21"/>
        </w:rPr>
        <w:t>中含氧官能团</w:t>
      </w:r>
      <w:r>
        <w:rPr>
          <w:rFonts w:hint="default" w:ascii="Times New Roman" w:hAnsi="Times New Roman" w:eastAsia="宋体" w:cs="Times New Roman"/>
          <w:kern w:val="0"/>
          <w:szCs w:val="21"/>
          <w:em w:val="dot"/>
        </w:rPr>
        <w:t>名称</w:t>
      </w:r>
      <w:r>
        <w:rPr>
          <w:rFonts w:hint="default" w:ascii="Times New Roman" w:hAnsi="Times New Roman" w:eastAsia="宋体" w:cs="Times New Roman"/>
          <w:kern w:val="0"/>
          <w:szCs w:val="21"/>
        </w:rPr>
        <w:t>为____________。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bookmarkStart w:id="15" w:name="_GoBack"/>
    <w:bookmarkEnd w:id="15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0D6071"/>
    <w:multiLevelType w:val="singleLevel"/>
    <w:tmpl w:val="2C0D6071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6916513D"/>
    <w:multiLevelType w:val="singleLevel"/>
    <w:tmpl w:val="6916513D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xMmY2ODhlNWNkOTk1YmU0ODVkMDg0YWE2MmQwNWIifQ=="/>
  </w:docVars>
  <w:rsids>
    <w:rsidRoot w:val="00A93FBD"/>
    <w:rsid w:val="00027070"/>
    <w:rsid w:val="0004705D"/>
    <w:rsid w:val="00064CBB"/>
    <w:rsid w:val="000737E3"/>
    <w:rsid w:val="00102E98"/>
    <w:rsid w:val="00106907"/>
    <w:rsid w:val="00110E62"/>
    <w:rsid w:val="001311BD"/>
    <w:rsid w:val="001A2DD1"/>
    <w:rsid w:val="001D191F"/>
    <w:rsid w:val="0020690E"/>
    <w:rsid w:val="00240DF7"/>
    <w:rsid w:val="00262959"/>
    <w:rsid w:val="002769C4"/>
    <w:rsid w:val="002E3E88"/>
    <w:rsid w:val="002F5E6C"/>
    <w:rsid w:val="00300371"/>
    <w:rsid w:val="00317012"/>
    <w:rsid w:val="00327D4A"/>
    <w:rsid w:val="00340BAB"/>
    <w:rsid w:val="003646F5"/>
    <w:rsid w:val="003E7C5C"/>
    <w:rsid w:val="003F0675"/>
    <w:rsid w:val="003F42E2"/>
    <w:rsid w:val="004069DF"/>
    <w:rsid w:val="00424DA6"/>
    <w:rsid w:val="0044369F"/>
    <w:rsid w:val="00476569"/>
    <w:rsid w:val="00483062"/>
    <w:rsid w:val="004F0D4C"/>
    <w:rsid w:val="005242FE"/>
    <w:rsid w:val="005D15C0"/>
    <w:rsid w:val="006009A0"/>
    <w:rsid w:val="0060664A"/>
    <w:rsid w:val="00624E90"/>
    <w:rsid w:val="00657E36"/>
    <w:rsid w:val="00664556"/>
    <w:rsid w:val="00666E66"/>
    <w:rsid w:val="006816C8"/>
    <w:rsid w:val="006824F4"/>
    <w:rsid w:val="0069486E"/>
    <w:rsid w:val="006D09D8"/>
    <w:rsid w:val="006D5D4E"/>
    <w:rsid w:val="006F124B"/>
    <w:rsid w:val="007149BD"/>
    <w:rsid w:val="00722A57"/>
    <w:rsid w:val="007240AC"/>
    <w:rsid w:val="0075515E"/>
    <w:rsid w:val="00764D11"/>
    <w:rsid w:val="007D0286"/>
    <w:rsid w:val="007D57A9"/>
    <w:rsid w:val="007E6BD1"/>
    <w:rsid w:val="007F6CBC"/>
    <w:rsid w:val="007F71FF"/>
    <w:rsid w:val="00815E14"/>
    <w:rsid w:val="008368A8"/>
    <w:rsid w:val="00861E07"/>
    <w:rsid w:val="008B070B"/>
    <w:rsid w:val="008B5C51"/>
    <w:rsid w:val="009505E1"/>
    <w:rsid w:val="009558C8"/>
    <w:rsid w:val="009879CC"/>
    <w:rsid w:val="00A030CC"/>
    <w:rsid w:val="00A04A2F"/>
    <w:rsid w:val="00A20AD6"/>
    <w:rsid w:val="00A65792"/>
    <w:rsid w:val="00A729E7"/>
    <w:rsid w:val="00A77C0E"/>
    <w:rsid w:val="00A83748"/>
    <w:rsid w:val="00A93FBD"/>
    <w:rsid w:val="00AA201A"/>
    <w:rsid w:val="00AD3CAE"/>
    <w:rsid w:val="00B11ECB"/>
    <w:rsid w:val="00B52E04"/>
    <w:rsid w:val="00B5700C"/>
    <w:rsid w:val="00B62F8A"/>
    <w:rsid w:val="00BD7DDC"/>
    <w:rsid w:val="00C24A7A"/>
    <w:rsid w:val="00CC2F79"/>
    <w:rsid w:val="00CC4577"/>
    <w:rsid w:val="00CD4341"/>
    <w:rsid w:val="00CE56A4"/>
    <w:rsid w:val="00D13D85"/>
    <w:rsid w:val="00D521B0"/>
    <w:rsid w:val="00D90362"/>
    <w:rsid w:val="00DB3A40"/>
    <w:rsid w:val="00DB581C"/>
    <w:rsid w:val="00DB5EC4"/>
    <w:rsid w:val="00DC0C85"/>
    <w:rsid w:val="00E3168B"/>
    <w:rsid w:val="00E5129C"/>
    <w:rsid w:val="00E74142"/>
    <w:rsid w:val="00E751F5"/>
    <w:rsid w:val="00EB455A"/>
    <w:rsid w:val="00EB58CF"/>
    <w:rsid w:val="00EC1CA6"/>
    <w:rsid w:val="00ED5901"/>
    <w:rsid w:val="00ED5DC1"/>
    <w:rsid w:val="00EF0B97"/>
    <w:rsid w:val="00F35F42"/>
    <w:rsid w:val="00F41A9D"/>
    <w:rsid w:val="00F56F29"/>
    <w:rsid w:val="00FB4FCB"/>
    <w:rsid w:val="00FD51A7"/>
    <w:rsid w:val="08860D34"/>
    <w:rsid w:val="09904A87"/>
    <w:rsid w:val="10D21DA9"/>
    <w:rsid w:val="13106172"/>
    <w:rsid w:val="1ACF2D41"/>
    <w:rsid w:val="1E582182"/>
    <w:rsid w:val="31E36030"/>
    <w:rsid w:val="32F80B0C"/>
    <w:rsid w:val="34B04CAB"/>
    <w:rsid w:val="351E1AB4"/>
    <w:rsid w:val="36426BE5"/>
    <w:rsid w:val="38A33622"/>
    <w:rsid w:val="394D3280"/>
    <w:rsid w:val="3A416857"/>
    <w:rsid w:val="3CF33D47"/>
    <w:rsid w:val="426B1D18"/>
    <w:rsid w:val="456C5A91"/>
    <w:rsid w:val="4D861806"/>
    <w:rsid w:val="626F31EB"/>
    <w:rsid w:val="6676064E"/>
    <w:rsid w:val="67D274CB"/>
    <w:rsid w:val="7F1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9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2"/>
    <w:autoRedefine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4"/>
    <w:autoRedefine/>
    <w:qFormat/>
    <w:uiPriority w:val="0"/>
    <w:rPr>
      <w:rFonts w:ascii="宋体" w:hAnsi="Courier New" w:eastAsia="宋体" w:cs="Courier New"/>
      <w:szCs w:val="21"/>
    </w:rPr>
  </w:style>
  <w:style w:type="paragraph" w:styleId="11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40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8">
    <w:name w:val="page number"/>
    <w:basedOn w:val="17"/>
    <w:autoRedefine/>
    <w:qFormat/>
    <w:uiPriority w:val="0"/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7"/>
    <w:link w:val="13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2">
    <w:name w:val="批注框文本 字符"/>
    <w:basedOn w:val="17"/>
    <w:link w:val="11"/>
    <w:autoRedefine/>
    <w:semiHidden/>
    <w:qFormat/>
    <w:uiPriority w:val="99"/>
    <w:rPr>
      <w:sz w:val="18"/>
      <w:szCs w:val="18"/>
    </w:rPr>
  </w:style>
  <w:style w:type="character" w:customStyle="1" w:styleId="23">
    <w:name w:val="纯文本 字符"/>
    <w:basedOn w:val="17"/>
    <w:autoRedefine/>
    <w:qFormat/>
    <w:uiPriority w:val="0"/>
    <w:rPr>
      <w:rFonts w:hAnsi="Courier New" w:cs="Courier New" w:asciiTheme="minorEastAsia"/>
    </w:rPr>
  </w:style>
  <w:style w:type="character" w:customStyle="1" w:styleId="24">
    <w:name w:val="纯文本 字符1"/>
    <w:link w:val="10"/>
    <w:autoRedefine/>
    <w:qFormat/>
    <w:locked/>
    <w:uiPriority w:val="0"/>
    <w:rPr>
      <w:rFonts w:ascii="宋体" w:hAnsi="Courier New" w:eastAsia="宋体" w:cs="Courier New"/>
      <w:szCs w:val="21"/>
    </w:rPr>
  </w:style>
  <w:style w:type="character" w:styleId="25">
    <w:name w:val="Placeholder Text"/>
    <w:basedOn w:val="17"/>
    <w:autoRedefine/>
    <w:semiHidden/>
    <w:qFormat/>
    <w:uiPriority w:val="99"/>
    <w:rPr>
      <w:color w:val="808080"/>
    </w:rPr>
  </w:style>
  <w:style w:type="character" w:customStyle="1" w:styleId="26">
    <w:name w:val="标题 1 字符"/>
    <w:basedOn w:val="17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17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字符"/>
    <w:basedOn w:val="17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字符"/>
    <w:basedOn w:val="17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0">
    <w:name w:val="标题 5 字符"/>
    <w:basedOn w:val="17"/>
    <w:link w:val="6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1">
    <w:name w:val="标题 6 字符"/>
    <w:basedOn w:val="17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2">
    <w:name w:val="标题 7 字符"/>
    <w:basedOn w:val="17"/>
    <w:link w:val="8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3">
    <w:name w:val="标题 8 字符"/>
    <w:basedOn w:val="17"/>
    <w:link w:val="9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4">
    <w:name w:val="纯文本 Char2"/>
    <w:autoRedefine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5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character" w:customStyle="1" w:styleId="36">
    <w:name w:val="标题 1 Char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7">
    <w:name w:val="页眉 Char"/>
    <w:autoRedefine/>
    <w:qFormat/>
    <w:uiPriority w:val="99"/>
    <w:rPr>
      <w:sz w:val="18"/>
      <w:szCs w:val="18"/>
    </w:rPr>
  </w:style>
  <w:style w:type="character" w:customStyle="1" w:styleId="38">
    <w:name w:val="页脚 Char"/>
    <w:autoRedefine/>
    <w:qFormat/>
    <w:uiPriority w:val="99"/>
    <w:rPr>
      <w:sz w:val="18"/>
      <w:szCs w:val="18"/>
    </w:rPr>
  </w:style>
  <w:style w:type="character" w:customStyle="1" w:styleId="39">
    <w:name w:val="标题 字符"/>
    <w:basedOn w:val="17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0">
    <w:name w:val="标题 字符1"/>
    <w:link w:val="15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1">
    <w:name w:val="标题 2 Char"/>
    <w:autoRedefine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2">
    <w:name w:val="标题 3 Char"/>
    <w:autoRedefine/>
    <w:qFormat/>
    <w:uiPriority w:val="9"/>
    <w:rPr>
      <w:b/>
      <w:bCs/>
      <w:kern w:val="2"/>
      <w:sz w:val="32"/>
      <w:szCs w:val="32"/>
    </w:rPr>
  </w:style>
  <w:style w:type="paragraph" w:customStyle="1" w:styleId="43">
    <w:name w:val="Normal_0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44">
    <w:name w:val="latex_linear"/>
    <w:basedOn w:val="17"/>
    <w:qFormat/>
    <w:uiPriority w:val="0"/>
    <w:rPr>
      <w:rFonts w:eastAsia="等线"/>
    </w:rPr>
  </w:style>
  <w:style w:type="paragraph" w:styleId="45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46">
    <w:name w:val="MsoNormalTable"/>
    <w:basedOn w:val="16"/>
    <w:autoRedefine/>
    <w:qFormat/>
    <w:uiPriority w:val="0"/>
  </w:style>
  <w:style w:type="paragraph" w:customStyle="1" w:styleId="47">
    <w:name w:val="NewNewNewNewNewNewNewNewNewNewNewNewNewNewNewNewNewNewNewNewNewNewNewNewNewNewNewNewNewNewNewNewNewNewNewNewNewNewNewNewNewNewNewNew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numbering" Target="numbering.xml"/><Relationship Id="rId98" Type="http://schemas.openxmlformats.org/officeDocument/2006/relationships/customXml" Target="../customXml/item1.xml"/><Relationship Id="rId97" Type="http://schemas.openxmlformats.org/officeDocument/2006/relationships/image" Target="media/image92.png"/><Relationship Id="rId96" Type="http://schemas.openxmlformats.org/officeDocument/2006/relationships/image" Target="media/image91.png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image" Target="media/image88.png"/><Relationship Id="rId92" Type="http://schemas.openxmlformats.org/officeDocument/2006/relationships/image" Target="media/image87.png"/><Relationship Id="rId91" Type="http://schemas.openxmlformats.org/officeDocument/2006/relationships/image" Target="media/image86.png"/><Relationship Id="rId90" Type="http://schemas.openxmlformats.org/officeDocument/2006/relationships/image" Target="media/image85.png"/><Relationship Id="rId9" Type="http://schemas.openxmlformats.org/officeDocument/2006/relationships/image" Target="media/image4.png"/><Relationship Id="rId89" Type="http://schemas.openxmlformats.org/officeDocument/2006/relationships/image" Target="media/image84.png"/><Relationship Id="rId88" Type="http://schemas.openxmlformats.org/officeDocument/2006/relationships/image" Target="media/image83.png"/><Relationship Id="rId87" Type="http://schemas.openxmlformats.org/officeDocument/2006/relationships/image" Target="media/image82.png"/><Relationship Id="rId86" Type="http://schemas.openxmlformats.org/officeDocument/2006/relationships/image" Target="media/image81.png"/><Relationship Id="rId85" Type="http://schemas.openxmlformats.org/officeDocument/2006/relationships/image" Target="media/image80.png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png"/><Relationship Id="rId8" Type="http://schemas.openxmlformats.org/officeDocument/2006/relationships/image" Target="media/image3.png"/><Relationship Id="rId79" Type="http://schemas.openxmlformats.org/officeDocument/2006/relationships/image" Target="media/image74.png"/><Relationship Id="rId78" Type="http://schemas.openxmlformats.org/officeDocument/2006/relationships/image" Target="media/image73.png"/><Relationship Id="rId77" Type="http://schemas.openxmlformats.org/officeDocument/2006/relationships/image" Target="media/image72.png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png"/><Relationship Id="rId73" Type="http://schemas.openxmlformats.org/officeDocument/2006/relationships/image" Target="media/image68.png"/><Relationship Id="rId72" Type="http://schemas.openxmlformats.org/officeDocument/2006/relationships/image" Target="media/image67.pn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footer" Target="footer1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0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745</Words>
  <Characters>4252</Characters>
  <Lines>35</Lines>
  <Paragraphs>9</Paragraphs>
  <TotalTime>7</TotalTime>
  <ScaleCrop>false</ScaleCrop>
  <LinksUpToDate>false</LinksUpToDate>
  <CharactersWithSpaces>4988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2021-01-16T15:54:00Z</dcterms:created>
  <dc:creator>Administrator</dc:creator>
  <cp:lastModifiedBy>吴家奇</cp:lastModifiedBy>
  <dcterms:modified xsi:type="dcterms:W3CDTF">2024-02-22T06:45:58Z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1F57916CF5C14352A347E4D418DCF6CC_13</vt:lpwstr>
  </property>
</Properties>
</file>