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宋体" w:hAnsi="宋体" w:eastAsia="宋体"/>
          <w:color w:val="FF0000"/>
          <w:sz w:val="28"/>
          <w:szCs w:val="21"/>
        </w:rPr>
      </w:pPr>
      <w:r>
        <w:rPr>
          <w:rFonts w:ascii="宋体" w:hAnsi="宋体" w:eastAsia="宋体" w:cs="Times New Roman"/>
          <w:color w:val="FF0000"/>
          <w:sz w:val="28"/>
          <w:szCs w:val="21"/>
        </w:rPr>
        <w:t>醇</w:t>
      </w:r>
      <w:r>
        <w:rPr>
          <w:rFonts w:ascii="宋体" w:hAnsi="宋体" w:eastAsia="宋体" w:cs="Times New Roman"/>
          <w:color w:val="FF0000"/>
          <w:sz w:val="28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10769600</wp:posOffset>
            </wp:positionV>
            <wp:extent cx="292100" cy="482600"/>
            <wp:effectExtent l="0" t="0" r="12700" b="1270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color w:val="FF0000"/>
          <w:sz w:val="28"/>
          <w:szCs w:val="21"/>
          <w:lang w:val="en-US" w:eastAsia="zh-CN"/>
        </w:rPr>
        <w:t xml:space="preserve">    </w:t>
      </w:r>
      <w:r>
        <w:rPr>
          <w:rFonts w:ascii="宋体" w:hAnsi="宋体" w:eastAsia="宋体" w:cs="Times New Roman"/>
          <w:color w:val="FF0000"/>
          <w:sz w:val="28"/>
          <w:szCs w:val="21"/>
        </w:rPr>
        <w:t>课时作业　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1．下列说法正确的是(　　)</w:t>
      </w:r>
      <w:bookmarkStart w:id="0" w:name="_GoBack"/>
      <w:bookmarkEnd w:id="0"/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A．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699135" cy="5207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37" cy="52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的名称为2­甲基­2­丙醇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B．2­甲基­3，6­己二醇根据羟基数目分类应属于二元醇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C．相对分子质量相近的醇和烷烃相比，烷烃的沸点较高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D．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635635" cy="222250"/>
            <wp:effectExtent l="0" t="0" r="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03" cy="22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与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768350" cy="279400"/>
            <wp:effectExtent l="0" t="0" r="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254" cy="27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互为同系物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2．柠檬烯醇是一种实用香精，其结构简式如图所示。下列有关柠</w:t>
      </w:r>
      <w:r>
        <w:rPr>
          <w:rFonts w:hint="eastAsia" w:cs="Times New Roman" w:asciiTheme="minorEastAsia" w:hAnsiTheme="minorEastAsia" w:eastAsiaTheme="minorEastAsia"/>
        </w:rPr>
        <w:t>檬烯醇的说法正确的是</w:t>
      </w:r>
      <w:r>
        <w:rPr>
          <w:rFonts w:cs="Times New Roman" w:asciiTheme="minorEastAsia" w:hAnsiTheme="minorEastAsia" w:eastAsiaTheme="minorEastAsia"/>
        </w:rPr>
        <w:t>(　　)</w:t>
      </w:r>
    </w:p>
    <w:p>
      <w:pPr>
        <w:pStyle w:val="3"/>
        <w:ind w:firstLine="420" w:firstLineChars="200"/>
        <w:jc w:val="center"/>
        <w:rPr>
          <w:rFonts w:cs="Times New Roman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1397000" cy="7715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9875" cy="77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A．能与氢氧化钠溶液发生中和反应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B．能发生加成反应和取代反应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C．不能使酸性高锰酸钾溶液褪色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D．与对丙基苯甲醇(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1369060" cy="30480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5867" cy="30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)互为同分异构体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3．二甘醇的结构简式为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OH；丙二醇的结构简式为CH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CH(OH)CH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下列有关丙二醇的说法中不正确的是(　　)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A．丙二醇可发生消去反应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B．丙二醇和乙二醇互为同系物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C.丙二醇可发生取代反应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D．丙二醇和二甘醇均仅属醇类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4．下列4个化学反应中，与其他3个反应类型不同的是(　　)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A．CH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COOH＋CH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</w:t>
      </w:r>
      <w:r>
        <w:rPr>
          <w:rFonts w:cs="Times New Roman" w:asciiTheme="minorEastAsia" w:hAnsiTheme="minorEastAsia" w:eastAsiaTheme="minorEastAsia"/>
        </w:rPr>
        <w:fldChar w:fldCharType="begin"/>
      </w:r>
      <w:r>
        <w:rPr>
          <w:rFonts w:cs="Times New Roman" w:asciiTheme="minorEastAsia" w:hAnsiTheme="minorEastAsia" w:eastAsiaTheme="minorEastAsia"/>
        </w:rPr>
        <w:instrText xml:space="preserve">eq \o(</w:instrText>
      </w:r>
      <w:r>
        <w:rPr>
          <w:rFonts w:hint="eastAsia" w:hAnsi="宋体" w:cs="宋体"/>
        </w:rPr>
        <w:instrText xml:space="preserve"></w:instrText>
      </w:r>
      <w:r>
        <w:rPr>
          <w:rFonts w:cs="Times New Roman" w:asciiTheme="minorEastAsia" w:hAnsiTheme="minorEastAsia" w:eastAsiaTheme="minorEastAsia"/>
        </w:rPr>
        <w:instrText xml:space="preserve">,\s\up7(浓硫酸),\s\do5(△))</w:instrText>
      </w:r>
      <w:r>
        <w:rPr>
          <w:rFonts w:cs="Times New Roman" w:asciiTheme="minorEastAsia" w:hAnsiTheme="minorEastAsia" w:eastAsiaTheme="minorEastAsia"/>
        </w:rPr>
        <w:fldChar w:fldCharType="end"/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COOC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H</w:t>
      </w:r>
      <w:r>
        <w:rPr>
          <w:rFonts w:cs="Times New Roman" w:asciiTheme="minorEastAsia" w:hAnsiTheme="minorEastAsia" w:eastAsiaTheme="minorEastAsia"/>
          <w:vertAlign w:val="subscript"/>
        </w:rPr>
        <w:t>5</w:t>
      </w:r>
      <w:r>
        <w:rPr>
          <w:rFonts w:cs="Times New Roman" w:asciiTheme="minorEastAsia" w:hAnsiTheme="minorEastAsia" w:eastAsiaTheme="minorEastAsia"/>
        </w:rPr>
        <w:t>＋H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B．CH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OH＋CuO</w:t>
      </w:r>
      <w:r>
        <w:rPr>
          <w:rFonts w:cs="Times New Roman" w:asciiTheme="minorEastAsia" w:hAnsiTheme="minorEastAsia" w:eastAsiaTheme="minorEastAsia"/>
        </w:rPr>
        <w:fldChar w:fldCharType="begin"/>
      </w:r>
      <w:r>
        <w:rPr>
          <w:rFonts w:cs="Times New Roman" w:asciiTheme="minorEastAsia" w:hAnsiTheme="minorEastAsia" w:eastAsiaTheme="minorEastAsia"/>
        </w:rPr>
        <w:instrText xml:space="preserve">eq \o(</w:instrText>
      </w:r>
      <w:r>
        <w:rPr>
          <w:rFonts w:cs="Times New Roman" w:asciiTheme="minorEastAsia" w:hAnsiTheme="minorEastAsia" w:eastAsiaTheme="minorEastAsia"/>
          <w:spacing w:val="-27"/>
        </w:rPr>
        <w:instrText xml:space="preserve">――</w:instrText>
      </w:r>
      <w:r>
        <w:rPr>
          <w:rFonts w:cs="Times New Roman" w:asciiTheme="minorEastAsia" w:hAnsiTheme="minorEastAsia" w:eastAsiaTheme="minorEastAsia"/>
        </w:rPr>
        <w:instrText xml:space="preserve">→,\s\up7(△))</w:instrText>
      </w:r>
      <w:r>
        <w:rPr>
          <w:rFonts w:cs="Times New Roman" w:asciiTheme="minorEastAsia" w:hAnsiTheme="minorEastAsia" w:eastAsiaTheme="minorEastAsia"/>
        </w:rPr>
        <w:fldChar w:fldCharType="end"/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CHO＋Cu＋H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C.2CH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</w:t>
      </w:r>
      <w:r>
        <w:rPr>
          <w:rFonts w:cs="Times New Roman" w:asciiTheme="minorEastAsia" w:hAnsiTheme="minorEastAsia" w:eastAsiaTheme="minorEastAsia"/>
        </w:rPr>
        <w:fldChar w:fldCharType="begin"/>
      </w:r>
      <w:r>
        <w:rPr>
          <w:rFonts w:cs="Times New Roman" w:asciiTheme="minorEastAsia" w:hAnsiTheme="minorEastAsia" w:eastAsiaTheme="minorEastAsia"/>
        </w:rPr>
        <w:instrText xml:space="preserve">eq \o(</w:instrText>
      </w:r>
      <w:r>
        <w:rPr>
          <w:rFonts w:cs="Times New Roman" w:asciiTheme="minorEastAsia" w:hAnsiTheme="minorEastAsia" w:eastAsiaTheme="minorEastAsia"/>
          <w:spacing w:val="-27"/>
        </w:rPr>
        <w:instrText xml:space="preserve">――</w:instrText>
      </w:r>
      <w:r>
        <w:rPr>
          <w:rFonts w:cs="Times New Roman" w:asciiTheme="minorEastAsia" w:hAnsiTheme="minorEastAsia" w:eastAsiaTheme="minorEastAsia"/>
        </w:rPr>
        <w:instrText xml:space="preserve">→,\s\up7(浓硫酸),\s\do5(140℃))</w:instrText>
      </w:r>
      <w:r>
        <w:rPr>
          <w:rFonts w:cs="Times New Roman" w:asciiTheme="minorEastAsia" w:hAnsiTheme="minorEastAsia" w:eastAsiaTheme="minorEastAsia"/>
        </w:rPr>
        <w:fldChar w:fldCharType="end"/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＋H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D.CH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OH＋HBr</w:t>
      </w:r>
      <w:r>
        <w:rPr>
          <w:rFonts w:cs="Times New Roman" w:asciiTheme="minorEastAsia" w:hAnsiTheme="minorEastAsia" w:eastAsiaTheme="minorEastAsia"/>
        </w:rPr>
        <w:fldChar w:fldCharType="begin"/>
      </w:r>
      <w:r>
        <w:rPr>
          <w:rFonts w:cs="Times New Roman" w:asciiTheme="minorEastAsia" w:hAnsiTheme="minorEastAsia" w:eastAsiaTheme="minorEastAsia"/>
        </w:rPr>
        <w:instrText xml:space="preserve">eq \o(</w:instrText>
      </w:r>
      <w:r>
        <w:rPr>
          <w:rFonts w:cs="Times New Roman" w:asciiTheme="minorEastAsia" w:hAnsiTheme="minorEastAsia" w:eastAsiaTheme="minorEastAsia"/>
          <w:spacing w:val="-27"/>
        </w:rPr>
        <w:instrText xml:space="preserve">――</w:instrText>
      </w:r>
      <w:r>
        <w:rPr>
          <w:rFonts w:cs="Times New Roman" w:asciiTheme="minorEastAsia" w:hAnsiTheme="minorEastAsia" w:eastAsiaTheme="minorEastAsia"/>
        </w:rPr>
        <w:instrText xml:space="preserve">→,\s\up7(△))</w:instrText>
      </w:r>
      <w:r>
        <w:rPr>
          <w:rFonts w:cs="Times New Roman" w:asciiTheme="minorEastAsia" w:hAnsiTheme="minorEastAsia" w:eastAsiaTheme="minorEastAsia"/>
        </w:rPr>
        <w:fldChar w:fldCharType="end"/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Br＋H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5．今有组成为CH</w:t>
      </w:r>
      <w:r>
        <w:rPr>
          <w:rFonts w:cs="Times New Roman" w:asciiTheme="minorEastAsia" w:hAnsiTheme="minorEastAsia" w:eastAsiaTheme="minorEastAsia"/>
          <w:vertAlign w:val="subscript"/>
        </w:rPr>
        <w:t>4</w:t>
      </w:r>
      <w:r>
        <w:rPr>
          <w:rFonts w:cs="Times New Roman" w:asciiTheme="minorEastAsia" w:hAnsiTheme="minorEastAsia" w:eastAsiaTheme="minorEastAsia"/>
        </w:rPr>
        <w:t>O和C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H</w:t>
      </w:r>
      <w:r>
        <w:rPr>
          <w:rFonts w:cs="Times New Roman" w:asciiTheme="minorEastAsia" w:hAnsiTheme="minorEastAsia" w:eastAsiaTheme="minorEastAsia"/>
          <w:vertAlign w:val="subscript"/>
        </w:rPr>
        <w:t>8</w:t>
      </w:r>
      <w:r>
        <w:rPr>
          <w:rFonts w:cs="Times New Roman" w:asciiTheme="minorEastAsia" w:hAnsiTheme="minorEastAsia" w:eastAsiaTheme="minorEastAsia"/>
        </w:rPr>
        <w:t>O的混合物，在一定条件下进行脱水反应，可能生成的有机物的种数为(　　)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A．3种B．4种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C．7种D．8种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6．酒后驾车是引发交通事故的重要原因。交警对驾驶员进行呼气酒精检测的原理是：橙色的K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Cr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</w:t>
      </w:r>
      <w:r>
        <w:rPr>
          <w:rFonts w:cs="Times New Roman" w:asciiTheme="minorEastAsia" w:hAnsiTheme="minorEastAsia" w:eastAsiaTheme="minorEastAsia"/>
          <w:vertAlign w:val="subscript"/>
        </w:rPr>
        <w:t>7</w:t>
      </w:r>
      <w:r>
        <w:rPr>
          <w:rFonts w:cs="Times New Roman" w:asciiTheme="minorEastAsia" w:hAnsiTheme="minorEastAsia" w:eastAsiaTheme="minorEastAsia"/>
        </w:rPr>
        <w:t>酸性水溶液遇乙醇迅速生成蓝绿色的Cr</w:t>
      </w:r>
      <w:r>
        <w:rPr>
          <w:rFonts w:cs="Times New Roman" w:asciiTheme="minorEastAsia" w:hAnsiTheme="minorEastAsia" w:eastAsiaTheme="minorEastAsia"/>
          <w:vertAlign w:val="superscript"/>
        </w:rPr>
        <w:t>3＋</w:t>
      </w:r>
      <w:r>
        <w:rPr>
          <w:rFonts w:cs="Times New Roman" w:asciiTheme="minorEastAsia" w:hAnsiTheme="minorEastAsia" w:eastAsiaTheme="minorEastAsia"/>
        </w:rPr>
        <w:t>。下列对乙醇的描述与此测定原理有关的是(　　)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①乙醇沸点低　②乙醇密度比水小　③乙醇有还原性　④乙醇是烃的含氧衍生物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A．②④B．②③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C．①③D．①④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7．下图表示4－溴－1－环己醇所发生的4个不同反应，其中产物只含有一种官能团的是(　　)</w:t>
      </w:r>
    </w:p>
    <w:p>
      <w:pPr>
        <w:pStyle w:val="3"/>
        <w:ind w:firstLine="420" w:firstLineChars="200"/>
        <w:jc w:val="center"/>
        <w:rPr>
          <w:rFonts w:cs="Times New Roman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2381250" cy="1461770"/>
            <wp:effectExtent l="0" t="0" r="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6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A.②③B．①④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C．①②④D．①②③④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8．将1mol某饱和醇分成两等份，一份充分燃烧生成1.5molCO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，另一份与足量的金属钠反应生成5.6L(标准状况)H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。这种醇分子的结构中除羟基氢外，还有两种不同化学环境的氢原子，则该醇的结构简式为(　　)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1457960" cy="2127250"/>
            <wp:effectExtent l="0" t="0" r="889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9032" cy="212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9．用如图所示装置检验乙烯时不需要除杂的是(　　)</w:t>
      </w:r>
    </w:p>
    <w:p>
      <w:pPr>
        <w:pStyle w:val="3"/>
        <w:ind w:firstLine="420" w:firstLineChars="200"/>
        <w:jc w:val="center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drawing>
          <wp:inline distT="0" distB="0" distL="0" distR="0">
            <wp:extent cx="1187450" cy="1117600"/>
            <wp:effectExtent l="0" t="0" r="0" b="6350"/>
            <wp:docPr id="5" name="图片 5" descr="E:\22新教材【同步系列】做课件\《师说》\制作中\22师说选必三化学c\22师说选必三化学（成书D-9，DD-9）\22师说选必三化学\20选择化三书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22新教材【同步系列】做课件\《师说》\制作中\22师说选必三化学c\22师说选必三化学（成书D-9，DD-9）\22师说选必三化学\20选择化三书3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</w:p>
    <w:tbl>
      <w:tblPr>
        <w:tblStyle w:val="7"/>
        <w:tblW w:w="8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529"/>
        <w:gridCol w:w="1575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选项</w:t>
            </w:r>
          </w:p>
        </w:tc>
        <w:tc>
          <w:tcPr>
            <w:tcW w:w="352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乙烯的制备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试剂X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试剂Y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A</w:t>
            </w:r>
          </w:p>
        </w:tc>
        <w:tc>
          <w:tcPr>
            <w:tcW w:w="352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CH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3</w:t>
            </w:r>
            <w:r>
              <w:rPr>
                <w:rFonts w:cs="Times New Roman" w:asciiTheme="minorEastAsia" w:hAnsiTheme="minorEastAsia" w:eastAsiaTheme="minorEastAsia"/>
              </w:rPr>
              <w:t>CH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2</w:t>
            </w:r>
            <w:r>
              <w:rPr>
                <w:rFonts w:cs="Times New Roman" w:asciiTheme="minorEastAsia" w:hAnsiTheme="minorEastAsia" w:eastAsiaTheme="minorEastAsia"/>
              </w:rPr>
              <w:t>Br与NaOH乙醇溶液共热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H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2</w:t>
            </w:r>
            <w:r>
              <w:rPr>
                <w:rFonts w:cs="Times New Roman" w:asciiTheme="minorEastAsia" w:hAnsiTheme="minorEastAsia" w:eastAsiaTheme="minorEastAsia"/>
              </w:rPr>
              <w:t>O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酸性KMnO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4</w:t>
            </w:r>
          </w:p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B</w:t>
            </w:r>
          </w:p>
        </w:tc>
        <w:tc>
          <w:tcPr>
            <w:tcW w:w="352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CH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3</w:t>
            </w:r>
            <w:r>
              <w:rPr>
                <w:rFonts w:cs="Times New Roman" w:asciiTheme="minorEastAsia" w:hAnsiTheme="minorEastAsia" w:eastAsiaTheme="minorEastAsia"/>
              </w:rPr>
              <w:t>CH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2</w:t>
            </w:r>
            <w:r>
              <w:rPr>
                <w:rFonts w:cs="Times New Roman" w:asciiTheme="minorEastAsia" w:hAnsiTheme="minorEastAsia" w:eastAsiaTheme="minorEastAsia"/>
              </w:rPr>
              <w:t>Br与NaOH乙醇溶液共热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H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2</w:t>
            </w:r>
            <w:r>
              <w:rPr>
                <w:rFonts w:cs="Times New Roman" w:asciiTheme="minorEastAsia" w:hAnsiTheme="minorEastAsia" w:eastAsiaTheme="minorEastAsia"/>
              </w:rPr>
              <w:t>O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Br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2</w:t>
            </w:r>
            <w:r>
              <w:rPr>
                <w:rFonts w:cs="Times New Roman" w:asciiTheme="minorEastAsia" w:hAnsiTheme="minorEastAsia" w:eastAsiaTheme="minorEastAsia"/>
              </w:rPr>
              <w:t>的CCl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4</w:t>
            </w:r>
          </w:p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C</w:t>
            </w:r>
          </w:p>
        </w:tc>
        <w:tc>
          <w:tcPr>
            <w:tcW w:w="352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C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2</w:t>
            </w:r>
            <w:r>
              <w:rPr>
                <w:rFonts w:cs="Times New Roman" w:asciiTheme="minorEastAsia" w:hAnsiTheme="minorEastAsia" w:eastAsiaTheme="minorEastAsia"/>
              </w:rPr>
              <w:t>H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5</w:t>
            </w:r>
            <w:r>
              <w:rPr>
                <w:rFonts w:cs="Times New Roman" w:asciiTheme="minorEastAsia" w:hAnsiTheme="minorEastAsia" w:eastAsiaTheme="minorEastAsia"/>
              </w:rPr>
              <w:t>OH与浓H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2</w:t>
            </w:r>
            <w:r>
              <w:rPr>
                <w:rFonts w:cs="Times New Roman" w:asciiTheme="minorEastAsia" w:hAnsiTheme="minorEastAsia" w:eastAsiaTheme="minorEastAsia"/>
              </w:rPr>
              <w:t>SO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4</w:t>
            </w:r>
            <w:r>
              <w:rPr>
                <w:rFonts w:cs="Times New Roman" w:asciiTheme="minorEastAsia" w:hAnsiTheme="minorEastAsia" w:eastAsiaTheme="minorEastAsia"/>
              </w:rPr>
              <w:t>加热至170℃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NaOH</w:t>
            </w:r>
          </w:p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溶液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酸性KMnO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4</w:t>
            </w:r>
          </w:p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D</w:t>
            </w:r>
          </w:p>
        </w:tc>
        <w:tc>
          <w:tcPr>
            <w:tcW w:w="3529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C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2</w:t>
            </w:r>
            <w:r>
              <w:rPr>
                <w:rFonts w:cs="Times New Roman" w:asciiTheme="minorEastAsia" w:hAnsiTheme="minorEastAsia" w:eastAsiaTheme="minorEastAsia"/>
              </w:rPr>
              <w:t>H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5</w:t>
            </w:r>
            <w:r>
              <w:rPr>
                <w:rFonts w:cs="Times New Roman" w:asciiTheme="minorEastAsia" w:hAnsiTheme="minorEastAsia" w:eastAsiaTheme="minorEastAsia"/>
              </w:rPr>
              <w:t>OH与浓H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2</w:t>
            </w:r>
            <w:r>
              <w:rPr>
                <w:rFonts w:cs="Times New Roman" w:asciiTheme="minorEastAsia" w:hAnsiTheme="minorEastAsia" w:eastAsiaTheme="minorEastAsia"/>
              </w:rPr>
              <w:t>SO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4</w:t>
            </w:r>
            <w:r>
              <w:rPr>
                <w:rFonts w:cs="Times New Roman" w:asciiTheme="minorEastAsia" w:hAnsiTheme="minorEastAsia" w:eastAsiaTheme="minorEastAsia"/>
              </w:rPr>
              <w:t>加热至170℃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NaOH</w:t>
            </w:r>
          </w:p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溶液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Br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2</w:t>
            </w:r>
            <w:r>
              <w:rPr>
                <w:rFonts w:cs="Times New Roman" w:asciiTheme="minorEastAsia" w:hAnsiTheme="minorEastAsia" w:eastAsiaTheme="minorEastAsia"/>
              </w:rPr>
              <w:t>的</w:t>
            </w:r>
          </w:p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CCl</w:t>
            </w:r>
            <w:r>
              <w:rPr>
                <w:rFonts w:cs="Times New Roman" w:asciiTheme="minorEastAsia" w:hAnsiTheme="minorEastAsia" w:eastAsiaTheme="minorEastAsia"/>
                <w:vertAlign w:val="subscript"/>
              </w:rPr>
              <w:t>4</w:t>
            </w:r>
            <w:r>
              <w:rPr>
                <w:rFonts w:cs="Times New Roman" w:asciiTheme="minorEastAsia" w:hAnsiTheme="minorEastAsia" w:eastAsiaTheme="minorEastAsia"/>
              </w:rPr>
              <w:t>溶液</w:t>
            </w:r>
          </w:p>
        </w:tc>
      </w:tr>
    </w:tbl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10.CH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</w:t>
      </w:r>
      <w:r>
        <w:rPr>
          <w:rFonts w:cs="Times New Roman" w:asciiTheme="minorEastAsia" w:hAnsiTheme="minorEastAsia" w:eastAsiaTheme="minorEastAsia"/>
        </w:rPr>
        <w:fldChar w:fldCharType="begin"/>
      </w:r>
      <w:r>
        <w:rPr>
          <w:rFonts w:cs="Times New Roman" w:asciiTheme="minorEastAsia" w:hAnsiTheme="minorEastAsia" w:eastAsiaTheme="minorEastAsia"/>
        </w:rPr>
        <w:instrText xml:space="preserve">eq \o(</w:instrText>
      </w:r>
      <w:r>
        <w:rPr>
          <w:rFonts w:cs="Times New Roman" w:asciiTheme="minorEastAsia" w:hAnsiTheme="minorEastAsia" w:eastAsiaTheme="minorEastAsia"/>
          <w:spacing w:val="-27"/>
        </w:rPr>
        <w:instrText xml:space="preserve">――</w:instrText>
      </w:r>
      <w:r>
        <w:rPr>
          <w:rFonts w:cs="Times New Roman" w:asciiTheme="minorEastAsia" w:hAnsiTheme="minorEastAsia" w:eastAsiaTheme="minorEastAsia"/>
        </w:rPr>
        <w:instrText xml:space="preserve">→,\s\up7(Na</w:instrText>
      </w:r>
      <w:r>
        <w:rPr>
          <w:rFonts w:cs="Times New Roman" w:asciiTheme="minorEastAsia" w:hAnsiTheme="minorEastAsia" w:eastAsiaTheme="minorEastAsia"/>
          <w:vertAlign w:val="subscript"/>
        </w:rPr>
        <w:instrText xml:space="preserve">2</w:instrText>
      </w:r>
      <w:r>
        <w:rPr>
          <w:rFonts w:cs="Times New Roman" w:asciiTheme="minorEastAsia" w:hAnsiTheme="minorEastAsia" w:eastAsiaTheme="minorEastAsia"/>
        </w:rPr>
        <w:instrText xml:space="preserve">Cr</w:instrText>
      </w:r>
      <w:r>
        <w:rPr>
          <w:rFonts w:cs="Times New Roman" w:asciiTheme="minorEastAsia" w:hAnsiTheme="minorEastAsia" w:eastAsiaTheme="minorEastAsia"/>
          <w:vertAlign w:val="subscript"/>
        </w:rPr>
        <w:instrText xml:space="preserve">2</w:instrText>
      </w:r>
      <w:r>
        <w:rPr>
          <w:rFonts w:cs="Times New Roman" w:asciiTheme="minorEastAsia" w:hAnsiTheme="minorEastAsia" w:eastAsiaTheme="minorEastAsia"/>
        </w:rPr>
        <w:instrText xml:space="preserve">O</w:instrText>
      </w:r>
      <w:r>
        <w:rPr>
          <w:rFonts w:cs="Times New Roman" w:asciiTheme="minorEastAsia" w:hAnsiTheme="minorEastAsia" w:eastAsiaTheme="minorEastAsia"/>
          <w:vertAlign w:val="subscript"/>
        </w:rPr>
        <w:instrText xml:space="preserve">7</w:instrText>
      </w:r>
      <w:r>
        <w:rPr>
          <w:rFonts w:cs="Times New Roman" w:asciiTheme="minorEastAsia" w:hAnsiTheme="minorEastAsia" w:eastAsiaTheme="minorEastAsia"/>
        </w:rPr>
        <w:instrText xml:space="preserve">/H</w:instrText>
      </w:r>
      <w:r>
        <w:rPr>
          <w:rFonts w:cs="Times New Roman" w:asciiTheme="minorEastAsia" w:hAnsiTheme="minorEastAsia" w:eastAsiaTheme="minorEastAsia"/>
          <w:vertAlign w:val="superscript"/>
        </w:rPr>
        <w:instrText xml:space="preserve">＋</w:instrText>
      </w:r>
      <w:r>
        <w:rPr>
          <w:rFonts w:cs="Times New Roman" w:asciiTheme="minorEastAsia" w:hAnsiTheme="minorEastAsia" w:eastAsiaTheme="minorEastAsia"/>
        </w:rPr>
        <w:instrText xml:space="preserve">),\s\do5(90～95℃))</w:instrText>
      </w:r>
      <w:r>
        <w:rPr>
          <w:rFonts w:cs="Times New Roman" w:asciiTheme="minorEastAsia" w:hAnsiTheme="minorEastAsia" w:eastAsiaTheme="minorEastAsia"/>
        </w:rPr>
        <w:fldChar w:fldCharType="end"/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CHO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利用如图装置用正丁醇合成正丁醛。相关数据如表：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85"/>
        <w:gridCol w:w="211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物质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沸点/℃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密度/</w:t>
            </w:r>
          </w:p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(g·cm</w:t>
            </w:r>
            <w:r>
              <w:rPr>
                <w:rFonts w:cs="Times New Roman" w:asciiTheme="minorEastAsia" w:hAnsiTheme="minorEastAsia" w:eastAsiaTheme="minorEastAsia"/>
                <w:vertAlign w:val="superscript"/>
              </w:rPr>
              <w:t>－3</w:t>
            </w:r>
            <w:r>
              <w:rPr>
                <w:rFonts w:cs="Times New Roman" w:asciiTheme="minorEastAsia" w:hAnsiTheme="minorEastAsia" w:eastAsiaTheme="minorEastAsia"/>
              </w:rPr>
              <w:t>)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水中</w:t>
            </w:r>
          </w:p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溶解性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正丁醇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117.2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0.8109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微溶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正丁醛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75.7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0.8017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</w:rPr>
            </w:pPr>
            <w:r>
              <w:rPr>
                <w:rFonts w:cs="Times New Roman" w:asciiTheme="minorEastAsia" w:hAnsiTheme="minorEastAsia" w:eastAsiaTheme="minorEastAsia"/>
              </w:rPr>
              <w:t>微溶</w:t>
            </w:r>
          </w:p>
        </w:tc>
      </w:tr>
    </w:tbl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下列说法中，不正确的是(　　)</w:t>
      </w:r>
    </w:p>
    <w:p>
      <w:pPr>
        <w:pStyle w:val="3"/>
        <w:ind w:firstLine="420" w:firstLineChars="200"/>
        <w:jc w:val="center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drawing>
          <wp:inline distT="0" distB="0" distL="0" distR="0">
            <wp:extent cx="1511300" cy="1301750"/>
            <wp:effectExtent l="0" t="0" r="0" b="0"/>
            <wp:docPr id="4" name="图片 4" descr="E:\22新教材【同步系列】做课件\《师说》\制作中\22师说选必三化学c\22师说选必三化学（成书D-9，DD-9）\22师说选必三化学\22师说人化选必三H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22新教材【同步系列】做课件\《师说》\制作中\22师说选必三化学c\22师说选必三化学（成书D-9，DD-9）\22师说选必三化学\22师说人化选必三H25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A.为防止产物进一步氧化，应将酸化的Na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Cr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</w:t>
      </w:r>
      <w:r>
        <w:rPr>
          <w:rFonts w:cs="Times New Roman" w:asciiTheme="minorEastAsia" w:hAnsiTheme="minorEastAsia" w:eastAsiaTheme="minorEastAsia"/>
          <w:vertAlign w:val="subscript"/>
        </w:rPr>
        <w:t>7</w:t>
      </w:r>
      <w:r>
        <w:rPr>
          <w:rFonts w:cs="Times New Roman" w:asciiTheme="minorEastAsia" w:hAnsiTheme="minorEastAsia" w:eastAsiaTheme="minorEastAsia"/>
        </w:rPr>
        <w:t>溶液逐滴加入正丁醇中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B.当温度计1示数为90～95℃，温度计2示数在76℃左右时，收集产物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C.反应结束，将馏出物倒入分液漏斗中，分去水层，粗正丁醛从分液漏斗上口倒出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D.向获得的粗正丁醛中加入少量金属钠，检验其中是否含有正丁醇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11．芳樟醇常用于合成香精，香味醇存在于香茅油、香叶油、香草油、玫瑰油等物质中，有玫瑰花和橙花香气。它们的结构简式如下：</w:t>
      </w:r>
    </w:p>
    <w:p>
      <w:pPr>
        <w:pStyle w:val="3"/>
        <w:ind w:firstLine="420" w:firstLineChars="200"/>
        <w:jc w:val="center"/>
        <w:rPr>
          <w:rFonts w:cs="Times New Roman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2311400" cy="59118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998" cy="59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下列说法不正确的是(　　)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A.两种醇都能与溴水反应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B.两种醇互为同分异构体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C.两种醇在铜催化的条件下，均可被氧化为相应的醛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D.两种醇在浓H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SO</w:t>
      </w:r>
      <w:r>
        <w:rPr>
          <w:rFonts w:cs="Times New Roman" w:asciiTheme="minorEastAsia" w:hAnsiTheme="minorEastAsia" w:eastAsiaTheme="minorEastAsia"/>
          <w:vertAlign w:val="subscript"/>
        </w:rPr>
        <w:t>4</w:t>
      </w:r>
      <w:r>
        <w:rPr>
          <w:rFonts w:hint="eastAsia" w:cs="Times New Roman" w:asciiTheme="minorEastAsia" w:hAnsiTheme="minorEastAsia" w:eastAsiaTheme="minorEastAsia"/>
        </w:rPr>
        <w:t>存在下加热，均可与乙酸发生酯化反应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12</w:t>
      </w:r>
      <w:r>
        <w:rPr>
          <w:rFonts w:cs="Times New Roman" w:asciiTheme="minorEastAsia" w:hAnsiTheme="minorEastAsia" w:eastAsiaTheme="minorEastAsia"/>
          <w:b/>
          <w:color w:val="FF0000"/>
        </w:rPr>
        <w:t>．</w:t>
      </w:r>
      <w:r>
        <w:rPr>
          <w:rFonts w:cs="Times New Roman" w:asciiTheme="minorEastAsia" w:hAnsiTheme="minorEastAsia" w:eastAsiaTheme="minorEastAsia"/>
        </w:rPr>
        <w:t>有机物X的结构简式如图所示，下列说法不正确的是(　　)</w:t>
      </w:r>
    </w:p>
    <w:p>
      <w:pPr>
        <w:pStyle w:val="3"/>
        <w:ind w:firstLine="420" w:firstLineChars="200"/>
        <w:jc w:val="center"/>
        <w:rPr>
          <w:rFonts w:cs="Times New Roman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drawing>
          <wp:inline distT="0" distB="0" distL="0" distR="0">
            <wp:extent cx="1028700" cy="110617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8572" cy="11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A.X的分子式为C</w:t>
      </w:r>
      <w:r>
        <w:rPr>
          <w:rFonts w:cs="Times New Roman" w:asciiTheme="minorEastAsia" w:hAnsiTheme="minorEastAsia" w:eastAsiaTheme="minorEastAsia"/>
          <w:vertAlign w:val="subscript"/>
        </w:rPr>
        <w:t>10</w:t>
      </w:r>
      <w:r>
        <w:rPr>
          <w:rFonts w:cs="Times New Roman" w:asciiTheme="minorEastAsia" w:hAnsiTheme="minorEastAsia" w:eastAsiaTheme="minorEastAsia"/>
        </w:rPr>
        <w:t>H</w:t>
      </w:r>
      <w:r>
        <w:rPr>
          <w:rFonts w:cs="Times New Roman" w:asciiTheme="minorEastAsia" w:hAnsiTheme="minorEastAsia" w:eastAsiaTheme="minorEastAsia"/>
          <w:vertAlign w:val="subscript"/>
        </w:rPr>
        <w:t>20</w:t>
      </w:r>
      <w:r>
        <w:rPr>
          <w:rFonts w:cs="Times New Roman" w:asciiTheme="minorEastAsia" w:hAnsiTheme="minorEastAsia" w:eastAsiaTheme="minorEastAsia"/>
        </w:rPr>
        <w:t>O，它是环己醇的同系物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B.X的一氯取代物有6种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C.X能使酸性高锰酸钾溶液褪色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D.在一定条件下，X能发生消去反应生成2种烯烃(不考虑立体</w:t>
      </w:r>
      <w:r>
        <w:rPr>
          <w:rFonts w:hint="eastAsia" w:cs="Times New Roman" w:asciiTheme="minorEastAsia" w:hAnsiTheme="minorEastAsia" w:eastAsiaTheme="minorEastAsia"/>
        </w:rPr>
        <w:t>异构)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13</w:t>
      </w:r>
      <w:r>
        <w:rPr>
          <w:rFonts w:hint="eastAsia" w:cs="Times New Roman" w:asciiTheme="minorEastAsia" w:hAnsiTheme="minorEastAsia" w:eastAsiaTheme="minorEastAsia"/>
        </w:rPr>
        <w:t>．</w:t>
      </w:r>
      <w:r>
        <w:rPr>
          <w:rFonts w:cs="Times New Roman" w:asciiTheme="minorEastAsia" w:hAnsiTheme="minorEastAsia" w:eastAsiaTheme="minorEastAsia"/>
        </w:rPr>
        <w:t>某实验小组用下列装置进行乙醇催化氧化的实验。</w:t>
      </w:r>
    </w:p>
    <w:p>
      <w:pPr>
        <w:pStyle w:val="3"/>
        <w:ind w:firstLine="420" w:firstLineChars="200"/>
        <w:jc w:val="center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drawing>
          <wp:inline distT="0" distB="0" distL="0" distR="0">
            <wp:extent cx="2692400" cy="1111250"/>
            <wp:effectExtent l="0" t="0" r="0" b="0"/>
            <wp:docPr id="3" name="图片 3" descr="E:\22新教材【同步系列】做课件\《师说》\制作中\22师说选必三化学c\22师说选必三化学（成书D-9，DD-9）\22师说选必三化学\20选择化三书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22新教材【同步系列】做课件\《师说》\制作中\22师说选必三化学c\22师说选必三化学（成书D-9，DD-9）\22师说选必三化学\20选择化三书38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(1)实验过程中铜网出现红色和黑色交替的现象，请写出相应的化学反应方程式：________________________________________________________________________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________________________________________________________________________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________________________________________________________________________。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在不断鼓入空气的情况下，熄灭酒精灯，反应仍能继续进行，说明乙醇的氧化反应是________反应。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(2)甲和乙两个水浴作用不相同。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甲的作用是__________________________________________；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乙的作用是________________________________________________。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(3)反应进行一段时间后，试管a中能收集到不同的物质，它们是____________，集气瓶中收集到的气体的主要成分是________。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14．松油醇是一种调味香精，它是由α、β、γ三种同分异构体组成的混合物，可由松节油分馏产物A(图中的</w:t>
      </w:r>
      <w:r>
        <w:rPr>
          <w:rFonts w:cs="Times New Roman" w:asciiTheme="minorEastAsia" w:hAnsiTheme="minorEastAsia" w:eastAsiaTheme="minorEastAsia"/>
          <w:vertAlign w:val="superscript"/>
        </w:rPr>
        <w:t>18</w:t>
      </w:r>
      <w:r>
        <w:rPr>
          <w:rFonts w:cs="Times New Roman" w:asciiTheme="minorEastAsia" w:hAnsiTheme="minorEastAsia" w:eastAsiaTheme="minorEastAsia"/>
        </w:rPr>
        <w:t>O是为区分两个羟基而人为加上去的)经下列反应制得。试回答下列问题：</w:t>
      </w:r>
    </w:p>
    <w:p>
      <w:pPr>
        <w:pStyle w:val="3"/>
        <w:ind w:firstLine="420" w:firstLineChars="200"/>
        <w:jc w:val="center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drawing>
          <wp:inline distT="0" distB="0" distL="0" distR="0">
            <wp:extent cx="2851150" cy="1498600"/>
            <wp:effectExtent l="0" t="0" r="6350" b="6350"/>
            <wp:docPr id="2" name="图片 2" descr="E:\22新教材【同步系列】做课件\《师说》\制作中\22师说选必三化学c\22师说选必三化学（成书D-9，DD-9）\22师说选必三化学\MHX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2新教材【同步系列】做课件\《师说》\制作中\22师说选必三化学c\22师说选必三化学（成书D-9，DD-9）\22师说选必三化学\MHX16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(1)α­松油醇的分子式为_______________________________________________。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(2)α­松油醇所属的有机物类别是______(填字母)。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a.醇b．酚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c．饱和一元醇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(3)α­松油醇能发生的反应类型是______(填字母)。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a.加成反应b．水解反应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c．氧化反应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(4)写出结构简式：β­松油醇____________________、γ­松油醇______________。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br w:type="page"/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pStyle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cs="Times New Roman" w:asciiTheme="minorEastAsia" w:hAnsiTheme="minorEastAsia" w:eastAsiaTheme="minorEastAsia"/>
          <w:sz w:val="21"/>
          <w:szCs w:val="21"/>
        </w:rPr>
        <w:t>课时作业7　醇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</w:t>
      </w:r>
      <w:r>
        <w:rPr>
          <w:rFonts w:asciiTheme="minorEastAsia" w:hAnsiTheme="minorEastAsia" w:eastAsiaTheme="minorEastAsia"/>
        </w:rPr>
        <w:t>．</w:t>
      </w:r>
      <w:r>
        <w:rPr>
          <w:rFonts w:cs="Times New Roman" w:asciiTheme="minorEastAsia" w:hAnsiTheme="minorEastAsia" w:eastAsiaTheme="minorEastAsia"/>
        </w:rPr>
        <w:t>解析：A对，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575945" cy="435610"/>
            <wp:effectExtent l="0" t="0" r="0" b="254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4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的甲基、羟基均在主链的第二个碳原子上，其名称为2­甲基­2­丙醇。B错，根据名称2­甲基­3，6­己二醇可知，羟基在3，6位置，己二醇中主链共有6个碳原子，命名错误，名称应为5­甲基­1，4­己二醇，根据羟基数目分类应属于二元醇。C错，相对分子质量相近的醇和烷烃相比，醇分子间可形成氢键，醇的沸点较高。D错，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880745" cy="33274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4343" cy="33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属于醇类，而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864235" cy="342265"/>
            <wp:effectExtent l="0" t="0" r="0" b="63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5934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属于酚类，不是同系物。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答案：A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2．解析：柠檬烯醇属于醇类，不能与氢氧化钠溶液发生中和反应，故A错误；含碳碳双键能发生加成反应，羟基及甲基都可以发生取代反应，故B正确；烯和醇都能被酸性高锰酸钾氧化，所以能使酸性高锰酸钾溶液褪色，故C错误；两者分子式不同，不是同分异构体，故D错误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答案：B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3．答案：D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4．解析：A、C、D三项反应均属于取代反应；B项反应属于氧化反应。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答案：B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5．解析：本题考查饱和一元醇的通式、同分异构体及醇的脱水方式。CH</w:t>
      </w:r>
      <w:r>
        <w:rPr>
          <w:rFonts w:cs="Times New Roman" w:asciiTheme="minorEastAsia" w:hAnsiTheme="minorEastAsia" w:eastAsiaTheme="minorEastAsia"/>
          <w:vertAlign w:val="subscript"/>
        </w:rPr>
        <w:t>4</w:t>
      </w:r>
      <w:r>
        <w:rPr>
          <w:rFonts w:cs="Times New Roman" w:asciiTheme="minorEastAsia" w:hAnsiTheme="minorEastAsia" w:eastAsiaTheme="minorEastAsia"/>
        </w:rPr>
        <w:t>O可写成CH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OH；C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H</w:t>
      </w:r>
      <w:r>
        <w:rPr>
          <w:rFonts w:cs="Times New Roman" w:asciiTheme="minorEastAsia" w:hAnsiTheme="minorEastAsia" w:eastAsiaTheme="minorEastAsia"/>
          <w:vertAlign w:val="subscript"/>
        </w:rPr>
        <w:t>8</w:t>
      </w:r>
      <w:r>
        <w:rPr>
          <w:rFonts w:cs="Times New Roman" w:asciiTheme="minorEastAsia" w:hAnsiTheme="minorEastAsia" w:eastAsiaTheme="minorEastAsia"/>
        </w:rPr>
        <w:t>O可写成CH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OH或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1008380" cy="469265"/>
            <wp:effectExtent l="0" t="0" r="1270" b="6985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10286" cy="47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。分子内脱水产物为CH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spacing w:val="-16"/>
        </w:rPr>
        <w:t>==</w:t>
      </w:r>
      <w:r>
        <w:rPr>
          <w:rFonts w:cs="Times New Roman" w:asciiTheme="minorEastAsia" w:hAnsiTheme="minorEastAsia" w:eastAsiaTheme="minorEastAsia"/>
        </w:rPr>
        <w:t>=CH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。分子间脱水产物有CH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OCH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、CH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、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2981325" cy="967105"/>
            <wp:effectExtent l="0" t="0" r="0" b="4445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83939" cy="96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答案：C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6．解析：乙醇沸点低易挥发，所以可用呼气酒精检测方法；乙醇有还原性，而橙色的K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Cr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</w:t>
      </w:r>
      <w:r>
        <w:rPr>
          <w:rFonts w:cs="Times New Roman" w:asciiTheme="minorEastAsia" w:hAnsiTheme="minorEastAsia" w:eastAsiaTheme="minorEastAsia"/>
          <w:vertAlign w:val="subscript"/>
        </w:rPr>
        <w:t>7</w:t>
      </w:r>
      <w:r>
        <w:rPr>
          <w:rFonts w:cs="Times New Roman" w:asciiTheme="minorEastAsia" w:hAnsiTheme="minorEastAsia" w:eastAsiaTheme="minorEastAsia"/>
        </w:rPr>
        <w:t>酸性水溶液具有较强的氧化性，两者可以发生氧化还原反应。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答案：C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7．解析：反应①生成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548640" cy="251460"/>
            <wp:effectExtent l="0" t="0" r="381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646" cy="25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，有两种官能团；反应②生成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1000125" cy="292735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98986" cy="29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，有一种官能团；反应③生成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565150" cy="230505"/>
            <wp:effectExtent l="0" t="0" r="635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14" cy="23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，有一种官能团；反应④生成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431800" cy="243840"/>
            <wp:effectExtent l="0" t="0" r="6350" b="381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33" cy="24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或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1440815" cy="293370"/>
            <wp:effectExtent l="0" t="0" r="6985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40693" cy="29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，都有两种官能团。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答案：A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8．解析：醇和钠反应的化学方程式是2ROH＋2Na</w:t>
      </w:r>
      <w:r>
        <w:rPr>
          <w:rFonts w:cs="Times New Roman" w:asciiTheme="minorEastAsia" w:hAnsiTheme="minorEastAsia" w:eastAsiaTheme="minorEastAsia"/>
          <w:spacing w:val="-16"/>
        </w:rPr>
        <w:t>==</w:t>
      </w:r>
      <w:r>
        <w:rPr>
          <w:rFonts w:cs="Times New Roman" w:asciiTheme="minorEastAsia" w:hAnsiTheme="minorEastAsia" w:eastAsiaTheme="minorEastAsia"/>
        </w:rPr>
        <w:t>=2RONa＋H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↑，0.5gH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的物质的量是0.25mol，醇的物质的量就是0.25mol×2＝0.5mol，36g水的物质的量是2mol，含有4mol氢原子，即1个醇分子中含有8个氢原子，且为饱和一元醇，满足条件的应该是丙醇。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答案：B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9．解析：溴乙烷在NaOH乙醇溶液中加热发生消去反应，乙醇易挥发，生成的乙烯中含有乙醇，乙醇也可以使酸性高锰酸钾溶液褪色，若不除杂不能检验乙烯是否存在，A不符合题意；乙醇不与Br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反应，B符合题意；乙醇与浓硫酸加热至170℃生成乙烯的同时，部分浓硫酸被还原，生成二氧化硫，二氧化硫能够使酸性高锰酸钾溶液褪色，故不除杂不能检验乙烯的生成，C不符合题意；二氧化硫在水溶液中与溴单质发生氧化还原反应生成硫酸和HBr，故不除杂不能检验乙烯的生成，D不符合题意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答案：B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10．解析：Na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Cr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</w:t>
      </w:r>
      <w:r>
        <w:rPr>
          <w:rFonts w:cs="Times New Roman" w:asciiTheme="minorEastAsia" w:hAnsiTheme="minorEastAsia" w:eastAsiaTheme="minorEastAsia"/>
          <w:vertAlign w:val="subscript"/>
        </w:rPr>
        <w:t>7</w:t>
      </w:r>
      <w:r>
        <w:rPr>
          <w:rFonts w:cs="Times New Roman" w:asciiTheme="minorEastAsia" w:hAnsiTheme="minorEastAsia" w:eastAsiaTheme="minorEastAsia"/>
        </w:rPr>
        <w:t>溶在酸性条件下能氧化正丁醇，所以将酸化的Na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Cr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</w:t>
      </w:r>
      <w:r>
        <w:rPr>
          <w:rFonts w:cs="Times New Roman" w:asciiTheme="minorEastAsia" w:hAnsiTheme="minorEastAsia" w:eastAsiaTheme="minorEastAsia"/>
          <w:vertAlign w:val="subscript"/>
        </w:rPr>
        <w:t>7</w:t>
      </w:r>
      <w:r>
        <w:rPr>
          <w:rFonts w:cs="Times New Roman" w:asciiTheme="minorEastAsia" w:hAnsiTheme="minorEastAsia" w:eastAsiaTheme="minorEastAsia"/>
        </w:rPr>
        <w:t>溶液逐滴加入正丁醇中，故A正确；由反应物和产物的沸点数据可知，温度计1保持在90～95℃，既可保证正丁醛及时蒸出，又可尽量避免其被进一步氧化，温度计2示数在76℃左右时，收集产物为正丁醛，故B正确；正丁醛密度为0.8017g·cm</w:t>
      </w:r>
      <w:r>
        <w:rPr>
          <w:rFonts w:cs="Times New Roman" w:asciiTheme="minorEastAsia" w:hAnsiTheme="minorEastAsia" w:eastAsiaTheme="minorEastAsia"/>
          <w:vertAlign w:val="superscript"/>
        </w:rPr>
        <w:t>－3</w:t>
      </w:r>
      <w:r>
        <w:rPr>
          <w:rFonts w:cs="Times New Roman" w:asciiTheme="minorEastAsia" w:hAnsiTheme="minorEastAsia" w:eastAsiaTheme="minorEastAsia"/>
        </w:rPr>
        <w:t>，小于水的密度，故粗正丁醛从分液漏斗上口倒出，故C正确；正丁醇能与钠反应，但粗正丁醛中含有水，水可以与钠反应，所以无法检验粗正丁醛中是否含有正丁醇，故D错误。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答案：D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11．解析：两种醇都含有碳碳双键，均能与溴水发生加成反应，A项正确；两种醇的分子式相同，但结构不同，互为同分异构体，B项正确；芳樟醇中的羟基连接的碳上没有氢，不能被催化氧化，香叶醇中的羟基连接的碳上有两个氢原子，能被催化氧化为醛，C项错误；两种醇都含羟基，均能与乙酸在浓硫酸、加热的条件下发生酯化反应，D项正确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答案：C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12．解析：A对，环己醇即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561975" cy="232410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3107" cy="2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Theme="minorEastAsia" w:hAnsiTheme="minorEastAsia" w:eastAsiaTheme="minorEastAsia"/>
        </w:rPr>
        <w:t>，X是环己醇的同系物。B错，X的一氯取代物有9种。C对，X是醇，能被酸性高锰酸钾溶液氧化，而使酸性高锰酸钾溶液褪色。D对，X发生消去反应生成的烯烃如下所示。</w:t>
      </w:r>
    </w:p>
    <w:p>
      <w:pPr>
        <w:pStyle w:val="3"/>
        <w:ind w:firstLine="420" w:firstLineChars="200"/>
        <w:jc w:val="center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　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1108075" cy="1050925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09439" cy="10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答案：B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13．解析：甲中的水为热水，其作用是将无水乙醇加热成乙醇蒸气，与空气一起进入玻璃管中，在铜网的作用下进行反应2Cu＋O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fldChar w:fldCharType="begin"/>
      </w:r>
      <w:r>
        <w:rPr>
          <w:rFonts w:cs="Times New Roman" w:asciiTheme="minorEastAsia" w:hAnsiTheme="minorEastAsia" w:eastAsiaTheme="minorEastAsia"/>
        </w:rPr>
        <w:instrText xml:space="preserve">eq \o(</w:instrText>
      </w:r>
      <w:r>
        <w:rPr>
          <w:rFonts w:cs="Times New Roman" w:asciiTheme="minorEastAsia" w:hAnsiTheme="minorEastAsia" w:eastAsiaTheme="minorEastAsia"/>
          <w:spacing w:val="-16"/>
        </w:rPr>
        <w:instrText xml:space="preserve">====</w:instrText>
      </w:r>
      <w:r>
        <w:rPr>
          <w:rFonts w:cs="Times New Roman" w:asciiTheme="minorEastAsia" w:hAnsiTheme="minorEastAsia" w:eastAsiaTheme="minorEastAsia"/>
        </w:rPr>
        <w:instrText xml:space="preserve">=,\s\up7(△))</w:instrText>
      </w:r>
      <w:r>
        <w:rPr>
          <w:rFonts w:cs="Times New Roman" w:asciiTheme="minorEastAsia" w:hAnsiTheme="minorEastAsia" w:eastAsiaTheme="minorEastAsia"/>
        </w:rPr>
        <w:fldChar w:fldCharType="end"/>
      </w:r>
      <w:r>
        <w:rPr>
          <w:rFonts w:cs="Times New Roman" w:asciiTheme="minorEastAsia" w:hAnsiTheme="minorEastAsia" w:eastAsiaTheme="minorEastAsia"/>
        </w:rPr>
        <w:t>2CuO，CH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OH＋CuO</w:t>
      </w:r>
      <w:r>
        <w:rPr>
          <w:rFonts w:cs="Times New Roman" w:asciiTheme="minorEastAsia" w:hAnsiTheme="minorEastAsia" w:eastAsiaTheme="minorEastAsia"/>
        </w:rPr>
        <w:fldChar w:fldCharType="begin"/>
      </w:r>
      <w:r>
        <w:rPr>
          <w:rFonts w:cs="Times New Roman" w:asciiTheme="minorEastAsia" w:hAnsiTheme="minorEastAsia" w:eastAsiaTheme="minorEastAsia"/>
        </w:rPr>
        <w:instrText xml:space="preserve">eq \o(</w:instrText>
      </w:r>
      <w:r>
        <w:rPr>
          <w:rFonts w:cs="Times New Roman" w:asciiTheme="minorEastAsia" w:hAnsiTheme="minorEastAsia" w:eastAsiaTheme="minorEastAsia"/>
          <w:spacing w:val="-27"/>
        </w:rPr>
        <w:instrText xml:space="preserve">――</w:instrText>
      </w:r>
      <w:r>
        <w:rPr>
          <w:rFonts w:cs="Times New Roman" w:asciiTheme="minorEastAsia" w:hAnsiTheme="minorEastAsia" w:eastAsiaTheme="minorEastAsia"/>
        </w:rPr>
        <w:instrText xml:space="preserve">→,\s\up7(△))</w:instrText>
      </w:r>
      <w:r>
        <w:rPr>
          <w:rFonts w:cs="Times New Roman" w:asciiTheme="minorEastAsia" w:hAnsiTheme="minorEastAsia" w:eastAsiaTheme="minorEastAsia"/>
        </w:rPr>
        <w:fldChar w:fldCharType="end"/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CHO＋H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O＋Cu。从玻璃管中出来的物质有未反应的乙醇蒸气及少量O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、水蒸气、乙醛蒸气和大量的N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，它们一起进入乙中，乙中的水为冷水，其作用是将乙醇蒸气、水蒸气、乙醛蒸气进行冷却变为液体，不能冷却的少量O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和大量的N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进入到集气瓶中。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答案：(1)2Cu＋O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fldChar w:fldCharType="begin"/>
      </w:r>
      <w:r>
        <w:rPr>
          <w:rFonts w:cs="Times New Roman" w:asciiTheme="minorEastAsia" w:hAnsiTheme="minorEastAsia" w:eastAsiaTheme="minorEastAsia"/>
        </w:rPr>
        <w:instrText xml:space="preserve">eq \o(</w:instrText>
      </w:r>
      <w:r>
        <w:rPr>
          <w:rFonts w:cs="Times New Roman" w:asciiTheme="minorEastAsia" w:hAnsiTheme="minorEastAsia" w:eastAsiaTheme="minorEastAsia"/>
          <w:spacing w:val="-16"/>
        </w:rPr>
        <w:instrText xml:space="preserve">====</w:instrText>
      </w:r>
      <w:r>
        <w:rPr>
          <w:rFonts w:cs="Times New Roman" w:asciiTheme="minorEastAsia" w:hAnsiTheme="minorEastAsia" w:eastAsiaTheme="minorEastAsia"/>
        </w:rPr>
        <w:instrText xml:space="preserve">=,\s\up7(△))</w:instrText>
      </w:r>
      <w:r>
        <w:rPr>
          <w:rFonts w:cs="Times New Roman" w:asciiTheme="minorEastAsia" w:hAnsiTheme="minorEastAsia" w:eastAsiaTheme="minorEastAsia"/>
        </w:rPr>
        <w:fldChar w:fldCharType="end"/>
      </w:r>
      <w:r>
        <w:rPr>
          <w:rFonts w:cs="Times New Roman" w:asciiTheme="minorEastAsia" w:hAnsiTheme="minorEastAsia" w:eastAsiaTheme="minorEastAsia"/>
        </w:rPr>
        <w:t>2CuO，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OH＋CuO</w:t>
      </w:r>
      <w:r>
        <w:rPr>
          <w:rFonts w:cs="Times New Roman" w:asciiTheme="minorEastAsia" w:hAnsiTheme="minorEastAsia" w:eastAsiaTheme="minorEastAsia"/>
        </w:rPr>
        <w:fldChar w:fldCharType="begin"/>
      </w:r>
      <w:r>
        <w:rPr>
          <w:rFonts w:cs="Times New Roman" w:asciiTheme="minorEastAsia" w:hAnsiTheme="minorEastAsia" w:eastAsiaTheme="minorEastAsia"/>
        </w:rPr>
        <w:instrText xml:space="preserve">eq \o(</w:instrText>
      </w:r>
      <w:r>
        <w:rPr>
          <w:rFonts w:cs="Times New Roman" w:asciiTheme="minorEastAsia" w:hAnsiTheme="minorEastAsia" w:eastAsiaTheme="minorEastAsia"/>
          <w:spacing w:val="-27"/>
        </w:rPr>
        <w:instrText xml:space="preserve">――</w:instrText>
      </w:r>
      <w:r>
        <w:rPr>
          <w:rFonts w:cs="Times New Roman" w:asciiTheme="minorEastAsia" w:hAnsiTheme="minorEastAsia" w:eastAsiaTheme="minorEastAsia"/>
        </w:rPr>
        <w:instrText xml:space="preserve">→,\s\up7(△))</w:instrText>
      </w:r>
      <w:r>
        <w:rPr>
          <w:rFonts w:cs="Times New Roman" w:asciiTheme="minorEastAsia" w:hAnsiTheme="minorEastAsia" w:eastAsiaTheme="minorEastAsia"/>
        </w:rPr>
        <w:fldChar w:fldCharType="end"/>
      </w:r>
      <w:r>
        <w:rPr>
          <w:rFonts w:cs="Times New Roman" w:asciiTheme="minorEastAsia" w:hAnsiTheme="minorEastAsia" w:eastAsiaTheme="minorEastAsia"/>
        </w:rPr>
        <w:t>CH</w:t>
      </w:r>
      <w:r>
        <w:rPr>
          <w:rFonts w:cs="Times New Roman" w:asciiTheme="minorEastAsia" w:hAnsiTheme="minorEastAsia" w:eastAsiaTheme="minorEastAsia"/>
          <w:vertAlign w:val="subscript"/>
        </w:rPr>
        <w:t>3</w:t>
      </w:r>
      <w:r>
        <w:rPr>
          <w:rFonts w:cs="Times New Roman" w:asciiTheme="minorEastAsia" w:hAnsiTheme="minorEastAsia" w:eastAsiaTheme="minorEastAsia"/>
        </w:rPr>
        <w:t>CHO＋Cu＋H</w:t>
      </w:r>
      <w:r>
        <w:rPr>
          <w:rFonts w:cs="Times New Roman" w:asciiTheme="minorEastAsia" w:hAnsiTheme="minorEastAsia" w:eastAsiaTheme="minorEastAsia"/>
          <w:vertAlign w:val="subscript"/>
        </w:rPr>
        <w:t>2</w:t>
      </w:r>
      <w:r>
        <w:rPr>
          <w:rFonts w:cs="Times New Roman" w:asciiTheme="minorEastAsia" w:hAnsiTheme="minorEastAsia" w:eastAsiaTheme="minorEastAsia"/>
        </w:rPr>
        <w:t>O　放热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(2)加热乙醇，便于乙醇的挥发　冷却，便于乙醛的收集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(3)乙醛、乙醇、水　氮气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14．解析：(1)根据α－松油醇的结构简式容易写出其分子式，但要注意羟基中的氧原子是</w:t>
      </w:r>
      <w:r>
        <w:rPr>
          <w:rFonts w:cs="Times New Roman" w:asciiTheme="minorEastAsia" w:hAnsiTheme="minorEastAsia" w:eastAsiaTheme="minorEastAsia"/>
          <w:vertAlign w:val="superscript"/>
        </w:rPr>
        <w:t>18</w:t>
      </w:r>
      <w:r>
        <w:rPr>
          <w:rFonts w:cs="Times New Roman" w:asciiTheme="minorEastAsia" w:hAnsiTheme="minorEastAsia" w:eastAsiaTheme="minorEastAsia"/>
        </w:rPr>
        <w:t>O。(2)α－松油醇的结构中含有醇羟基，所以属于醇类。(3)α－松油醇的结构中含有碳碳双键，所以能发生加成反应和氧化反应。(4)只要清楚消去反应是在相邻的两个C原子上分别脱去—</w:t>
      </w:r>
      <w:r>
        <w:rPr>
          <w:rFonts w:cs="Times New Roman" w:asciiTheme="minorEastAsia" w:hAnsiTheme="minorEastAsia" w:eastAsiaTheme="minorEastAsia"/>
          <w:vertAlign w:val="superscript"/>
        </w:rPr>
        <w:t>18</w:t>
      </w:r>
      <w:r>
        <w:rPr>
          <w:rFonts w:cs="Times New Roman" w:asciiTheme="minorEastAsia" w:hAnsiTheme="minorEastAsia" w:eastAsiaTheme="minorEastAsia"/>
        </w:rPr>
        <w:t>OH和—H，就不难得到另外两种松油醇的结构简式。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答案：(1)C</w:t>
      </w:r>
      <w:r>
        <w:rPr>
          <w:rFonts w:cs="Times New Roman" w:asciiTheme="minorEastAsia" w:hAnsiTheme="minorEastAsia" w:eastAsiaTheme="minorEastAsia"/>
          <w:vertAlign w:val="subscript"/>
        </w:rPr>
        <w:t>10</w:t>
      </w:r>
      <w:r>
        <w:rPr>
          <w:rFonts w:cs="Times New Roman" w:asciiTheme="minorEastAsia" w:hAnsiTheme="minorEastAsia" w:eastAsiaTheme="minorEastAsia"/>
        </w:rPr>
        <w:t>H</w:t>
      </w:r>
      <w:r>
        <w:rPr>
          <w:rFonts w:cs="Times New Roman" w:asciiTheme="minorEastAsia" w:hAnsiTheme="minorEastAsia" w:eastAsiaTheme="minorEastAsia"/>
        </w:rPr>
        <w:fldChar w:fldCharType="begin"/>
      </w:r>
      <w:r>
        <w:rPr>
          <w:rFonts w:cs="Times New Roman" w:asciiTheme="minorEastAsia" w:hAnsiTheme="minorEastAsia" w:eastAsiaTheme="minorEastAsia"/>
        </w:rPr>
        <w:instrText xml:space="preserve"> eq \o\al(</w:instrText>
      </w:r>
      <w:r>
        <w:rPr>
          <w:rFonts w:cs="Times New Roman" w:asciiTheme="minorEastAsia" w:hAnsiTheme="minorEastAsia" w:eastAsiaTheme="minorEastAsia"/>
          <w:vertAlign w:val="superscript"/>
        </w:rPr>
        <w:instrText xml:space="preserve">18</w:instrText>
      </w:r>
      <w:r>
        <w:rPr>
          <w:rFonts w:cs="Times New Roman" w:asciiTheme="minorEastAsia" w:hAnsiTheme="minorEastAsia" w:eastAsiaTheme="minorEastAsia"/>
        </w:rPr>
        <w:instrText xml:space="preserve">,</w:instrText>
      </w:r>
      <w:r>
        <w:rPr>
          <w:rFonts w:cs="Times New Roman" w:asciiTheme="minorEastAsia" w:hAnsiTheme="minorEastAsia" w:eastAsiaTheme="minorEastAsia"/>
          <w:vertAlign w:val="subscript"/>
        </w:rPr>
        <w:instrText xml:space="preserve">18</w:instrText>
      </w:r>
      <w:r>
        <w:rPr>
          <w:rFonts w:cs="Times New Roman" w:asciiTheme="minorEastAsia" w:hAnsiTheme="minorEastAsia" w:eastAsiaTheme="minorEastAsia"/>
        </w:rPr>
        <w:instrText xml:space="preserve">) </w:instrText>
      </w:r>
      <w:r>
        <w:rPr>
          <w:rFonts w:cs="Times New Roman" w:asciiTheme="minorEastAsia" w:hAnsiTheme="minorEastAsia" w:eastAsiaTheme="minorEastAsia"/>
        </w:rPr>
        <w:fldChar w:fldCharType="end"/>
      </w:r>
      <w:r>
        <w:rPr>
          <w:rFonts w:cs="Times New Roman" w:asciiTheme="minorEastAsia" w:hAnsiTheme="minorEastAsia" w:eastAsiaTheme="minorEastAsia"/>
        </w:rPr>
        <w:t>O　(2)a　(3)a、c</w:t>
      </w:r>
    </w:p>
    <w:p>
      <w:pPr>
        <w:pStyle w:val="3"/>
        <w:ind w:firstLine="420" w:firstLineChars="200"/>
        <w:rPr>
          <w:rFonts w:cs="Times New Roman" w:asciiTheme="minorEastAsia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(4)</w:t>
      </w:r>
      <w:r>
        <w:rPr>
          <w:rFonts w:asciiTheme="minorEastAsia" w:hAnsiTheme="minorEastAsia" w:eastAsiaTheme="minorEastAsia"/>
        </w:rPr>
        <w:drawing>
          <wp:inline distT="0" distB="0" distL="0" distR="0">
            <wp:extent cx="1463040" cy="812165"/>
            <wp:effectExtent l="0" t="0" r="3810" b="698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64507" cy="81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yZTlmYTA0ZmIwYzVjYjg0YmEwODIzOTRhZTAyMmEifQ=="/>
  </w:docVars>
  <w:rsids>
    <w:rsidRoot w:val="000A53F0"/>
    <w:rsid w:val="000A53F0"/>
    <w:rsid w:val="004151FC"/>
    <w:rsid w:val="005E7C2B"/>
    <w:rsid w:val="00670818"/>
    <w:rsid w:val="008557B3"/>
    <w:rsid w:val="00896C56"/>
    <w:rsid w:val="00C02FC6"/>
    <w:rsid w:val="00C16837"/>
    <w:rsid w:val="00C447E8"/>
    <w:rsid w:val="00D74E6F"/>
    <w:rsid w:val="00EC7BF4"/>
    <w:rsid w:val="00F03A2C"/>
    <w:rsid w:val="00FC785A"/>
    <w:rsid w:val="34B4653B"/>
    <w:rsid w:val="720D5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nhideWhenUsed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纯文本 Char"/>
    <w:basedOn w:val="8"/>
    <w:link w:val="3"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713</Words>
  <Characters>4069</Characters>
  <Lines>33</Lines>
  <Paragraphs>9</Paragraphs>
  <TotalTime>1</TotalTime>
  <ScaleCrop>false</ScaleCrop>
  <LinksUpToDate>false</LinksUpToDate>
  <CharactersWithSpaces>4773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2023-03-05T01:06:00Z</dcterms:created>
  <dc:creator>微软用户</dc:creator>
  <cp:lastModifiedBy>溶液</cp:lastModifiedBy>
  <dcterms:modified xsi:type="dcterms:W3CDTF">2024-02-24T01:30:22Z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2052-12.1.0.15990</vt:lpwstr>
  </property>
  <property fmtid="{D5CDD505-2E9C-101B-9397-08002B2CF9AE}" pid="7" name="ICV">
    <vt:lpwstr>3521A0D2EEE14850AB10BAAC73BF39FD_12</vt:lpwstr>
  </property>
</Properties>
</file>