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AF15" w14:textId="30F798DA" w:rsidR="00464336" w:rsidRDefault="00000000">
      <w:pPr>
        <w:jc w:val="center"/>
        <w:textAlignment w:val="center"/>
        <w:rPr>
          <w:rFonts w:ascii="黑体" w:eastAsia="黑体" w:hAnsi="黑体" w:cs="黑体"/>
          <w:b/>
          <w:sz w:val="30"/>
        </w:rPr>
      </w:pPr>
      <w:r>
        <w:rPr>
          <w:rFonts w:asciiTheme="majorEastAsia" w:eastAsiaTheme="majorEastAsia" w:hAnsiTheme="majorEastAsia" w:cstheme="majorEastAsia" w:hint="eastAsia"/>
          <w:noProof/>
          <w:sz w:val="30"/>
          <w:szCs w:val="30"/>
        </w:rPr>
        <w:drawing>
          <wp:anchor distT="0" distB="0" distL="114300" distR="114300" simplePos="0" relativeHeight="251658240" behindDoc="0" locked="0" layoutInCell="1" allowOverlap="1" wp14:anchorId="352263BA" wp14:editId="0358AF37">
            <wp:simplePos x="0" y="0"/>
            <wp:positionH relativeFrom="page">
              <wp:posOffset>10477500</wp:posOffset>
            </wp:positionH>
            <wp:positionV relativeFrom="topMargin">
              <wp:posOffset>10236200</wp:posOffset>
            </wp:positionV>
            <wp:extent cx="406400" cy="431800"/>
            <wp:effectExtent l="0" t="0" r="0" b="0"/>
            <wp:wrapNone/>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7"/>
                    <a:stretch>
                      <a:fillRect/>
                    </a:stretch>
                  </pic:blipFill>
                  <pic:spPr>
                    <a:xfrm>
                      <a:off x="0" y="0"/>
                      <a:ext cx="406400" cy="431800"/>
                    </a:xfrm>
                    <a:prstGeom prst="rect">
                      <a:avLst/>
                    </a:prstGeom>
                  </pic:spPr>
                </pic:pic>
              </a:graphicData>
            </a:graphic>
          </wp:anchor>
        </w:drawing>
      </w:r>
      <w:r>
        <w:rPr>
          <w:rFonts w:asciiTheme="majorEastAsia" w:eastAsiaTheme="majorEastAsia" w:hAnsiTheme="majorEastAsia" w:cstheme="majorEastAsia" w:hint="eastAsia"/>
          <w:sz w:val="30"/>
          <w:szCs w:val="30"/>
        </w:rPr>
        <w:t>5.2</w:t>
      </w:r>
      <w:r w:rsidR="00E34FDF">
        <w:rPr>
          <w:rFonts w:asciiTheme="majorEastAsia" w:eastAsiaTheme="majorEastAsia" w:hAnsiTheme="majorEastAsia" w:cstheme="majorEastAsia"/>
          <w:sz w:val="30"/>
          <w:szCs w:val="30"/>
        </w:rPr>
        <w:t>.1</w:t>
      </w:r>
      <w:r w:rsidR="00E34FDF">
        <w:rPr>
          <w:rFonts w:asciiTheme="majorEastAsia" w:eastAsiaTheme="majorEastAsia" w:hAnsiTheme="majorEastAsia" w:cstheme="majorEastAsia" w:hint="eastAsia"/>
          <w:sz w:val="30"/>
          <w:szCs w:val="30"/>
        </w:rPr>
        <w:t>作业</w:t>
      </w:r>
    </w:p>
    <w:p w14:paraId="493E7000" w14:textId="77777777" w:rsidR="00464336" w:rsidRDefault="00464336">
      <w:pPr>
        <w:jc w:val="center"/>
        <w:textAlignment w:val="center"/>
        <w:rPr>
          <w:rFonts w:ascii="黑体" w:eastAsia="黑体" w:hAnsi="黑体" w:cs="黑体"/>
          <w:b/>
          <w:sz w:val="30"/>
        </w:rPr>
      </w:pPr>
    </w:p>
    <w:p w14:paraId="7B5B92C1" w14:textId="77777777" w:rsidR="00464336" w:rsidRDefault="00000000">
      <w:pPr>
        <w:jc w:val="left"/>
        <w:textAlignment w:val="center"/>
        <w:rPr>
          <w:rFonts w:ascii="宋体" w:hAnsi="宋体" w:cs="宋体"/>
          <w:b/>
        </w:rPr>
      </w:pPr>
      <w:r>
        <w:rPr>
          <w:rFonts w:ascii="宋体" w:hAnsi="宋体" w:cs="宋体"/>
          <w:b/>
        </w:rPr>
        <w:t>一、单选题</w:t>
      </w:r>
    </w:p>
    <w:p w14:paraId="0319DF64" w14:textId="77777777" w:rsidR="00464336" w:rsidRDefault="00000000">
      <w:pPr>
        <w:shd w:val="clear" w:color="auto" w:fill="FFFFFF"/>
        <w:spacing w:line="360" w:lineRule="auto"/>
        <w:jc w:val="left"/>
        <w:textAlignment w:val="center"/>
      </w:pPr>
      <w:r>
        <w:t>1</w:t>
      </w:r>
      <w:r>
        <w:t>．下列说法正确的是</w:t>
      </w:r>
    </w:p>
    <w:p w14:paraId="129BBAC0" w14:textId="77777777" w:rsidR="00464336" w:rsidRDefault="00000000">
      <w:pPr>
        <w:shd w:val="clear" w:color="auto" w:fill="FFFFFF"/>
        <w:spacing w:line="360" w:lineRule="auto"/>
        <w:ind w:left="300"/>
        <w:jc w:val="left"/>
        <w:textAlignment w:val="center"/>
      </w:pPr>
      <w:r>
        <w:t>A</w:t>
      </w:r>
      <w:r>
        <w:t>．控制塑料购物袋的使用主要是为了节约成本</w:t>
      </w:r>
    </w:p>
    <w:p w14:paraId="7B580CCC" w14:textId="77777777" w:rsidR="00464336" w:rsidRDefault="00000000">
      <w:pPr>
        <w:shd w:val="clear" w:color="auto" w:fill="FFFFFF"/>
        <w:spacing w:line="360" w:lineRule="auto"/>
        <w:ind w:left="300"/>
        <w:jc w:val="left"/>
        <w:textAlignment w:val="center"/>
      </w:pPr>
      <w:r>
        <w:t>B</w:t>
      </w:r>
      <w:r>
        <w:t>．使用可降解塑料袋有利于减少</w:t>
      </w:r>
      <w:r>
        <w:t>“</w:t>
      </w:r>
      <w:r>
        <w:t>白色污染</w:t>
      </w:r>
      <w:r>
        <w:t>”</w:t>
      </w:r>
    </w:p>
    <w:p w14:paraId="7BEFF607" w14:textId="77777777" w:rsidR="00464336" w:rsidRDefault="00000000">
      <w:pPr>
        <w:shd w:val="clear" w:color="auto" w:fill="FFFFFF"/>
        <w:spacing w:line="360" w:lineRule="auto"/>
        <w:ind w:left="300"/>
        <w:jc w:val="left"/>
        <w:textAlignment w:val="center"/>
      </w:pPr>
      <w:r>
        <w:t>C</w:t>
      </w:r>
      <w:r>
        <w:t>．聚氯乙烯塑料袋可用来长时间存放食品</w:t>
      </w:r>
    </w:p>
    <w:p w14:paraId="3FBE5790" w14:textId="77777777" w:rsidR="00464336" w:rsidRDefault="00000000">
      <w:pPr>
        <w:shd w:val="clear" w:color="auto" w:fill="FFFFFF"/>
        <w:spacing w:line="360" w:lineRule="auto"/>
        <w:ind w:left="300"/>
        <w:jc w:val="left"/>
        <w:textAlignment w:val="center"/>
      </w:pPr>
      <w:r>
        <w:t>D</w:t>
      </w:r>
      <w:r>
        <w:t>．塑料购物袋具有热固性，不能回收利用</w:t>
      </w:r>
    </w:p>
    <w:p w14:paraId="0432143F" w14:textId="77777777" w:rsidR="00464336" w:rsidRDefault="00000000">
      <w:pPr>
        <w:shd w:val="clear" w:color="auto" w:fill="FFFFFF"/>
        <w:spacing w:line="360" w:lineRule="auto"/>
        <w:jc w:val="left"/>
        <w:textAlignment w:val="center"/>
      </w:pPr>
      <w:r>
        <w:t>2</w:t>
      </w:r>
      <w:r>
        <w:t>．化学与生产、生活、科技密切相关。下列叙述错误的是</w:t>
      </w:r>
    </w:p>
    <w:p w14:paraId="103F5BB4" w14:textId="77777777" w:rsidR="00464336" w:rsidRDefault="00000000">
      <w:pPr>
        <w:shd w:val="clear" w:color="auto" w:fill="FFFFFF"/>
        <w:spacing w:line="360" w:lineRule="auto"/>
        <w:ind w:left="300"/>
        <w:jc w:val="left"/>
        <w:textAlignment w:val="center"/>
      </w:pPr>
      <w:r>
        <w:t>A</w:t>
      </w:r>
      <w:r>
        <w:t>．中国天眼</w:t>
      </w:r>
      <w:r>
        <w:t>FAST</w:t>
      </w:r>
      <w:r>
        <w:t>用到的碳化硅是一种新型的无机非金属材料</w:t>
      </w:r>
    </w:p>
    <w:p w14:paraId="69ADBF50" w14:textId="77777777" w:rsidR="00464336" w:rsidRDefault="00000000">
      <w:pPr>
        <w:shd w:val="clear" w:color="auto" w:fill="FFFFFF"/>
        <w:spacing w:line="360" w:lineRule="auto"/>
        <w:ind w:left="300"/>
        <w:jc w:val="left"/>
        <w:textAlignment w:val="center"/>
      </w:pPr>
      <w:r>
        <w:t>B</w:t>
      </w:r>
      <w:r>
        <w:t>．聚乳酸酯的降解和油脂的皂化都是高分子生成小分子的过程</w:t>
      </w:r>
    </w:p>
    <w:p w14:paraId="49913F5F" w14:textId="77777777" w:rsidR="00464336" w:rsidRDefault="00000000">
      <w:pPr>
        <w:shd w:val="clear" w:color="auto" w:fill="FFFFFF"/>
        <w:spacing w:line="360" w:lineRule="auto"/>
        <w:ind w:left="300"/>
        <w:jc w:val="left"/>
        <w:textAlignment w:val="center"/>
      </w:pPr>
      <w:r>
        <w:t>C</w:t>
      </w:r>
      <w:r>
        <w:t>．疫苗一般应冷藏存放，其目的是避免蛋白质变性</w:t>
      </w:r>
    </w:p>
    <w:p w14:paraId="6438FB26" w14:textId="77777777" w:rsidR="00464336" w:rsidRDefault="00000000">
      <w:pPr>
        <w:shd w:val="clear" w:color="auto" w:fill="FFFFFF"/>
        <w:spacing w:line="360" w:lineRule="auto"/>
        <w:ind w:left="300"/>
        <w:jc w:val="left"/>
        <w:textAlignment w:val="center"/>
      </w:pPr>
      <w:r>
        <w:t>D</w:t>
      </w:r>
      <w:r>
        <w:t>．硅胶常用作食品干燥剂，也可以用作催化剂载体</w:t>
      </w:r>
    </w:p>
    <w:p w14:paraId="7907C043" w14:textId="77777777" w:rsidR="00464336" w:rsidRDefault="00000000">
      <w:pPr>
        <w:shd w:val="clear" w:color="auto" w:fill="FFFFFF"/>
        <w:spacing w:line="360" w:lineRule="auto"/>
        <w:jc w:val="left"/>
        <w:textAlignment w:val="center"/>
      </w:pPr>
      <w:r>
        <w:t>3</w:t>
      </w:r>
      <w:r>
        <w:t>．最近热播的纪录片《厉害了，我的国》中重点展示了我国航天、天文等领域的发展，倍受世界瞩目。这些领域的发展与化学有着密切联系。下列说法正确的是</w:t>
      </w:r>
    </w:p>
    <w:p w14:paraId="3967B3EA" w14:textId="77777777" w:rsidR="00464336" w:rsidRDefault="00000000">
      <w:pPr>
        <w:shd w:val="clear" w:color="auto" w:fill="FFFFFF"/>
        <w:spacing w:line="360" w:lineRule="auto"/>
        <w:ind w:left="300"/>
        <w:jc w:val="left"/>
        <w:textAlignment w:val="center"/>
      </w:pPr>
      <w:r>
        <w:t>A</w:t>
      </w:r>
      <w:r>
        <w:t>．</w:t>
      </w:r>
      <w:r>
        <w:t>“</w:t>
      </w:r>
      <w:r>
        <w:t>天宫二号</w:t>
      </w:r>
      <w:r>
        <w:t>”</w:t>
      </w:r>
      <w:r>
        <w:t>空间实验室的太阳能电池板的主要材料是二氧化硅</w:t>
      </w:r>
    </w:p>
    <w:p w14:paraId="5A6DEF4C" w14:textId="77777777" w:rsidR="00464336" w:rsidRDefault="00000000">
      <w:pPr>
        <w:shd w:val="clear" w:color="auto" w:fill="FFFFFF"/>
        <w:spacing w:line="360" w:lineRule="auto"/>
        <w:ind w:left="300"/>
        <w:jc w:val="left"/>
        <w:textAlignment w:val="center"/>
      </w:pPr>
      <w:r>
        <w:t>B</w:t>
      </w:r>
      <w:r>
        <w:t>．</w:t>
      </w:r>
      <w:r>
        <w:t>“</w:t>
      </w:r>
      <w:r>
        <w:t>嫦娥五号</w:t>
      </w:r>
      <w:r>
        <w:t>”</w:t>
      </w:r>
      <w:r>
        <w:t>带回的月壤样品，主要由氧、硅、铁、钙等短周期元素构成</w:t>
      </w:r>
    </w:p>
    <w:p w14:paraId="468227E7" w14:textId="77777777" w:rsidR="00464336" w:rsidRDefault="00000000">
      <w:pPr>
        <w:shd w:val="clear" w:color="auto" w:fill="FFFFFF"/>
        <w:spacing w:line="360" w:lineRule="auto"/>
        <w:ind w:left="300"/>
        <w:jc w:val="left"/>
        <w:textAlignment w:val="center"/>
      </w:pPr>
      <w:r>
        <w:t>C</w:t>
      </w:r>
      <w:r>
        <w:t>．</w:t>
      </w:r>
      <w:r>
        <w:t>“</w:t>
      </w:r>
      <w:r>
        <w:t>神舟十五号</w:t>
      </w:r>
      <w:r>
        <w:t>”</w:t>
      </w:r>
      <w:r>
        <w:t>宇宙飞船返回舱外表面使用的高温结构陶瓷是新型无机非金属材料</w:t>
      </w:r>
    </w:p>
    <w:p w14:paraId="0A4194F9" w14:textId="77777777" w:rsidR="00464336" w:rsidRDefault="00000000">
      <w:pPr>
        <w:shd w:val="clear" w:color="auto" w:fill="FFFFFF"/>
        <w:spacing w:line="360" w:lineRule="auto"/>
        <w:ind w:left="300"/>
        <w:jc w:val="left"/>
        <w:textAlignment w:val="center"/>
      </w:pPr>
      <w:r>
        <w:t>D</w:t>
      </w:r>
      <w:r>
        <w:t>．</w:t>
      </w:r>
      <w:r>
        <w:t>“</w:t>
      </w:r>
      <w:r>
        <w:t>天和核心舱</w:t>
      </w:r>
      <w:r>
        <w:t>”</w:t>
      </w:r>
      <w:r>
        <w:t>电推进系统中的腔体采用了</w:t>
      </w:r>
      <w:r>
        <w:t>BN</w:t>
      </w:r>
      <w:r>
        <w:t>陶瓷，</w:t>
      </w:r>
      <w:r>
        <w:t>B</w:t>
      </w:r>
      <w:r>
        <w:t>与</w:t>
      </w:r>
      <w:r>
        <w:t>N</w:t>
      </w:r>
      <w:r>
        <w:t>之间形成了离子键</w:t>
      </w:r>
    </w:p>
    <w:p w14:paraId="10FCD5F3" w14:textId="77777777" w:rsidR="00464336" w:rsidRDefault="00000000">
      <w:pPr>
        <w:shd w:val="clear" w:color="auto" w:fill="FFFFFF"/>
        <w:spacing w:line="360" w:lineRule="auto"/>
        <w:jc w:val="left"/>
        <w:textAlignment w:val="center"/>
      </w:pPr>
      <w:r>
        <w:t>4</w:t>
      </w:r>
      <w:r>
        <w:t>．</w:t>
      </w:r>
      <w:r>
        <w:t>2021</w:t>
      </w:r>
      <w:r>
        <w:t>年</w:t>
      </w:r>
      <w:r>
        <w:t>9</w:t>
      </w:r>
      <w:r>
        <w:t>月</w:t>
      </w:r>
      <w:r>
        <w:t>17</w:t>
      </w:r>
      <w:r>
        <w:t>日</w:t>
      </w:r>
      <w:r>
        <w:t>13</w:t>
      </w:r>
      <w:r>
        <w:t>时</w:t>
      </w:r>
      <w:r>
        <w:t>30</w:t>
      </w:r>
      <w:r>
        <w:t>分许，神舟十二号载人飞船返回航在东风着陆</w:t>
      </w:r>
      <w:proofErr w:type="gramStart"/>
      <w:r>
        <w:t>场安全</w:t>
      </w:r>
      <w:proofErr w:type="gramEnd"/>
      <w:r>
        <w:t>降落，聂海胜、刘伯明、汤洪波</w:t>
      </w:r>
      <w:r>
        <w:t>3</w:t>
      </w:r>
      <w:r>
        <w:t>名航天员顺利从我国太空空间站返回。神舟十二号运用了多种化学新材料，以下说法错误的是</w:t>
      </w:r>
    </w:p>
    <w:p w14:paraId="4EA87550" w14:textId="77777777" w:rsidR="00464336" w:rsidRDefault="00000000">
      <w:pPr>
        <w:shd w:val="clear" w:color="auto" w:fill="FFFFFF"/>
        <w:spacing w:line="360" w:lineRule="auto"/>
        <w:ind w:left="300"/>
        <w:jc w:val="left"/>
        <w:textAlignment w:val="center"/>
      </w:pPr>
      <w:r>
        <w:t>A</w:t>
      </w:r>
      <w:r>
        <w:t>．飞船操纵</w:t>
      </w:r>
      <w:proofErr w:type="gramStart"/>
      <w:r>
        <w:t>棒使用</w:t>
      </w:r>
      <w:proofErr w:type="gramEnd"/>
      <w:r>
        <w:t>的高强度碳纤维是一种新型</w:t>
      </w:r>
      <w:r>
        <w:t xml:space="preserve"> </w:t>
      </w:r>
      <w:r>
        <w:t>有机高分子材料</w:t>
      </w:r>
    </w:p>
    <w:p w14:paraId="2FA95415" w14:textId="77777777" w:rsidR="00464336" w:rsidRDefault="00000000">
      <w:pPr>
        <w:shd w:val="clear" w:color="auto" w:fill="FFFFFF"/>
        <w:spacing w:line="360" w:lineRule="auto"/>
        <w:ind w:left="300"/>
        <w:jc w:val="left"/>
        <w:textAlignment w:val="center"/>
      </w:pPr>
      <w:r>
        <w:t>B</w:t>
      </w:r>
      <w:r>
        <w:t>．舱外服头盔面罩所用的聚碳酸酯共聚混合物具有高抗冲击性、高光谱透过率等特点</w:t>
      </w:r>
    </w:p>
    <w:p w14:paraId="0E0B7130" w14:textId="77777777" w:rsidR="00464336" w:rsidRDefault="00000000">
      <w:pPr>
        <w:shd w:val="clear" w:color="auto" w:fill="FFFFFF"/>
        <w:spacing w:line="360" w:lineRule="auto"/>
        <w:ind w:left="300"/>
        <w:jc w:val="left"/>
        <w:textAlignment w:val="center"/>
      </w:pPr>
      <w:r>
        <w:t>C</w:t>
      </w:r>
      <w:r>
        <w:t>．航天服中的涤纶面料可耐受</w:t>
      </w:r>
      <w:r>
        <w:t>±100°C</w:t>
      </w:r>
      <w:r>
        <w:t>以上的温差变化，是一种人工合成化学纤维</w:t>
      </w:r>
    </w:p>
    <w:p w14:paraId="680203D2" w14:textId="77777777" w:rsidR="00464336" w:rsidRDefault="00000000">
      <w:pPr>
        <w:shd w:val="clear" w:color="auto" w:fill="FFFFFF"/>
        <w:spacing w:line="360" w:lineRule="auto"/>
        <w:ind w:left="300"/>
        <w:jc w:val="left"/>
        <w:textAlignment w:val="center"/>
      </w:pPr>
      <w:r>
        <w:t>D</w:t>
      </w:r>
      <w:r>
        <w:t>．喷涂在航天器外表面的热控涂层材料具有高防辐射和良好的舱内控温效果</w:t>
      </w:r>
    </w:p>
    <w:p w14:paraId="305970C6" w14:textId="77777777" w:rsidR="00464336" w:rsidRDefault="00000000">
      <w:pPr>
        <w:shd w:val="clear" w:color="auto" w:fill="FFFFFF"/>
        <w:spacing w:line="360" w:lineRule="auto"/>
        <w:jc w:val="left"/>
        <w:textAlignment w:val="center"/>
      </w:pPr>
      <w:r>
        <w:t>5</w:t>
      </w:r>
      <w:r>
        <w:t>．化学与生活密切相关，下列说法错误的是</w:t>
      </w:r>
    </w:p>
    <w:p w14:paraId="72481B77" w14:textId="77777777" w:rsidR="00464336" w:rsidRDefault="00000000">
      <w:pPr>
        <w:shd w:val="clear" w:color="auto" w:fill="FFFFFF"/>
        <w:spacing w:line="360" w:lineRule="auto"/>
        <w:ind w:left="300"/>
        <w:jc w:val="left"/>
        <w:textAlignment w:val="center"/>
      </w:pPr>
      <w:r>
        <w:t>A</w:t>
      </w:r>
      <w:r>
        <w:t>．利用</w:t>
      </w:r>
      <w:r>
        <w:object w:dxaOrig="809" w:dyaOrig="318" w14:anchorId="7C467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a270adb1edf9e59f1fd852a46077a88e" style="width:40.5pt;height:15.9pt" o:ole="">
            <v:imagedata r:id="rId8" o:title="eqIda270adb1edf9e59f1fd852a46077a88e"/>
          </v:shape>
          <o:OLEObject Type="Embed" ProgID="Equation.DSMT4" ShapeID="_x0000_i1025" DrawAspect="Content" ObjectID="_1770124112" r:id="rId9"/>
        </w:object>
      </w:r>
      <w:r>
        <w:t>、</w:t>
      </w:r>
      <w:r>
        <w:object w:dxaOrig="528" w:dyaOrig="324" w14:anchorId="37A4F611">
          <v:shape id="_x0000_i1026" type="#_x0000_t75" alt="eqId9c38c6b842b451f57d81f9f8dd320e4c" style="width:26.4pt;height:16.2pt" o:ole="">
            <v:imagedata r:id="rId10" o:title="eqId9c38c6b842b451f57d81f9f8dd320e4c"/>
          </v:shape>
          <o:OLEObject Type="Embed" ProgID="Equation.DSMT4" ShapeID="_x0000_i1026" DrawAspect="Content" ObjectID="_1770124113" r:id="rId11"/>
        </w:object>
      </w:r>
      <w:r>
        <w:t>和</w:t>
      </w:r>
      <w:r>
        <w:object w:dxaOrig="668" w:dyaOrig="247" w14:anchorId="4E80B27B">
          <v:shape id="_x0000_i1027" type="#_x0000_t75" alt="eqIdf4fcdce7444418a6bd89b0818fa2adbd" style="width:33.3pt;height:12.3pt" o:ole="">
            <v:imagedata r:id="rId12" o:title="eqIdf4fcdce7444418a6bd89b0818fa2adbd"/>
          </v:shape>
          <o:OLEObject Type="Embed" ProgID="Equation.DSMT4" ShapeID="_x0000_i1027" DrawAspect="Content" ObjectID="_1770124114" r:id="rId13"/>
        </w:object>
      </w:r>
      <w:r>
        <w:t>的强氧化性进行消毒</w:t>
      </w:r>
    </w:p>
    <w:p w14:paraId="5352A5A1" w14:textId="77777777" w:rsidR="00464336" w:rsidRDefault="00000000">
      <w:pPr>
        <w:shd w:val="clear" w:color="auto" w:fill="FFFFFF"/>
        <w:spacing w:line="360" w:lineRule="auto"/>
        <w:ind w:left="300"/>
        <w:jc w:val="left"/>
        <w:textAlignment w:val="center"/>
      </w:pPr>
      <w:r>
        <w:t>B</w:t>
      </w:r>
      <w:r>
        <w:t>．电热水器用镁</w:t>
      </w:r>
      <w:proofErr w:type="gramStart"/>
      <w:r>
        <w:t>棒防止</w:t>
      </w:r>
      <w:proofErr w:type="gramEnd"/>
      <w:r>
        <w:t>铁质内胆腐蚀，原理是牺牲阳极的阴极保护法</w:t>
      </w:r>
    </w:p>
    <w:p w14:paraId="24A90601" w14:textId="77777777" w:rsidR="00464336" w:rsidRDefault="00000000">
      <w:pPr>
        <w:shd w:val="clear" w:color="auto" w:fill="FFFFFF"/>
        <w:spacing w:line="360" w:lineRule="auto"/>
        <w:ind w:left="300"/>
        <w:jc w:val="left"/>
        <w:textAlignment w:val="center"/>
      </w:pPr>
      <w:r>
        <w:t>C</w:t>
      </w:r>
      <w:r>
        <w:t>．某品牌运动服材料的主要成分聚氨酯，属于有机高分子化合物</w:t>
      </w:r>
    </w:p>
    <w:p w14:paraId="03581927" w14:textId="77777777" w:rsidR="00464336" w:rsidRDefault="00000000">
      <w:pPr>
        <w:shd w:val="clear" w:color="auto" w:fill="FFFFFF"/>
        <w:spacing w:line="360" w:lineRule="auto"/>
        <w:ind w:left="300"/>
        <w:jc w:val="left"/>
        <w:textAlignment w:val="center"/>
      </w:pPr>
      <w:r>
        <w:lastRenderedPageBreak/>
        <w:t>D</w:t>
      </w:r>
      <w:r>
        <w:t>．实施</w:t>
      </w:r>
      <w:r>
        <w:t>“</w:t>
      </w:r>
      <w:r>
        <w:t>煤改气</w:t>
      </w:r>
      <w:r>
        <w:t>”</w:t>
      </w:r>
      <w:r>
        <w:t>等清洁燃料改造工程，有利于保护环境</w:t>
      </w:r>
    </w:p>
    <w:p w14:paraId="65C996E7" w14:textId="77777777" w:rsidR="00464336" w:rsidRDefault="00000000">
      <w:pPr>
        <w:shd w:val="clear" w:color="auto" w:fill="FFFFFF"/>
        <w:spacing w:line="360" w:lineRule="auto"/>
        <w:jc w:val="left"/>
        <w:textAlignment w:val="center"/>
      </w:pPr>
      <w:r>
        <w:t>6</w:t>
      </w:r>
      <w:r>
        <w:t>．化学与生活息息相关，下列说法中</w:t>
      </w:r>
      <w:r>
        <w:rPr>
          <w:em w:val="dot"/>
        </w:rPr>
        <w:t>错误</w:t>
      </w:r>
      <w:r>
        <w:t>的是</w:t>
      </w:r>
    </w:p>
    <w:p w14:paraId="01AEFC6E" w14:textId="77777777" w:rsidR="00464336" w:rsidRDefault="00000000">
      <w:pPr>
        <w:shd w:val="clear" w:color="auto" w:fill="FFFFFF"/>
        <w:spacing w:line="360" w:lineRule="auto"/>
        <w:ind w:left="300"/>
        <w:jc w:val="left"/>
        <w:textAlignment w:val="center"/>
      </w:pPr>
      <w:r>
        <w:t>A</w:t>
      </w:r>
      <w:r>
        <w:t>．某专业足球由</w:t>
      </w:r>
      <w:r>
        <w:t>20</w:t>
      </w:r>
      <w:r>
        <w:t>片纹理聚氨酯</w:t>
      </w:r>
      <w:r>
        <w:t>(PU)</w:t>
      </w:r>
      <w:r>
        <w:t>热粘合而成，聚氨酯</w:t>
      </w:r>
      <w:r>
        <w:t>(PU)</w:t>
      </w:r>
      <w:r>
        <w:t>是有机高分子材料</w:t>
      </w:r>
    </w:p>
    <w:p w14:paraId="3116B9A4" w14:textId="77777777" w:rsidR="00464336" w:rsidRDefault="00000000">
      <w:pPr>
        <w:shd w:val="clear" w:color="auto" w:fill="FFFFFF"/>
        <w:spacing w:line="360" w:lineRule="auto"/>
        <w:ind w:left="300"/>
        <w:jc w:val="left"/>
        <w:textAlignment w:val="center"/>
      </w:pPr>
      <w:r>
        <w:t>B</w:t>
      </w:r>
      <w:r>
        <w:t>．月球新矿物</w:t>
      </w:r>
      <w:r>
        <w:t>“</w:t>
      </w:r>
      <w:r>
        <w:t>嫦娥石</w:t>
      </w:r>
      <w:r>
        <w:t>”</w:t>
      </w:r>
      <w:r>
        <w:t>是一种磷酸盐矿物</w:t>
      </w:r>
      <w:r>
        <w:t>(</w:t>
      </w:r>
      <w:r>
        <w:t>含镁和铁</w:t>
      </w:r>
      <w:r>
        <w:t>)</w:t>
      </w:r>
      <w:r>
        <w:t>，它不易溶于水</w:t>
      </w:r>
    </w:p>
    <w:p w14:paraId="4FDC8C77" w14:textId="77777777" w:rsidR="00464336" w:rsidRDefault="00000000">
      <w:pPr>
        <w:shd w:val="clear" w:color="auto" w:fill="FFFFFF"/>
        <w:spacing w:line="360" w:lineRule="auto"/>
        <w:ind w:left="300"/>
        <w:jc w:val="left"/>
        <w:textAlignment w:val="center"/>
      </w:pPr>
      <w:r>
        <w:t>C</w:t>
      </w:r>
      <w:r>
        <w:t>．</w:t>
      </w:r>
      <w:r>
        <w:t>TCL</w:t>
      </w:r>
      <w:r>
        <w:t>公司的</w:t>
      </w:r>
      <w:r>
        <w:object w:dxaOrig="316" w:dyaOrig="264" w14:anchorId="3A4BFD63">
          <v:shape id="_x0000_i1028" type="#_x0000_t75" alt="eqIdab2a1ae7b9ba9e0cd5d06739b240fbbb" style="width:15.9pt;height:13.2pt" o:ole="">
            <v:imagedata r:id="rId14" o:title="eqIdab2a1ae7b9ba9e0cd5d06739b240fbbb"/>
          </v:shape>
          <o:OLEObject Type="Embed" ProgID="Equation.DSMT4" ShapeID="_x0000_i1028" DrawAspect="Content" ObjectID="_1770124115" r:id="rId15"/>
        </w:object>
      </w:r>
      <w:r>
        <w:t xml:space="preserve"> Mini LED</w:t>
      </w:r>
      <w:proofErr w:type="gramStart"/>
      <w:r>
        <w:t>智屏由</w:t>
      </w:r>
      <w:r>
        <w:t>3840</w:t>
      </w:r>
      <w:r>
        <w:t>颗</w:t>
      </w:r>
      <w:proofErr w:type="gramEnd"/>
      <w:r>
        <w:t>微米级芯片组成，芯片的主要成分为</w:t>
      </w:r>
      <w:r>
        <w:object w:dxaOrig="457" w:dyaOrig="316" w14:anchorId="10449D9A">
          <v:shape id="_x0000_i1029" type="#_x0000_t75" alt="eqIdb29e5890a882a946f99eb379b94801b1" style="width:22.8pt;height:15.9pt" o:ole="">
            <v:imagedata r:id="rId16" o:title="eqIdb29e5890a882a946f99eb379b94801b1"/>
          </v:shape>
          <o:OLEObject Type="Embed" ProgID="Equation.DSMT4" ShapeID="_x0000_i1029" DrawAspect="Content" ObjectID="_1770124116" r:id="rId17"/>
        </w:object>
      </w:r>
    </w:p>
    <w:p w14:paraId="5B059170" w14:textId="77777777" w:rsidR="00464336" w:rsidRDefault="00000000">
      <w:pPr>
        <w:shd w:val="clear" w:color="auto" w:fill="FFFFFF"/>
        <w:spacing w:line="360" w:lineRule="auto"/>
        <w:ind w:left="300"/>
        <w:jc w:val="left"/>
        <w:textAlignment w:val="center"/>
      </w:pPr>
      <w:r>
        <w:t>D</w:t>
      </w:r>
      <w:r>
        <w:t>．新型冠状病毒主要由</w:t>
      </w:r>
      <w:r>
        <w:t>RNA</w:t>
      </w:r>
      <w:r>
        <w:t>和蛋白质组成，可采用高温、紫外线、</w:t>
      </w:r>
      <w:r>
        <w:t>75%</w:t>
      </w:r>
      <w:r>
        <w:t>的乙醇等有效灭活</w:t>
      </w:r>
    </w:p>
    <w:p w14:paraId="7FA95837" w14:textId="77777777" w:rsidR="00464336" w:rsidRDefault="00000000">
      <w:pPr>
        <w:shd w:val="clear" w:color="auto" w:fill="FFFFFF"/>
        <w:spacing w:line="360" w:lineRule="auto"/>
        <w:jc w:val="left"/>
        <w:textAlignment w:val="center"/>
      </w:pPr>
      <w:r>
        <w:t>7</w:t>
      </w:r>
      <w:r>
        <w:t>．面对突如其来的新冠病毒，越来越多的人意识到学习化学的重要性。下列说法</w:t>
      </w:r>
      <w:r>
        <w:rPr>
          <w:em w:val="dot"/>
        </w:rPr>
        <w:t>不正确</w:t>
      </w:r>
      <w:r>
        <w:t>的是</w:t>
      </w:r>
    </w:p>
    <w:p w14:paraId="1EAA30B7" w14:textId="77777777" w:rsidR="00464336" w:rsidRDefault="00000000">
      <w:pPr>
        <w:shd w:val="clear" w:color="auto" w:fill="FFFFFF"/>
        <w:spacing w:line="360" w:lineRule="auto"/>
        <w:ind w:left="300"/>
        <w:jc w:val="left"/>
        <w:textAlignment w:val="center"/>
      </w:pPr>
      <w:r>
        <w:t>A</w:t>
      </w:r>
      <w:r>
        <w:t>．利用双氧水和</w:t>
      </w:r>
      <w:r>
        <w:t>75%</w:t>
      </w:r>
      <w:r>
        <w:t>乙醇消杀新冠病毒，其原理不同</w:t>
      </w:r>
    </w:p>
    <w:p w14:paraId="021BA457" w14:textId="77777777" w:rsidR="00464336" w:rsidRDefault="00000000">
      <w:pPr>
        <w:shd w:val="clear" w:color="auto" w:fill="FFFFFF"/>
        <w:spacing w:line="360" w:lineRule="auto"/>
        <w:ind w:left="300"/>
        <w:jc w:val="left"/>
        <w:textAlignment w:val="center"/>
      </w:pPr>
      <w:r>
        <w:t>B</w:t>
      </w:r>
      <w:r>
        <w:t>．</w:t>
      </w:r>
      <w:r>
        <w:t>N95</w:t>
      </w:r>
      <w:r>
        <w:t>口罩所使用的聚丙烯属于有机高分子材料</w:t>
      </w:r>
    </w:p>
    <w:p w14:paraId="797C587F" w14:textId="77777777" w:rsidR="00464336" w:rsidRDefault="00000000">
      <w:pPr>
        <w:shd w:val="clear" w:color="auto" w:fill="FFFFFF"/>
        <w:spacing w:line="360" w:lineRule="auto"/>
        <w:ind w:left="300"/>
        <w:jc w:val="left"/>
        <w:textAlignment w:val="center"/>
      </w:pPr>
      <w:r>
        <w:t>C</w:t>
      </w:r>
      <w:r>
        <w:t>．为增强</w:t>
      </w:r>
      <w:r>
        <w:t>“84”</w:t>
      </w:r>
      <w:r>
        <w:t>消毒液的消毒效果，可加入稀盐酸</w:t>
      </w:r>
    </w:p>
    <w:p w14:paraId="325BF780" w14:textId="77777777" w:rsidR="00464336" w:rsidRDefault="00000000">
      <w:pPr>
        <w:shd w:val="clear" w:color="auto" w:fill="FFFFFF"/>
        <w:spacing w:line="360" w:lineRule="auto"/>
        <w:ind w:left="300"/>
        <w:jc w:val="left"/>
        <w:textAlignment w:val="center"/>
      </w:pPr>
      <w:r>
        <w:t>D</w:t>
      </w:r>
      <w:r>
        <w:t>．我国研制的重组新冠疫苗需冷藏保存</w:t>
      </w:r>
    </w:p>
    <w:p w14:paraId="0D32C18B" w14:textId="77777777" w:rsidR="00464336" w:rsidRDefault="00000000">
      <w:pPr>
        <w:shd w:val="clear" w:color="auto" w:fill="FFFFFF"/>
        <w:spacing w:line="360" w:lineRule="auto"/>
        <w:jc w:val="left"/>
        <w:textAlignment w:val="center"/>
      </w:pPr>
      <w:r>
        <w:t>8</w:t>
      </w:r>
      <w:r>
        <w:t>．下列物质属于纯净物的是</w:t>
      </w:r>
    </w:p>
    <w:p w14:paraId="6F37B561" w14:textId="77777777" w:rsidR="00464336" w:rsidRDefault="00000000">
      <w:pPr>
        <w:shd w:val="clear" w:color="auto" w:fill="FFFFFF"/>
        <w:tabs>
          <w:tab w:val="left" w:pos="2078"/>
          <w:tab w:val="left" w:pos="4156"/>
          <w:tab w:val="left" w:pos="6234"/>
        </w:tabs>
        <w:spacing w:line="360" w:lineRule="auto"/>
        <w:ind w:left="300"/>
        <w:jc w:val="left"/>
        <w:textAlignment w:val="center"/>
      </w:pPr>
      <w:r>
        <w:t>A</w:t>
      </w:r>
      <w:r>
        <w:t>．氨水</w:t>
      </w:r>
      <w:r>
        <w:tab/>
        <w:t>B</w:t>
      </w:r>
      <w:r>
        <w:t>．水玻璃</w:t>
      </w:r>
      <w:r>
        <w:tab/>
        <w:t>C</w:t>
      </w:r>
      <w:r>
        <w:t>．酚醛树脂</w:t>
      </w:r>
      <w:r>
        <w:tab/>
        <w:t>D</w:t>
      </w:r>
      <w:r>
        <w:t>．冰醋酸</w:t>
      </w:r>
    </w:p>
    <w:p w14:paraId="473639CE" w14:textId="77777777" w:rsidR="00464336" w:rsidRDefault="00000000">
      <w:pPr>
        <w:shd w:val="clear" w:color="auto" w:fill="FFFFFF"/>
        <w:spacing w:line="360" w:lineRule="auto"/>
        <w:jc w:val="left"/>
        <w:textAlignment w:val="center"/>
      </w:pPr>
      <w:r>
        <w:t>9</w:t>
      </w:r>
      <w:r>
        <w:t>．目前，新型冠状病毒正在全球大流行，对这种病毒及其防控的下列认识错误的是</w:t>
      </w:r>
    </w:p>
    <w:p w14:paraId="06547F83" w14:textId="77777777" w:rsidR="00464336" w:rsidRDefault="00000000">
      <w:pPr>
        <w:shd w:val="clear" w:color="auto" w:fill="FFFFFF"/>
        <w:spacing w:line="360" w:lineRule="auto"/>
        <w:ind w:left="300"/>
        <w:jc w:val="left"/>
        <w:textAlignment w:val="center"/>
      </w:pPr>
      <w:r>
        <w:t>A</w:t>
      </w:r>
      <w:r>
        <w:t>．过氧乙酸、</w:t>
      </w:r>
      <w:r>
        <w:t>“84”</w:t>
      </w:r>
      <w:r>
        <w:t>消毒液均可灭活新冠病毒</w:t>
      </w:r>
    </w:p>
    <w:p w14:paraId="72AC78BD" w14:textId="77777777" w:rsidR="00464336" w:rsidRDefault="00000000">
      <w:pPr>
        <w:shd w:val="clear" w:color="auto" w:fill="FFFFFF"/>
        <w:spacing w:line="360" w:lineRule="auto"/>
        <w:ind w:left="300"/>
        <w:jc w:val="left"/>
        <w:textAlignment w:val="center"/>
      </w:pPr>
      <w:r>
        <w:t>B</w:t>
      </w:r>
      <w:r>
        <w:t>．医用酒精灭活新冠病毒是使其蛋白质变性</w:t>
      </w:r>
    </w:p>
    <w:p w14:paraId="5DA0D4AF" w14:textId="77777777" w:rsidR="00464336" w:rsidRDefault="00000000">
      <w:pPr>
        <w:shd w:val="clear" w:color="auto" w:fill="FFFFFF"/>
        <w:spacing w:line="360" w:lineRule="auto"/>
        <w:ind w:left="300"/>
        <w:jc w:val="left"/>
        <w:textAlignment w:val="center"/>
      </w:pPr>
      <w:r>
        <w:t>C</w:t>
      </w:r>
      <w:r>
        <w:t>．为提高消毒效果，可将酒精中乙醇的体积分数增至</w:t>
      </w:r>
      <w:r>
        <w:t>95%</w:t>
      </w:r>
    </w:p>
    <w:p w14:paraId="7E0C184F" w14:textId="77777777" w:rsidR="00464336" w:rsidRDefault="00000000">
      <w:pPr>
        <w:shd w:val="clear" w:color="auto" w:fill="FFFFFF"/>
        <w:spacing w:line="360" w:lineRule="auto"/>
        <w:ind w:left="300"/>
        <w:jc w:val="left"/>
        <w:textAlignment w:val="center"/>
      </w:pPr>
      <w:r>
        <w:t>D</w:t>
      </w:r>
      <w:r>
        <w:t>．防病毒口罩的无纺布材料聚丙烯是合成高分子材料</w:t>
      </w:r>
    </w:p>
    <w:p w14:paraId="310D8DA1" w14:textId="77777777" w:rsidR="00464336" w:rsidRDefault="00000000">
      <w:pPr>
        <w:shd w:val="clear" w:color="auto" w:fill="FFFFFF"/>
        <w:spacing w:line="360" w:lineRule="auto"/>
        <w:jc w:val="left"/>
        <w:textAlignment w:val="center"/>
      </w:pPr>
      <w:r>
        <w:t>10</w:t>
      </w:r>
      <w:r>
        <w:t>．高分子材料以独特的结构和性能在科学技术、国防建设和国民经济等领域发挥重要作用。下列材料的主要成分不属于有机高分子的是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04"/>
        <w:gridCol w:w="2067"/>
        <w:gridCol w:w="1770"/>
        <w:gridCol w:w="2112"/>
      </w:tblGrid>
      <w:tr w:rsidR="00464336" w14:paraId="1EE0F5F9"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FF27F0" w14:textId="77777777" w:rsidR="00464336"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335EE03B" wp14:editId="59CD159E">
                  <wp:extent cx="1228725" cy="942975"/>
                  <wp:effectExtent l="0" t="0" r="5715" b="1905"/>
                  <wp:docPr id="100003" name="图片 100003" descr="@@@d38292cc-1e81-4545-8eff-fdaefc0fe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d38292cc-1e81-4545-8eff-fdaefc0fed4b"/>
                          <pic:cNvPicPr>
                            <a:picLocks noChangeAspect="1"/>
                          </pic:cNvPicPr>
                        </pic:nvPicPr>
                        <pic:blipFill>
                          <a:blip r:embed="rId18"/>
                          <a:stretch>
                            <a:fillRect/>
                          </a:stretch>
                        </pic:blipFill>
                        <pic:spPr>
                          <a:xfrm>
                            <a:off x="0" y="0"/>
                            <a:ext cx="1228725" cy="942975"/>
                          </a:xfrm>
                          <a:prstGeom prst="rect">
                            <a:avLst/>
                          </a:prstGeom>
                        </pic:spPr>
                      </pic:pic>
                    </a:graphicData>
                  </a:graphic>
                </wp:inline>
              </w:drawing>
            </w:r>
            <w:r>
              <w:rPr>
                <w:rFonts w:eastAsia="Times New Roman"/>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AAC02D9" w14:textId="77777777" w:rsidR="00464336"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2BC3349A" wp14:editId="7AC5C87D">
                  <wp:extent cx="1133475" cy="942975"/>
                  <wp:effectExtent l="0" t="0" r="9525" b="1905"/>
                  <wp:docPr id="100005" name="图片 100005" descr="@@@077942b6-8e63-4dfc-885e-e0c70efde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77942b6-8e63-4dfc-885e-e0c70efde224"/>
                          <pic:cNvPicPr>
                            <a:picLocks noChangeAspect="1"/>
                          </pic:cNvPicPr>
                        </pic:nvPicPr>
                        <pic:blipFill>
                          <a:blip r:embed="rId19"/>
                          <a:stretch>
                            <a:fillRect/>
                          </a:stretch>
                        </pic:blipFill>
                        <pic:spPr>
                          <a:xfrm>
                            <a:off x="0" y="0"/>
                            <a:ext cx="1133475" cy="942975"/>
                          </a:xfrm>
                          <a:prstGeom prst="rect">
                            <a:avLst/>
                          </a:prstGeom>
                        </pic:spPr>
                      </pic:pic>
                    </a:graphicData>
                  </a:graphic>
                </wp:inline>
              </w:drawing>
            </w:r>
            <w:r>
              <w:rPr>
                <w:rFonts w:eastAsia="Times New Roman"/>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F5FE99" w14:textId="77777777" w:rsidR="00464336"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10A96DBB" wp14:editId="4EE35E66">
                  <wp:extent cx="933450" cy="942975"/>
                  <wp:effectExtent l="0" t="0" r="11430" b="1905"/>
                  <wp:docPr id="100007" name="图片 100007" descr="@@@990bc1b8-0e86-4625-9605-d2cef8620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990bc1b8-0e86-4625-9605-d2cef86207bd"/>
                          <pic:cNvPicPr>
                            <a:picLocks noChangeAspect="1"/>
                          </pic:cNvPicPr>
                        </pic:nvPicPr>
                        <pic:blipFill>
                          <a:blip r:embed="rId20"/>
                          <a:stretch>
                            <a:fillRect/>
                          </a:stretch>
                        </pic:blipFill>
                        <pic:spPr>
                          <a:xfrm>
                            <a:off x="0" y="0"/>
                            <a:ext cx="933450" cy="942975"/>
                          </a:xfrm>
                          <a:prstGeom prst="rect">
                            <a:avLst/>
                          </a:prstGeom>
                        </pic:spPr>
                      </pic:pic>
                    </a:graphicData>
                  </a:graphic>
                </wp:inline>
              </w:drawing>
            </w:r>
            <w:r>
              <w:rPr>
                <w:rFonts w:eastAsia="Times New Roman"/>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F34FD2A" w14:textId="77777777" w:rsidR="00464336" w:rsidRDefault="00000000">
            <w:pPr>
              <w:shd w:val="clear" w:color="auto" w:fill="FFFFFF"/>
              <w:spacing w:line="360" w:lineRule="auto"/>
              <w:jc w:val="left"/>
              <w:textAlignment w:val="center"/>
            </w:pPr>
            <w:r>
              <w:rPr>
                <w:rFonts w:eastAsia="Times New Roman"/>
                <w:noProof/>
                <w:kern w:val="0"/>
                <w:sz w:val="24"/>
                <w:szCs w:val="24"/>
              </w:rPr>
              <w:drawing>
                <wp:inline distT="0" distB="0" distL="114300" distR="114300" wp14:anchorId="03A94321" wp14:editId="0F80F4D3">
                  <wp:extent cx="1171575" cy="914400"/>
                  <wp:effectExtent l="0" t="0" r="1905" b="0"/>
                  <wp:docPr id="100009" name="图片 100009" descr="@@@f7a4783a-e469-439f-bd9e-f85f365b1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7a4783a-e469-439f-bd9e-f85f365b1b11"/>
                          <pic:cNvPicPr>
                            <a:picLocks noChangeAspect="1"/>
                          </pic:cNvPicPr>
                        </pic:nvPicPr>
                        <pic:blipFill>
                          <a:blip r:embed="rId21"/>
                          <a:stretch>
                            <a:fillRect/>
                          </a:stretch>
                        </pic:blipFill>
                        <pic:spPr>
                          <a:xfrm>
                            <a:off x="0" y="0"/>
                            <a:ext cx="1171575" cy="914400"/>
                          </a:xfrm>
                          <a:prstGeom prst="rect">
                            <a:avLst/>
                          </a:prstGeom>
                        </pic:spPr>
                      </pic:pic>
                    </a:graphicData>
                  </a:graphic>
                </wp:inline>
              </w:drawing>
            </w:r>
            <w:r>
              <w:rPr>
                <w:rFonts w:eastAsia="Times New Roman"/>
                <w:kern w:val="0"/>
                <w:sz w:val="24"/>
                <w:szCs w:val="24"/>
              </w:rPr>
              <w:t>  </w:t>
            </w:r>
          </w:p>
        </w:tc>
      </w:tr>
      <w:tr w:rsidR="00464336" w14:paraId="176E3647"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491066" w14:textId="77777777" w:rsidR="00464336" w:rsidRDefault="00000000">
            <w:pPr>
              <w:shd w:val="clear" w:color="auto" w:fill="FFFFFF"/>
              <w:spacing w:line="360" w:lineRule="auto"/>
              <w:jc w:val="left"/>
              <w:textAlignment w:val="center"/>
            </w:pPr>
            <w:r>
              <w:t>A</w:t>
            </w:r>
            <w:r>
              <w:t>．</w:t>
            </w:r>
            <w:r>
              <w:t>TPU</w:t>
            </w:r>
            <w:proofErr w:type="gramStart"/>
            <w:r>
              <w:t>材质车</w:t>
            </w:r>
            <w:proofErr w:type="gramEnd"/>
            <w:r>
              <w:t>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06E2B6" w14:textId="77777777" w:rsidR="00464336" w:rsidRDefault="00000000">
            <w:pPr>
              <w:shd w:val="clear" w:color="auto" w:fill="FFFFFF"/>
              <w:spacing w:line="360" w:lineRule="auto"/>
              <w:jc w:val="left"/>
              <w:textAlignment w:val="center"/>
            </w:pPr>
            <w:r>
              <w:t>B</w:t>
            </w:r>
            <w:r>
              <w:t>．尿不湿的高吸水层</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3428CC" w14:textId="77777777" w:rsidR="00464336" w:rsidRDefault="00000000">
            <w:pPr>
              <w:shd w:val="clear" w:color="auto" w:fill="FFFFFF"/>
              <w:spacing w:line="360" w:lineRule="auto"/>
              <w:jc w:val="left"/>
              <w:textAlignment w:val="center"/>
            </w:pPr>
            <w:r>
              <w:t>C</w:t>
            </w:r>
            <w:r>
              <w:t>．橡胶手套</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0DFB4B" w14:textId="77777777" w:rsidR="00464336" w:rsidRDefault="00000000">
            <w:pPr>
              <w:shd w:val="clear" w:color="auto" w:fill="FFFFFF"/>
              <w:spacing w:line="360" w:lineRule="auto"/>
              <w:jc w:val="left"/>
              <w:textAlignment w:val="center"/>
            </w:pPr>
            <w:r>
              <w:t>D</w:t>
            </w:r>
            <w:r>
              <w:t>．碳纳米管</w:t>
            </w:r>
          </w:p>
        </w:tc>
      </w:tr>
    </w:tbl>
    <w:p w14:paraId="7A2506F3" w14:textId="77777777" w:rsidR="00464336" w:rsidRDefault="00000000">
      <w:pPr>
        <w:shd w:val="clear" w:color="auto" w:fill="FFFFFF"/>
        <w:tabs>
          <w:tab w:val="left" w:pos="2078"/>
          <w:tab w:val="left" w:pos="4156"/>
          <w:tab w:val="left" w:pos="6234"/>
        </w:tabs>
        <w:spacing w:line="360" w:lineRule="auto"/>
        <w:ind w:left="380"/>
        <w:jc w:val="left"/>
        <w:textAlignment w:val="center"/>
      </w:pPr>
      <w:r>
        <w:t>A</w:t>
      </w:r>
      <w:r>
        <w:t>．</w:t>
      </w:r>
      <w:r>
        <w:t>A</w:t>
      </w:r>
      <w:r>
        <w:tab/>
        <w:t>B</w:t>
      </w:r>
      <w:r>
        <w:t>．</w:t>
      </w:r>
      <w:r>
        <w:t>B</w:t>
      </w:r>
      <w:r>
        <w:tab/>
        <w:t>C</w:t>
      </w:r>
      <w:r>
        <w:t>．</w:t>
      </w:r>
      <w:r>
        <w:t>C</w:t>
      </w:r>
      <w:r>
        <w:tab/>
        <w:t>D</w:t>
      </w:r>
      <w:r>
        <w:t>．</w:t>
      </w:r>
      <w:r>
        <w:t>D</w:t>
      </w:r>
    </w:p>
    <w:p w14:paraId="79888B37" w14:textId="77777777" w:rsidR="00464336" w:rsidRDefault="00000000">
      <w:pPr>
        <w:shd w:val="clear" w:color="auto" w:fill="FFFFFF"/>
        <w:spacing w:line="360" w:lineRule="auto"/>
        <w:jc w:val="left"/>
        <w:textAlignment w:val="center"/>
      </w:pPr>
      <w:r>
        <w:lastRenderedPageBreak/>
        <w:t>11</w:t>
      </w:r>
      <w:r>
        <w:t>．下列说法不正确的是（</w:t>
      </w:r>
      <w:r>
        <w:rPr>
          <w:rFonts w:eastAsia="Times New Roman"/>
          <w:kern w:val="0"/>
          <w:sz w:val="24"/>
          <w:szCs w:val="24"/>
        </w:rPr>
        <w:t>        </w:t>
      </w:r>
      <w:r>
        <w:t>）</w:t>
      </w:r>
    </w:p>
    <w:p w14:paraId="0651AF66" w14:textId="77777777" w:rsidR="00464336" w:rsidRDefault="00000000">
      <w:pPr>
        <w:shd w:val="clear" w:color="auto" w:fill="FFFFFF"/>
        <w:spacing w:line="360" w:lineRule="auto"/>
        <w:ind w:left="380"/>
        <w:jc w:val="left"/>
        <w:textAlignment w:val="center"/>
      </w:pPr>
      <w:r>
        <w:t>A</w:t>
      </w:r>
      <w:r>
        <w:t>．正丁烷的沸点比异丁烷的高，乙醇的沸点比二甲醚的高</w:t>
      </w:r>
    </w:p>
    <w:p w14:paraId="06C29D9F" w14:textId="77777777" w:rsidR="00464336" w:rsidRDefault="00000000">
      <w:pPr>
        <w:shd w:val="clear" w:color="auto" w:fill="FFFFFF"/>
        <w:spacing w:line="360" w:lineRule="auto"/>
        <w:ind w:left="380"/>
        <w:jc w:val="left"/>
        <w:textAlignment w:val="center"/>
      </w:pPr>
      <w:r>
        <w:t>B</w:t>
      </w:r>
      <w:r>
        <w:t>．甲烷和葡萄糖均不能使溴水或酸性高锰酸钾溶液褪色</w:t>
      </w:r>
    </w:p>
    <w:p w14:paraId="73258DC3" w14:textId="77777777" w:rsidR="00464336" w:rsidRDefault="00000000">
      <w:pPr>
        <w:shd w:val="clear" w:color="auto" w:fill="FFFFFF"/>
        <w:spacing w:line="360" w:lineRule="auto"/>
        <w:ind w:left="380"/>
        <w:jc w:val="left"/>
        <w:textAlignment w:val="center"/>
      </w:pPr>
      <w:r>
        <w:t>C</w:t>
      </w:r>
      <w:r>
        <w:t>．羊毛、蚕丝、塑料、合成橡胶都属于有机高分子材料</w:t>
      </w:r>
    </w:p>
    <w:p w14:paraId="02BC6A1B" w14:textId="77777777" w:rsidR="00464336" w:rsidRDefault="00000000">
      <w:pPr>
        <w:shd w:val="clear" w:color="auto" w:fill="FFFFFF"/>
        <w:spacing w:line="360" w:lineRule="auto"/>
        <w:ind w:left="380"/>
        <w:jc w:val="left"/>
        <w:textAlignment w:val="center"/>
      </w:pPr>
      <w:r>
        <w:t>D</w:t>
      </w:r>
      <w:r>
        <w:t>．天然植物油没有恒定的熔沸点，常温下难溶于水</w:t>
      </w:r>
    </w:p>
    <w:p w14:paraId="113F2F74" w14:textId="77777777" w:rsidR="00464336" w:rsidRDefault="00000000">
      <w:pPr>
        <w:shd w:val="clear" w:color="auto" w:fill="FFFFFF"/>
        <w:spacing w:line="360" w:lineRule="auto"/>
        <w:jc w:val="left"/>
        <w:textAlignment w:val="center"/>
      </w:pPr>
      <w:r>
        <w:t>12</w:t>
      </w:r>
      <w:r>
        <w:t>．第</w:t>
      </w:r>
      <w:r>
        <w:t>24</w:t>
      </w:r>
      <w:r>
        <w:t>届冬奥会以</w:t>
      </w:r>
      <w:r>
        <w:t>“</w:t>
      </w:r>
      <w:r>
        <w:t>科技冬奥</w:t>
      </w:r>
      <w:r>
        <w:t>”</w:t>
      </w:r>
      <w:r>
        <w:t>为理念，以下事实对应的说法</w:t>
      </w:r>
      <w:r>
        <w:rPr>
          <w:em w:val="dot"/>
        </w:rPr>
        <w:t>不正确</w:t>
      </w:r>
      <w:r>
        <w:t>的是</w:t>
      </w:r>
    </w:p>
    <w:p w14:paraId="400C3DF9" w14:textId="77777777" w:rsidR="00464336" w:rsidRDefault="00000000">
      <w:pPr>
        <w:shd w:val="clear" w:color="auto" w:fill="FFFFFF"/>
        <w:spacing w:line="360" w:lineRule="auto"/>
        <w:ind w:left="380"/>
        <w:jc w:val="left"/>
        <w:textAlignment w:val="center"/>
      </w:pPr>
      <w:r>
        <w:t>A</w:t>
      </w:r>
      <w:r>
        <w:t>．</w:t>
      </w:r>
      <w:r>
        <w:t>“</w:t>
      </w:r>
      <w:r>
        <w:t>冰墩墩</w:t>
      </w:r>
      <w:r>
        <w:t>”</w:t>
      </w:r>
      <w:r>
        <w:t>采用聚氯乙烯制作，聚氯乙烯不能使溴水褪色</w:t>
      </w:r>
    </w:p>
    <w:p w14:paraId="30B25937" w14:textId="77777777" w:rsidR="00464336" w:rsidRDefault="00000000">
      <w:pPr>
        <w:shd w:val="clear" w:color="auto" w:fill="FFFFFF"/>
        <w:spacing w:line="360" w:lineRule="auto"/>
        <w:ind w:left="380"/>
        <w:jc w:val="left"/>
        <w:textAlignment w:val="center"/>
      </w:pPr>
      <w:r>
        <w:t>B</w:t>
      </w:r>
      <w:r>
        <w:t>．餐具均由可降解聚乳酸制作，可有效减少白色污染</w:t>
      </w:r>
    </w:p>
    <w:p w14:paraId="45157211" w14:textId="77777777" w:rsidR="00464336" w:rsidRDefault="00000000">
      <w:pPr>
        <w:shd w:val="clear" w:color="auto" w:fill="FFFFFF"/>
        <w:spacing w:line="360" w:lineRule="auto"/>
        <w:ind w:left="380"/>
        <w:jc w:val="left"/>
        <w:textAlignment w:val="center"/>
      </w:pPr>
      <w:r>
        <w:t>C</w:t>
      </w:r>
      <w:r>
        <w:t>．有舵雪橇中的碳纤维是一种有机高分子材料</w:t>
      </w:r>
    </w:p>
    <w:p w14:paraId="62C5BCE8" w14:textId="77777777" w:rsidR="00464336" w:rsidRDefault="00000000">
      <w:pPr>
        <w:shd w:val="clear" w:color="auto" w:fill="FFFFFF"/>
        <w:spacing w:line="360" w:lineRule="auto"/>
        <w:ind w:left="380"/>
        <w:jc w:val="left"/>
        <w:textAlignment w:val="center"/>
      </w:pPr>
      <w:r>
        <w:t>D</w:t>
      </w:r>
      <w:r>
        <w:t>．国家速滑</w:t>
      </w:r>
      <w:proofErr w:type="gramStart"/>
      <w:r>
        <w:t>馆使用</w:t>
      </w:r>
      <w:proofErr w:type="gramEnd"/>
      <w:r>
        <w:t>的二氧化碳跨临界直冷制冰系统，与传统制冷剂氟利昂相比更加环保</w:t>
      </w:r>
    </w:p>
    <w:p w14:paraId="56ECFC1A" w14:textId="77777777" w:rsidR="00464336" w:rsidRDefault="00000000">
      <w:pPr>
        <w:shd w:val="clear" w:color="auto" w:fill="FFFFFF"/>
        <w:spacing w:line="360" w:lineRule="auto"/>
        <w:jc w:val="left"/>
        <w:textAlignment w:val="center"/>
      </w:pPr>
      <w:r>
        <w:t>13</w:t>
      </w:r>
      <w:r>
        <w:t>．化学在抗击新冠肺炎中起到了重要作用。下列叙述错误的是</w:t>
      </w:r>
    </w:p>
    <w:p w14:paraId="5C9059E5" w14:textId="77777777" w:rsidR="00464336" w:rsidRDefault="00000000">
      <w:pPr>
        <w:shd w:val="clear" w:color="auto" w:fill="FFFFFF"/>
        <w:spacing w:line="360" w:lineRule="auto"/>
        <w:ind w:left="380"/>
        <w:jc w:val="left"/>
        <w:textAlignment w:val="center"/>
      </w:pPr>
      <w:r>
        <w:t>A</w:t>
      </w:r>
      <w:r>
        <w:t>．传播新冠病毒的气溶胶分散质粒子直径大小在</w:t>
      </w:r>
      <w:r>
        <w:t xml:space="preserve"> 1nm</w:t>
      </w:r>
      <w:r>
        <w:t>～</w:t>
      </w:r>
      <w:r>
        <w:t xml:space="preserve">100nm </w:t>
      </w:r>
      <w:r>
        <w:t>之间</w:t>
      </w:r>
    </w:p>
    <w:p w14:paraId="28D587F9" w14:textId="77777777" w:rsidR="00464336" w:rsidRDefault="00000000">
      <w:pPr>
        <w:shd w:val="clear" w:color="auto" w:fill="FFFFFF"/>
        <w:spacing w:line="360" w:lineRule="auto"/>
        <w:ind w:left="380"/>
        <w:jc w:val="left"/>
        <w:textAlignment w:val="center"/>
      </w:pPr>
      <w:r>
        <w:t>B</w:t>
      </w:r>
      <w:r>
        <w:t>．免洗洗手液的有效成分活性银离子能使蛋白质变性</w:t>
      </w:r>
    </w:p>
    <w:p w14:paraId="22CE36DF" w14:textId="77777777" w:rsidR="00464336" w:rsidRDefault="00000000">
      <w:pPr>
        <w:shd w:val="clear" w:color="auto" w:fill="FFFFFF"/>
        <w:spacing w:line="360" w:lineRule="auto"/>
        <w:ind w:left="380"/>
        <w:jc w:val="left"/>
        <w:textAlignment w:val="center"/>
      </w:pPr>
      <w:r>
        <w:t>C</w:t>
      </w:r>
      <w:r>
        <w:t>．医用消毒剂使用的酒精浓度越高消毒效果越好</w:t>
      </w:r>
    </w:p>
    <w:p w14:paraId="5C1BD390" w14:textId="77777777" w:rsidR="00464336" w:rsidRDefault="00000000">
      <w:pPr>
        <w:shd w:val="clear" w:color="auto" w:fill="FFFFFF"/>
        <w:spacing w:line="360" w:lineRule="auto"/>
        <w:ind w:left="380"/>
        <w:jc w:val="left"/>
        <w:textAlignment w:val="center"/>
      </w:pPr>
      <w:r>
        <w:t>D</w:t>
      </w:r>
      <w:r>
        <w:t>．制作口罩的熔喷布的主要原料聚丙烯（</w:t>
      </w:r>
      <w:r>
        <w:t>PP</w:t>
      </w:r>
      <w:r>
        <w:t>）是一种有机高分子材料</w:t>
      </w:r>
    </w:p>
    <w:p w14:paraId="32903140" w14:textId="77777777" w:rsidR="00464336" w:rsidRDefault="00000000">
      <w:pPr>
        <w:shd w:val="clear" w:color="auto" w:fill="FFFFFF"/>
        <w:spacing w:line="360" w:lineRule="auto"/>
        <w:jc w:val="left"/>
        <w:textAlignment w:val="center"/>
      </w:pPr>
      <w:r>
        <w:t>14</w:t>
      </w:r>
      <w:r>
        <w:t>．以下是应对新冠肺炎的一些认识和做法，不正确的是</w:t>
      </w:r>
    </w:p>
    <w:p w14:paraId="60BE3A57" w14:textId="77777777" w:rsidR="00464336" w:rsidRDefault="00000000">
      <w:pPr>
        <w:shd w:val="clear" w:color="auto" w:fill="FFFFFF"/>
        <w:spacing w:line="360" w:lineRule="auto"/>
        <w:ind w:left="380"/>
        <w:jc w:val="left"/>
        <w:textAlignment w:val="center"/>
      </w:pPr>
      <w:r>
        <w:t>A</w:t>
      </w:r>
      <w:r>
        <w:t>．治疗新冠肺炎的药物如氯喹的合成与分离与化学知识息息相关</w:t>
      </w:r>
    </w:p>
    <w:p w14:paraId="7CD1107D" w14:textId="77777777" w:rsidR="00464336" w:rsidRDefault="00000000">
      <w:pPr>
        <w:shd w:val="clear" w:color="auto" w:fill="FFFFFF"/>
        <w:spacing w:line="360" w:lineRule="auto"/>
        <w:ind w:left="380"/>
        <w:jc w:val="left"/>
        <w:textAlignment w:val="center"/>
      </w:pPr>
      <w:r>
        <w:t>B</w:t>
      </w:r>
      <w:r>
        <w:t>．公共场所用</w:t>
      </w:r>
      <w:r>
        <w:t>“84</w:t>
      </w:r>
      <w:r>
        <w:t>消毒液</w:t>
      </w:r>
      <w:r>
        <w:t>”</w:t>
      </w:r>
      <w:r>
        <w:t>和</w:t>
      </w:r>
      <w:r>
        <w:t>“</w:t>
      </w:r>
      <w:r>
        <w:t>洁厕灵</w:t>
      </w:r>
      <w:r>
        <w:t>”(</w:t>
      </w:r>
      <w:r>
        <w:t>主要成分为盐酸</w:t>
      </w:r>
      <w:r>
        <w:t>)</w:t>
      </w:r>
      <w:r>
        <w:t>的混合溶液杀菌消毒效果会更好</w:t>
      </w:r>
    </w:p>
    <w:p w14:paraId="7B729965" w14:textId="77777777" w:rsidR="00464336" w:rsidRDefault="00000000">
      <w:pPr>
        <w:shd w:val="clear" w:color="auto" w:fill="FFFFFF"/>
        <w:spacing w:line="360" w:lineRule="auto"/>
        <w:ind w:left="380"/>
        <w:jc w:val="left"/>
        <w:textAlignment w:val="center"/>
      </w:pPr>
      <w:r>
        <w:t>C</w:t>
      </w:r>
      <w:r>
        <w:t>．生产</w:t>
      </w:r>
      <w:r>
        <w:object w:dxaOrig="439" w:dyaOrig="240" w14:anchorId="613D0018">
          <v:shape id="_x0000_i1030" type="#_x0000_t75" alt="eqId01c0d88223d369ccd65e038b4c15efb0" style="width:21.9pt;height:12pt" o:ole="">
            <v:imagedata r:id="rId22" o:title="eqId01c0d88223d369ccd65e038b4c15efb0"/>
          </v:shape>
          <o:OLEObject Type="Embed" ProgID="Equation.DSMT4" ShapeID="_x0000_i1030" DrawAspect="Content" ObjectID="_1770124117" r:id="rId23"/>
        </w:object>
      </w:r>
      <w:r>
        <w:t>口罩的主要原料是聚丙烯，聚丙烯不能使酸性高锰酸钾溶液褪色</w:t>
      </w:r>
    </w:p>
    <w:p w14:paraId="7673BFFC" w14:textId="77777777" w:rsidR="00464336" w:rsidRDefault="00000000">
      <w:pPr>
        <w:shd w:val="clear" w:color="auto" w:fill="FFFFFF"/>
        <w:spacing w:line="360" w:lineRule="auto"/>
        <w:ind w:left="380"/>
        <w:jc w:val="left"/>
        <w:textAlignment w:val="center"/>
      </w:pPr>
      <w:r>
        <w:t>D</w:t>
      </w:r>
      <w:r>
        <w:t>．酒精能使蛋白质失去生理活性，喷洒</w:t>
      </w:r>
      <w:r>
        <w:t>75%</w:t>
      </w:r>
      <w:r>
        <w:t>的酒精溶液消毒时要注意防火</w:t>
      </w:r>
    </w:p>
    <w:sectPr w:rsidR="00464336" w:rsidSect="00523FB6">
      <w:headerReference w:type="default" r:id="rId24"/>
      <w:footerReference w:type="even" r:id="rId25"/>
      <w:footerReference w:type="default" r:id="rId26"/>
      <w:pgSz w:w="11907" w:h="16839"/>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4082" w14:textId="77777777" w:rsidR="00523FB6" w:rsidRDefault="00523FB6">
      <w:r>
        <w:separator/>
      </w:r>
    </w:p>
  </w:endnote>
  <w:endnote w:type="continuationSeparator" w:id="0">
    <w:p w14:paraId="1EB6FB49" w14:textId="77777777" w:rsidR="00523FB6" w:rsidRDefault="0052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7544" w14:textId="0CF6BDD2" w:rsidR="00464336"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E34FDF">
      <w:rPr>
        <w:noProof/>
      </w:rPr>
      <w:instrText>2</w:instrText>
    </w:r>
    <w:r>
      <w:fldChar w:fldCharType="end"/>
    </w:r>
    <w:r>
      <w:instrText xml:space="preserve"> </w:instrText>
    </w:r>
    <w:r>
      <w:fldChar w:fldCharType="separate"/>
    </w:r>
    <w:r w:rsidR="00E34FDF">
      <w:rPr>
        <w:noProof/>
      </w:rPr>
      <w:t>2</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E34FDF">
      <w:rPr>
        <w:noProof/>
      </w:rPr>
      <w:instrText>3</w:instrText>
    </w:r>
    <w:r>
      <w:fldChar w:fldCharType="end"/>
    </w:r>
    <w:r>
      <w:instrText xml:space="preserve"> </w:instrText>
    </w:r>
    <w:r>
      <w:fldChar w:fldCharType="separate"/>
    </w:r>
    <w:r w:rsidR="00E34FDF">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BB6A" w14:textId="7D929BEA" w:rsidR="00464336" w:rsidRDefault="00000000">
    <w:pPr>
      <w:jc w:val="center"/>
    </w:pPr>
    <w:r>
      <w:rPr>
        <w:rFonts w:hint="eastAsia"/>
      </w:rPr>
      <w:t>第</w:t>
    </w:r>
    <w:r>
      <w:fldChar w:fldCharType="begin"/>
    </w:r>
    <w:r>
      <w:instrText xml:space="preserve"> =</w:instrText>
    </w:r>
    <w:r>
      <w:fldChar w:fldCharType="begin"/>
    </w:r>
    <w:r>
      <w:instrText xml:space="preserve"> page </w:instrText>
    </w:r>
    <w:r>
      <w:fldChar w:fldCharType="separate"/>
    </w:r>
    <w:r w:rsidR="00E34FDF">
      <w:rPr>
        <w:noProof/>
      </w:rPr>
      <w:instrText>3</w:instrText>
    </w:r>
    <w:r>
      <w:fldChar w:fldCharType="end"/>
    </w:r>
    <w:r>
      <w:instrText xml:space="preserve"> </w:instrText>
    </w:r>
    <w:r>
      <w:fldChar w:fldCharType="separate"/>
    </w:r>
    <w:r w:rsidR="00E34FDF">
      <w:rPr>
        <w:noProof/>
      </w:rPr>
      <w:t>3</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E34FDF">
      <w:rPr>
        <w:noProof/>
      </w:rPr>
      <w:instrText>3</w:instrText>
    </w:r>
    <w:r>
      <w:fldChar w:fldCharType="end"/>
    </w:r>
    <w:r>
      <w:instrText xml:space="preserve"> </w:instrText>
    </w:r>
    <w:r>
      <w:fldChar w:fldCharType="separate"/>
    </w:r>
    <w:r w:rsidR="00E34FDF">
      <w:rPr>
        <w:noProof/>
      </w:rPr>
      <w:t>3</w:t>
    </w:r>
    <w:r>
      <w:fldChar w:fldCharType="end"/>
    </w:r>
    <w:r>
      <w:rPr>
        <w:rFonts w:hint="eastAsia"/>
      </w:rPr>
      <w:t>页</w:t>
    </w:r>
  </w:p>
  <w:p w14:paraId="060896D2" w14:textId="77777777" w:rsidR="004151FC" w:rsidRDefault="00000000">
    <w:pPr>
      <w:tabs>
        <w:tab w:val="center" w:pos="4153"/>
        <w:tab w:val="right" w:pos="8306"/>
      </w:tabs>
      <w:snapToGrid w:val="0"/>
      <w:jc w:val="left"/>
      <w:rPr>
        <w:kern w:val="0"/>
        <w:sz w:val="2"/>
        <w:szCs w:val="2"/>
      </w:rPr>
    </w:pPr>
    <w:r>
      <w:rPr>
        <w:color w:val="FFFFFF"/>
        <w:sz w:val="2"/>
        <w:szCs w:val="2"/>
      </w:rPr>
      <w:pict w14:anchorId="1C3F9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9"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4F94A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0" type="#_x0000_t75" alt="学科网 zxxk.com" style="position:absolute;margin-left:64.05pt;margin-top:-20.75pt;width:.05pt;height:.05pt;z-index:251659776">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C290" w14:textId="77777777" w:rsidR="00523FB6" w:rsidRDefault="00523FB6">
      <w:r>
        <w:separator/>
      </w:r>
    </w:p>
  </w:footnote>
  <w:footnote w:type="continuationSeparator" w:id="0">
    <w:p w14:paraId="7C0EDC2B" w14:textId="77777777" w:rsidR="00523FB6" w:rsidRDefault="0052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7DD" w14:textId="77777777" w:rsidR="00464336" w:rsidRDefault="00464336"/>
  <w:p w14:paraId="63CC5CC3" w14:textId="77777777" w:rsidR="004151FC" w:rsidRDefault="00000000">
    <w:pPr>
      <w:pBdr>
        <w:bottom w:val="none" w:sz="0" w:space="1" w:color="auto"/>
      </w:pBdr>
      <w:snapToGrid w:val="0"/>
      <w:rPr>
        <w:kern w:val="0"/>
        <w:sz w:val="2"/>
        <w:szCs w:val="2"/>
      </w:rPr>
    </w:pPr>
    <w:r>
      <w:pict w14:anchorId="63425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02EB6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79" type="#_x0000_t136" alt="学科网 zxxk.com" style="width:.9pt;height:.9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RlYjg3M2QxMzA3NDQyNmQyNjA5M2I0YTBhOTJlODcifQ=="/>
  </w:docVars>
  <w:rsids>
    <w:rsidRoot w:val="00C806B0"/>
    <w:rsid w:val="000232A6"/>
    <w:rsid w:val="00043B54"/>
    <w:rsid w:val="00065CD2"/>
    <w:rsid w:val="001D7A06"/>
    <w:rsid w:val="00284433"/>
    <w:rsid w:val="002A1EC6"/>
    <w:rsid w:val="002E035E"/>
    <w:rsid w:val="003F38F2"/>
    <w:rsid w:val="004151FC"/>
    <w:rsid w:val="00464336"/>
    <w:rsid w:val="00523FB6"/>
    <w:rsid w:val="0064153B"/>
    <w:rsid w:val="006B16C5"/>
    <w:rsid w:val="00776133"/>
    <w:rsid w:val="00855687"/>
    <w:rsid w:val="008C07DE"/>
    <w:rsid w:val="009E611B"/>
    <w:rsid w:val="00A30CCE"/>
    <w:rsid w:val="00AC3E9C"/>
    <w:rsid w:val="00BC4F14"/>
    <w:rsid w:val="00BC62FB"/>
    <w:rsid w:val="00BF535F"/>
    <w:rsid w:val="00C02FC6"/>
    <w:rsid w:val="00C806B0"/>
    <w:rsid w:val="00E34FDF"/>
    <w:rsid w:val="00E476EE"/>
    <w:rsid w:val="00EF035E"/>
    <w:rsid w:val="00FA429B"/>
    <w:rsid w:val="420E4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41F4"/>
  <w15:docId w15:val="{6F2AFF05-5B10-4DF1-88D3-CF7B886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15</cp:revision>
  <dcterms:created xsi:type="dcterms:W3CDTF">2017-07-19T12:07:00Z</dcterms:created>
  <dcterms:modified xsi:type="dcterms:W3CDTF">2024-02-22T08:21:00Z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