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color w:val="000000"/>
          <w:sz w:val="24"/>
          <w:szCs w:val="30"/>
        </w:rPr>
      </w:pPr>
      <w:r>
        <w:rPr>
          <w:rFonts w:hint="eastAsia"/>
          <w:b/>
          <w:bCs/>
          <w:color w:val="000000"/>
          <w:sz w:val="24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10896600</wp:posOffset>
            </wp:positionH>
            <wp:positionV relativeFrom="topMargin">
              <wp:posOffset>12293600</wp:posOffset>
            </wp:positionV>
            <wp:extent cx="355600" cy="330200"/>
            <wp:effectExtent l="0" t="0" r="6350" b="1270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1524947"/>
      <w:bookmarkEnd w:id="0"/>
      <w:r>
        <w:rPr>
          <w:rFonts w:hint="eastAsia"/>
          <w:b/>
          <w:bCs/>
          <w:color w:val="000000"/>
          <w:sz w:val="24"/>
          <w:szCs w:val="30"/>
        </w:rPr>
        <w:t>2.3 伴性遗传</w:t>
      </w:r>
    </w:p>
    <w:p>
      <w:pPr>
        <w:spacing w:line="360" w:lineRule="auto"/>
        <w:rPr>
          <w:b/>
          <w:bCs/>
          <w:color w:val="000000"/>
          <w:sz w:val="24"/>
          <w:szCs w:val="30"/>
        </w:rPr>
      </w:pPr>
    </w:p>
    <w:p>
      <w:pPr>
        <w:spacing w:line="360" w:lineRule="auto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  <w:lang w:bidi="ar"/>
        </w:rPr>
        <w:t>【新知导学】</w:t>
      </w:r>
    </w:p>
    <w:p>
      <w:pPr>
        <w:numPr>
          <w:ilvl w:val="0"/>
          <w:numId w:val="1"/>
        </w:numPr>
        <w:spacing w:line="360" w:lineRule="auto"/>
        <w:rPr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人类红红绿色盲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>伴性遗传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（1）</w:t>
      </w:r>
      <w:r>
        <w:rPr>
          <w:rFonts w:ascii="Times New Roman" w:hAnsi="Times New Roman" w:cs="Times New Roman"/>
          <w:color w:val="000000"/>
          <w:sz w:val="24"/>
          <w:szCs w:val="24"/>
        </w:rPr>
        <w:t>概念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位于</w:t>
      </w:r>
      <w:r>
        <w:rPr>
          <w:rFonts w:hint="eastAsia"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上的基因控制生物的性状在遗传上总是和</w:t>
      </w:r>
      <w:r>
        <w:rPr>
          <w:rFonts w:hint="eastAsia"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相关联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，</w:t>
      </w:r>
      <w:r>
        <w:rPr>
          <w:rFonts w:ascii="Times New Roman" w:hAnsi="Times New Roman" w:cs="Times New Roman"/>
          <w:color w:val="000000"/>
          <w:sz w:val="24"/>
          <w:szCs w:val="24"/>
        </w:rPr>
        <w:t>这种现象叫作伴性遗传。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（2）</w:t>
      </w:r>
      <w:r>
        <w:rPr>
          <w:rFonts w:ascii="Times New Roman" w:hAnsi="Times New Roman" w:cs="Times New Roman"/>
          <w:color w:val="000000"/>
          <w:sz w:val="24"/>
          <w:szCs w:val="24"/>
        </w:rPr>
        <w:t>常见实例：人类红绿色盲、抗维生素D佝偻病和果蝇的</w:t>
      </w:r>
      <w:r>
        <w:rPr>
          <w:rFonts w:hint="eastAsia"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等。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人类红绿色盲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（1）</w:t>
      </w:r>
      <w:r>
        <w:rPr>
          <w:rFonts w:ascii="Times New Roman" w:hAnsi="Times New Roman" w:cs="Times New Roman"/>
          <w:color w:val="000000"/>
          <w:sz w:val="24"/>
          <w:szCs w:val="24"/>
        </w:rPr>
        <w:t>致病基因及其位置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①</w:t>
      </w:r>
      <w:r>
        <w:rPr>
          <w:rFonts w:ascii="Times New Roman" w:hAnsi="Times New Roman" w:cs="Times New Roman"/>
          <w:color w:val="000000"/>
          <w:sz w:val="24"/>
          <w:szCs w:val="24"/>
        </w:rPr>
        <w:t>显隐性：</w:t>
      </w:r>
      <w:r>
        <w:rPr>
          <w:rFonts w:hint="eastAsia"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基因。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②</w:t>
      </w:r>
      <w:r>
        <w:rPr>
          <w:rFonts w:ascii="Times New Roman" w:hAnsi="Times New Roman" w:cs="Times New Roman"/>
          <w:color w:val="000000"/>
          <w:sz w:val="24"/>
          <w:szCs w:val="24"/>
        </w:rPr>
        <w:t>位置：位于</w:t>
      </w:r>
      <w:r>
        <w:rPr>
          <w:rFonts w:hint="eastAsia"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上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，</w:t>
      </w:r>
      <w:r>
        <w:rPr>
          <w:rFonts w:hint="eastAsia"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上没有等位基因。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（2）</w:t>
      </w:r>
      <w:r>
        <w:rPr>
          <w:rFonts w:ascii="Times New Roman" w:hAnsi="Times New Roman" w:cs="Times New Roman"/>
          <w:color w:val="000000"/>
          <w:sz w:val="24"/>
          <w:szCs w:val="24"/>
        </w:rPr>
        <w:t>人的正常色觉与红绿色盲的基因型和表型</w:t>
      </w:r>
    </w:p>
    <w:tbl>
      <w:tblPr>
        <w:tblStyle w:val="8"/>
        <w:tblW w:w="47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209"/>
        <w:gridCol w:w="2202"/>
        <w:gridCol w:w="1145"/>
        <w:gridCol w:w="1112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pct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2785" w:type="pct"/>
            <w:gridSpan w:val="3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女性</w:t>
            </w:r>
          </w:p>
        </w:tc>
        <w:tc>
          <w:tcPr>
            <w:tcW w:w="1359" w:type="pct"/>
            <w:gridSpan w:val="2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cs="MingLiU_HKSC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pct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基因型</w:t>
            </w:r>
          </w:p>
        </w:tc>
        <w:tc>
          <w:tcPr>
            <w:tcW w:w="739" w:type="pct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46" w:type="pct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00" w:type="pct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680" w:type="pct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679" w:type="pct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6" w:type="pct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表型</w:t>
            </w:r>
          </w:p>
        </w:tc>
        <w:tc>
          <w:tcPr>
            <w:tcW w:w="739" w:type="pct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正常</w:t>
            </w:r>
          </w:p>
        </w:tc>
        <w:tc>
          <w:tcPr>
            <w:tcW w:w="1346" w:type="pct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正常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携带者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00" w:type="pct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色盲</w:t>
            </w:r>
          </w:p>
        </w:tc>
        <w:tc>
          <w:tcPr>
            <w:tcW w:w="680" w:type="pct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正常</w:t>
            </w:r>
          </w:p>
        </w:tc>
        <w:tc>
          <w:tcPr>
            <w:tcW w:w="679" w:type="pct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cs="MingLiU_HKSC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色盲</w:t>
            </w:r>
          </w:p>
        </w:tc>
      </w:tr>
    </w:tbl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（3）</w:t>
      </w:r>
      <w:r>
        <w:rPr>
          <w:rFonts w:ascii="Times New Roman" w:hAnsi="Times New Roman" w:cs="Times New Roman"/>
          <w:color w:val="000000"/>
          <w:sz w:val="24"/>
          <w:szCs w:val="24"/>
        </w:rPr>
        <w:t>人类红绿色盲遗传的主要婚配方式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①</w:t>
      </w:r>
      <w:r>
        <w:rPr>
          <w:rFonts w:ascii="Times New Roman" w:hAnsi="Times New Roman" w:cs="Times New Roman"/>
          <w:color w:val="000000"/>
          <w:sz w:val="24"/>
          <w:szCs w:val="24"/>
        </w:rPr>
        <w:t>方式一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jc w:val="center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drawing>
          <wp:inline distT="0" distB="0" distL="114300" distR="114300">
            <wp:extent cx="2524125" cy="1886585"/>
            <wp:effectExtent l="0" t="0" r="9525" b="18415"/>
            <wp:docPr id="1" name="图片 38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8" descr="www.zqy.co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8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由图可知：儿子的色盲基因只能来自</w:t>
      </w:r>
      <w:r>
        <w:rPr>
          <w:rFonts w:hint="eastAsia"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。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②</w:t>
      </w:r>
      <w:r>
        <w:rPr>
          <w:rFonts w:ascii="Times New Roman" w:hAnsi="Times New Roman" w:cs="Times New Roman"/>
          <w:color w:val="000000"/>
          <w:sz w:val="24"/>
          <w:szCs w:val="24"/>
        </w:rPr>
        <w:t>方式二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jc w:val="center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drawing>
          <wp:inline distT="0" distB="0" distL="114300" distR="114300">
            <wp:extent cx="1550035" cy="1314450"/>
            <wp:effectExtent l="0" t="0" r="12065" b="0"/>
            <wp:docPr id="2" name="图片 3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9" descr="www.zqy.co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由图可知：男性的色盲基因只能传给</w:t>
      </w:r>
      <w:r>
        <w:rPr>
          <w:rFonts w:hint="eastAsia"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，</w:t>
      </w:r>
      <w:r>
        <w:rPr>
          <w:rFonts w:ascii="Times New Roman" w:hAnsi="Times New Roman" w:cs="Times New Roman"/>
          <w:color w:val="000000"/>
          <w:sz w:val="24"/>
          <w:szCs w:val="24"/>
        </w:rPr>
        <w:t>不能传给</w:t>
      </w:r>
      <w:r>
        <w:rPr>
          <w:rFonts w:hint="eastAsia"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。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③</w:t>
      </w:r>
      <w:r>
        <w:rPr>
          <w:rFonts w:ascii="Times New Roman" w:hAnsi="Times New Roman" w:cs="Times New Roman"/>
          <w:color w:val="000000"/>
          <w:sz w:val="24"/>
          <w:szCs w:val="24"/>
        </w:rPr>
        <w:t>方式三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jc w:val="center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drawing>
          <wp:inline distT="0" distB="0" distL="114300" distR="114300">
            <wp:extent cx="2480945" cy="1873250"/>
            <wp:effectExtent l="0" t="0" r="14605" b="12700"/>
            <wp:docPr id="3" name="图片 40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0" descr="www.zqy.co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0945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由图可知：女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儿患色盲，</w:t>
      </w:r>
      <w:r>
        <w:rPr>
          <w:rFonts w:hint="eastAsia"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一定患色盲。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④</w:t>
      </w:r>
      <w:r>
        <w:rPr>
          <w:rFonts w:ascii="Times New Roman" w:hAnsi="Times New Roman" w:cs="Times New Roman"/>
          <w:color w:val="000000"/>
          <w:sz w:val="24"/>
          <w:szCs w:val="24"/>
        </w:rPr>
        <w:t>方式四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jc w:val="center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drawing>
          <wp:inline distT="0" distB="0" distL="114300" distR="114300">
            <wp:extent cx="1550035" cy="1330325"/>
            <wp:effectExtent l="0" t="0" r="12065" b="3175"/>
            <wp:docPr id="4" name="图片 4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1" descr="www.zqy.co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由图可知：父亲正常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，</w:t>
      </w:r>
      <w:r>
        <w:rPr>
          <w:rFonts w:hint="eastAsia"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一定正常；母亲患色盲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，</w:t>
      </w:r>
      <w:r>
        <w:rPr>
          <w:rFonts w:hint="eastAsia"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一定患色盲。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（4）</w:t>
      </w:r>
      <w:r>
        <w:rPr>
          <w:rFonts w:ascii="Times New Roman" w:hAnsi="Times New Roman" w:cs="Times New Roman"/>
          <w:color w:val="000000"/>
          <w:sz w:val="24"/>
          <w:szCs w:val="24"/>
        </w:rPr>
        <w:t>遗传特点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①</w:t>
      </w:r>
      <w:r>
        <w:rPr>
          <w:rFonts w:ascii="Times New Roman" w:hAnsi="Times New Roman" w:cs="Times New Roman"/>
          <w:color w:val="000000"/>
          <w:sz w:val="24"/>
          <w:szCs w:val="24"/>
        </w:rPr>
        <w:t>患者中男性远多于女性。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②</w:t>
      </w:r>
      <w:r>
        <w:rPr>
          <w:rFonts w:ascii="Times New Roman" w:hAnsi="Times New Roman" w:cs="Times New Roman"/>
          <w:color w:val="000000"/>
          <w:sz w:val="24"/>
          <w:szCs w:val="24"/>
        </w:rPr>
        <w:t>男性患者的基因只能从</w:t>
      </w:r>
      <w:r>
        <w:rPr>
          <w:rFonts w:hint="eastAsia"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那里传来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，</w:t>
      </w:r>
      <w:r>
        <w:rPr>
          <w:rFonts w:ascii="Times New Roman" w:hAnsi="Times New Roman" w:cs="Times New Roman"/>
          <w:color w:val="000000"/>
          <w:sz w:val="24"/>
          <w:szCs w:val="24"/>
        </w:rPr>
        <w:t>以后只能传给</w:t>
      </w:r>
      <w:r>
        <w:rPr>
          <w:rFonts w:hint="eastAsia"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抗维生素D佝偻病</w:t>
      </w:r>
    </w:p>
    <w:p>
      <w:pPr>
        <w:pStyle w:val="22"/>
        <w:tabs>
          <w:tab w:val="left" w:pos="450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>基因的位置：</w:t>
      </w:r>
      <w:r>
        <w:rPr>
          <w:rFonts w:hint="eastAsia"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</w:rPr>
        <w:t>上。</w:t>
      </w:r>
    </w:p>
    <w:p>
      <w:pPr>
        <w:pStyle w:val="22"/>
        <w:tabs>
          <w:tab w:val="left" w:pos="450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患者的基因型</w:t>
      </w:r>
    </w:p>
    <w:p>
      <w:pPr>
        <w:pStyle w:val="22"/>
        <w:tabs>
          <w:tab w:val="left" w:pos="450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宋体"/>
          <w:sz w:val="24"/>
        </w:rPr>
        <w:t>（1）</w:t>
      </w:r>
      <w:r>
        <w:rPr>
          <w:rFonts w:ascii="Times New Roman" w:hAnsi="Times New Roman" w:cs="Times New Roman"/>
          <w:sz w:val="24"/>
        </w:rPr>
        <w:t>女性：</w:t>
      </w:r>
      <w:r>
        <w:rPr>
          <w:rFonts w:hint="eastAsia"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hint="eastAsia"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</w:rPr>
        <w:t>。</w:t>
      </w:r>
    </w:p>
    <w:p>
      <w:pPr>
        <w:pStyle w:val="22"/>
        <w:tabs>
          <w:tab w:val="left" w:pos="450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宋体"/>
          <w:sz w:val="24"/>
        </w:rPr>
        <w:t>（2）</w:t>
      </w:r>
      <w:r>
        <w:rPr>
          <w:rFonts w:ascii="Times New Roman" w:hAnsi="Times New Roman" w:cs="Times New Roman"/>
          <w:sz w:val="24"/>
        </w:rPr>
        <w:t>男性：</w:t>
      </w:r>
      <w:r>
        <w:rPr>
          <w:rFonts w:hint="eastAsia"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</w:rPr>
        <w:t>。</w:t>
      </w:r>
    </w:p>
    <w:p>
      <w:pPr>
        <w:pStyle w:val="22"/>
        <w:tabs>
          <w:tab w:val="left" w:pos="4500"/>
        </w:tabs>
        <w:spacing w:line="360" w:lineRule="auto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注：抗V</w:t>
      </w:r>
      <w:r>
        <w:rPr>
          <w:rFonts w:ascii="Times New Roman" w:hAnsi="Times New Roman" w:cs="Times New Roman"/>
          <w:sz w:val="24"/>
          <w:vertAlign w:val="subscript"/>
        </w:rPr>
        <w:t>D</w:t>
      </w:r>
      <w:r>
        <w:rPr>
          <w:rFonts w:ascii="Times New Roman" w:hAnsi="Times New Roman" w:cs="Times New Roman"/>
          <w:sz w:val="24"/>
        </w:rPr>
        <w:t>佝偻病基因用D/d</w:t>
      </w:r>
      <w:r>
        <w:rPr>
          <w:rFonts w:hint="eastAsia" w:ascii="Times New Roman" w:hAnsi="Times New Roman" w:cs="Times New Roman"/>
          <w:sz w:val="24"/>
        </w:rPr>
        <w:t>）</w:t>
      </w:r>
    </w:p>
    <w:p>
      <w:pPr>
        <w:pStyle w:val="22"/>
        <w:tabs>
          <w:tab w:val="left" w:pos="450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>遗传特点</w:t>
      </w:r>
    </w:p>
    <w:p>
      <w:pPr>
        <w:pStyle w:val="22"/>
        <w:tabs>
          <w:tab w:val="left" w:pos="450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宋体"/>
          <w:sz w:val="24"/>
        </w:rPr>
        <w:t>（1）</w:t>
      </w:r>
      <w:r>
        <w:rPr>
          <w:rFonts w:ascii="Times New Roman" w:hAnsi="Times New Roman" w:cs="Times New Roman"/>
          <w:sz w:val="24"/>
        </w:rPr>
        <w:t>女性患者</w:t>
      </w:r>
      <w:r>
        <w:rPr>
          <w:rFonts w:hint="eastAsia"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</w:rPr>
        <w:t>男性患者；</w:t>
      </w:r>
    </w:p>
    <w:p>
      <w:pPr>
        <w:pStyle w:val="22"/>
        <w:tabs>
          <w:tab w:val="left" w:pos="450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宋体"/>
          <w:sz w:val="24"/>
        </w:rPr>
        <w:t>（2）</w:t>
      </w:r>
      <w:r>
        <w:rPr>
          <w:rFonts w:ascii="Times New Roman" w:hAnsi="Times New Roman" w:cs="Times New Roman"/>
          <w:sz w:val="24"/>
        </w:rPr>
        <w:t>具有</w:t>
      </w:r>
      <w:r>
        <w:rPr>
          <w:rFonts w:hint="eastAsia"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</w:rPr>
        <w:t>；</w:t>
      </w:r>
    </w:p>
    <w:p>
      <w:pPr>
        <w:pStyle w:val="22"/>
        <w:tabs>
          <w:tab w:val="left" w:pos="4500"/>
        </w:tabs>
        <w:spacing w:line="360" w:lineRule="auto"/>
        <w:rPr>
          <w:rFonts w:hint="eastAsia"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宋体"/>
          <w:sz w:val="24"/>
        </w:rPr>
        <w:t>（3）</w:t>
      </w:r>
      <w:r>
        <w:rPr>
          <w:rFonts w:ascii="Times New Roman" w:hAnsi="Times New Roman" w:cs="Times New Roman"/>
          <w:sz w:val="24"/>
        </w:rPr>
        <w:t>男患者的</w:t>
      </w:r>
      <w:r>
        <w:rPr>
          <w:rFonts w:hint="eastAsia"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</w:rPr>
        <w:t>一定患病。</w:t>
      </w:r>
    </w:p>
    <w:p>
      <w:pPr>
        <w:numPr>
          <w:ilvl w:val="0"/>
          <w:numId w:val="2"/>
        </w:numPr>
        <w:spacing w:line="360" w:lineRule="auto"/>
        <w:rPr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 xml:space="preserve">伴性遗传理论在实践中的应用 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hint="eastAsia"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根据伴性遗传的规律</w:t>
      </w:r>
      <w:r>
        <w:rPr>
          <w:rFonts w:hint="eastAsia" w:ascii="Times New Roman" w:hAnsi="Times New Roman" w:cs="Times New Roman"/>
          <w:bCs/>
          <w:sz w:val="24"/>
          <w:szCs w:val="24"/>
        </w:rPr>
        <w:t>，</w:t>
      </w:r>
      <w:r>
        <w:rPr>
          <w:rFonts w:ascii="Times New Roman" w:hAnsi="Times New Roman" w:cs="Times New Roman"/>
          <w:bCs/>
          <w:sz w:val="24"/>
          <w:szCs w:val="24"/>
        </w:rPr>
        <w:t>可以推算后代的患病概率</w:t>
      </w:r>
      <w:r>
        <w:rPr>
          <w:rFonts w:hint="eastAsia" w:ascii="Times New Roman" w:hAnsi="Times New Roman" w:cs="Times New Roman"/>
          <w:bCs/>
          <w:sz w:val="24"/>
          <w:szCs w:val="24"/>
        </w:rPr>
        <w:t>，</w:t>
      </w:r>
      <w:r>
        <w:rPr>
          <w:rFonts w:ascii="Times New Roman" w:hAnsi="Times New Roman" w:cs="Times New Roman"/>
          <w:bCs/>
          <w:sz w:val="24"/>
          <w:szCs w:val="24"/>
        </w:rPr>
        <w:t>从而指导</w:t>
      </w:r>
      <w:r>
        <w:rPr>
          <w:rFonts w:hint="eastAsia" w:ascii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>。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hint="eastAsia"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伴性遗传理论还可以指导育种工作。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hint="eastAsia"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/>
          <w:bCs/>
          <w:sz w:val="24"/>
          <w:szCs w:val="24"/>
        </w:rPr>
        <w:t>鸡的性别决定</w:t>
      </w:r>
    </w:p>
    <w:tbl>
      <w:tblPr>
        <w:tblStyle w:val="8"/>
        <w:tblW w:w="27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916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pct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2080" w:type="pct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性染色体类型</w:t>
            </w:r>
          </w:p>
        </w:tc>
        <w:tc>
          <w:tcPr>
            <w:tcW w:w="2080" w:type="pct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cs="MingLiU_HKSCS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性染色体组成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pct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雌性</w:t>
            </w:r>
          </w:p>
        </w:tc>
        <w:tc>
          <w:tcPr>
            <w:tcW w:w="2080" w:type="pct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异型</w:t>
            </w:r>
          </w:p>
        </w:tc>
        <w:tc>
          <w:tcPr>
            <w:tcW w:w="2080" w:type="pct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pct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雄性</w:t>
            </w:r>
          </w:p>
        </w:tc>
        <w:tc>
          <w:tcPr>
            <w:tcW w:w="2080" w:type="pct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    </w:t>
            </w:r>
          </w:p>
        </w:tc>
        <w:tc>
          <w:tcPr>
            <w:tcW w:w="2080" w:type="pct"/>
            <w:vAlign w:val="center"/>
          </w:tcPr>
          <w:p>
            <w:pPr>
              <w:pStyle w:val="2"/>
              <w:tabs>
                <w:tab w:val="left" w:pos="4200"/>
                <w:tab w:val="right" w:pos="8190"/>
              </w:tabs>
              <w:adjustRightInd w:val="0"/>
              <w:spacing w:line="36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ZZ</w:t>
            </w:r>
          </w:p>
        </w:tc>
      </w:tr>
    </w:tbl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hint="eastAsia"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/>
          <w:bCs/>
          <w:sz w:val="24"/>
          <w:szCs w:val="24"/>
        </w:rPr>
        <w:t>根据雏鸡的羽毛特征来区分雌性和雄性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jc w:val="center"/>
        <w:rPr>
          <w:rFonts w:hint="eastAsia"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drawing>
          <wp:inline distT="0" distB="0" distL="114300" distR="114300">
            <wp:extent cx="3227070" cy="1378585"/>
            <wp:effectExtent l="0" t="0" r="11430" b="12065"/>
            <wp:docPr id="5" name="图片 4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2" descr="www.zqy.com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2707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  <w:lang w:bidi="ar"/>
        </w:rPr>
        <w:t>【问题思考】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>某系谱图表现为女患者的父亲和儿子均患病</w:t>
      </w:r>
      <w:r>
        <w:rPr>
          <w:rFonts w:hint="eastAsia" w:ascii="Times New Roman" w:hAnsi="Times New Roman" w:cs="Times New Roman"/>
          <w:bCs/>
          <w:sz w:val="24"/>
          <w:szCs w:val="24"/>
        </w:rPr>
        <w:t>，</w:t>
      </w:r>
      <w:r>
        <w:rPr>
          <w:rFonts w:ascii="Times New Roman" w:hAnsi="Times New Roman" w:cs="Times New Roman"/>
          <w:bCs/>
          <w:sz w:val="24"/>
          <w:szCs w:val="24"/>
        </w:rPr>
        <w:t>小李同学认为该系谱图所表示的遗传病为伴X染色体隐性遗传病。你是否同意小李的说法？说出你的理由。</w:t>
      </w:r>
    </w:p>
    <w:p>
      <w:pPr>
        <w:pStyle w:val="22"/>
        <w:tabs>
          <w:tab w:val="left" w:pos="4139"/>
        </w:tabs>
        <w:spacing w:line="360" w:lineRule="auto"/>
        <w:rPr>
          <w:rFonts w:hint="eastAsia" w:ascii="Times New Roman" w:hAnsi="Times New Roman" w:cs="Times New Roman"/>
          <w:bCs/>
          <w:sz w:val="24"/>
          <w:u w:val="single"/>
        </w:rPr>
      </w:pPr>
      <w:r>
        <w:rPr>
          <w:rFonts w:hint="eastAsia" w:ascii="Times New Roman" w:hAnsi="Times New Roman" w:cs="Times New Roman"/>
          <w:bCs/>
          <w:sz w:val="24"/>
          <w:u w:val="single"/>
        </w:rPr>
        <w:t xml:space="preserve">                                                                     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hint="eastAsia"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已知某遗传病的控制基因A、a在X染色体上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，</w:t>
      </w:r>
      <w:r>
        <w:rPr>
          <w:rFonts w:ascii="Times New Roman" w:hAnsi="Times New Roman" w:cs="Times New Roman"/>
          <w:color w:val="000000"/>
          <w:sz w:val="24"/>
          <w:szCs w:val="24"/>
        </w:rPr>
        <w:t>如何用调查法判断基因A、a控制疾病的显隐性关系？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请写出实验的基本思路。</w:t>
      </w:r>
    </w:p>
    <w:p>
      <w:pPr>
        <w:pStyle w:val="22"/>
        <w:tabs>
          <w:tab w:val="left" w:pos="4139"/>
        </w:tabs>
        <w:spacing w:line="360" w:lineRule="auto"/>
        <w:rPr>
          <w:rFonts w:hint="eastAsia" w:ascii="Times New Roman" w:hAnsi="Times New Roman" w:cs="Times New Roman"/>
          <w:bCs/>
          <w:sz w:val="24"/>
          <w:u w:val="single"/>
        </w:rPr>
      </w:pPr>
      <w:r>
        <w:rPr>
          <w:rFonts w:hint="eastAsia" w:ascii="Times New Roman" w:hAnsi="Times New Roman" w:cs="Times New Roman"/>
          <w:bCs/>
          <w:sz w:val="24"/>
          <w:u w:val="single"/>
        </w:rPr>
        <w:t xml:space="preserve">                                                                     </w:t>
      </w:r>
    </w:p>
    <w:p>
      <w:pPr>
        <w:pStyle w:val="22"/>
        <w:tabs>
          <w:tab w:val="left" w:pos="4139"/>
        </w:tabs>
        <w:spacing w:line="360" w:lineRule="auto"/>
        <w:rPr>
          <w:rFonts w:hint="eastAsia"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答案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不同意。若基因位于常染色体上</w:t>
      </w:r>
      <w:r>
        <w:rPr>
          <w:rFonts w:hint="eastAsia" w:ascii="Times New Roman" w:hAnsi="Times New Roman" w:cs="MingLiU_HKSCS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也可能出现题述表现。</w:t>
      </w:r>
    </w:p>
    <w:p>
      <w:pPr>
        <w:pStyle w:val="2"/>
        <w:tabs>
          <w:tab w:val="left" w:pos="4200"/>
          <w:tab w:val="right" w:pos="8190"/>
        </w:tabs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分别统计发病率。若男性患病率高于女性</w:t>
      </w:r>
      <w:r>
        <w:rPr>
          <w:rFonts w:hint="eastAsia" w:ascii="Times New Roman" w:hAnsi="Times New Roman" w:cs="MingLiU_HKSCS"/>
          <w:color w:val="000000"/>
          <w:sz w:val="24"/>
          <w:szCs w:val="24"/>
        </w:rPr>
        <w:t>，</w:t>
      </w:r>
      <w:r>
        <w:rPr>
          <w:rFonts w:ascii="Times New Roman" w:hAnsi="Times New Roman" w:cs="Times New Roman"/>
          <w:color w:val="000000"/>
          <w:sz w:val="24"/>
          <w:szCs w:val="24"/>
        </w:rPr>
        <w:t>则该病为隐性遗传病；若女性患病率高于男性</w:t>
      </w:r>
      <w:r>
        <w:rPr>
          <w:rFonts w:hint="eastAsia" w:ascii="Times New Roman" w:hAnsi="Times New Roman" w:cs="MingLiU_HKSCS"/>
          <w:color w:val="000000"/>
          <w:sz w:val="24"/>
          <w:szCs w:val="24"/>
        </w:rPr>
        <w:t>，</w:t>
      </w:r>
      <w:r>
        <w:rPr>
          <w:rFonts w:ascii="Times New Roman" w:hAnsi="Times New Roman" w:cs="Times New Roman"/>
          <w:color w:val="000000"/>
          <w:sz w:val="24"/>
          <w:szCs w:val="24"/>
        </w:rPr>
        <w:t>则该病为显性遗传病。</w:t>
      </w:r>
    </w:p>
    <w:p>
      <w:pPr>
        <w:spacing w:line="360" w:lineRule="auto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  <w:lang w:bidi="ar"/>
        </w:rPr>
        <w:t>【成果检测】</w:t>
      </w:r>
    </w:p>
    <w:p>
      <w:pPr>
        <w:spacing w:line="360" w:lineRule="auto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szCs w:val="19"/>
          <w:lang w:val="zh-TW" w:eastAsia="zh-TW"/>
        </w:rPr>
        <w:t>1.下列有关人类性别决定与伴性遗传的叙述，错误的是</w:t>
      </w:r>
      <w:r>
        <w:rPr>
          <w:rFonts w:hint="eastAsia"/>
          <w:color w:val="000000"/>
          <w:sz w:val="24"/>
          <w:szCs w:val="19"/>
          <w:lang w:val="zh-TW"/>
        </w:rPr>
        <w:t>（</w:t>
      </w:r>
      <w:r>
        <w:rPr>
          <w:color w:val="000000"/>
          <w:sz w:val="24"/>
          <w:szCs w:val="19"/>
          <w:lang w:val="zh-TW" w:eastAsia="zh-TW"/>
        </w:rPr>
        <w:t xml:space="preserve">   </w:t>
      </w:r>
      <w:r>
        <w:rPr>
          <w:rFonts w:hint="eastAsia"/>
          <w:color w:val="000000"/>
          <w:sz w:val="24"/>
          <w:szCs w:val="19"/>
          <w:lang w:val="zh-TW"/>
        </w:rPr>
        <w:t>）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zCs w:val="19"/>
          <w:lang w:val="zh-TW" w:eastAsia="zh-TW"/>
        </w:rPr>
      </w:pPr>
      <w:r>
        <w:rPr>
          <w:color w:val="000000"/>
          <w:sz w:val="24"/>
          <w:szCs w:val="19"/>
          <w:lang w:eastAsia="zh-TW"/>
        </w:rPr>
        <w:t>A.</w:t>
      </w:r>
      <w:r>
        <w:rPr>
          <w:rFonts w:hint="eastAsia"/>
          <w:color w:val="000000"/>
          <w:sz w:val="24"/>
          <w:szCs w:val="19"/>
          <w:lang w:val="zh-TW" w:eastAsia="zh-TW"/>
        </w:rPr>
        <w:t>人类性别决定方式为</w:t>
      </w:r>
      <w:r>
        <w:rPr>
          <w:color w:val="000000"/>
          <w:sz w:val="24"/>
          <w:szCs w:val="20"/>
        </w:rPr>
        <w:t>XY</w:t>
      </w:r>
      <w:r>
        <w:rPr>
          <w:rFonts w:hint="eastAsia"/>
          <w:color w:val="000000"/>
          <w:sz w:val="24"/>
          <w:szCs w:val="19"/>
          <w:lang w:val="zh-TW" w:eastAsia="zh-TW"/>
        </w:rPr>
        <w:t>型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zCs w:val="19"/>
          <w:lang w:val="zh-TW" w:eastAsia="zh-TW"/>
        </w:rPr>
      </w:pPr>
      <w:r>
        <w:rPr>
          <w:color w:val="000000"/>
          <w:sz w:val="24"/>
          <w:szCs w:val="20"/>
        </w:rPr>
        <w:t>B</w:t>
      </w:r>
      <w:r>
        <w:rPr>
          <w:color w:val="000000"/>
          <w:sz w:val="24"/>
          <w:szCs w:val="19"/>
        </w:rPr>
        <w:t>.</w:t>
      </w:r>
      <w:r>
        <w:rPr>
          <w:rFonts w:hint="eastAsia"/>
          <w:color w:val="000000"/>
          <w:sz w:val="24"/>
          <w:szCs w:val="19"/>
          <w:lang w:val="zh-TW" w:eastAsia="zh-TW"/>
        </w:rPr>
        <w:t>女儿的</w:t>
      </w:r>
      <w:r>
        <w:rPr>
          <w:color w:val="000000"/>
          <w:sz w:val="24"/>
          <w:szCs w:val="20"/>
          <w:lang w:val="zh-TW" w:eastAsia="zh-TW"/>
        </w:rPr>
        <w:t>X</w:t>
      </w:r>
      <w:r>
        <w:rPr>
          <w:rFonts w:hint="eastAsia"/>
          <w:color w:val="000000"/>
          <w:sz w:val="24"/>
          <w:szCs w:val="19"/>
          <w:lang w:val="zh-TW" w:eastAsia="zh-TW"/>
        </w:rPr>
        <w:t>染色体全部来自于父亲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zCs w:val="19"/>
          <w:lang w:val="zh-TW" w:eastAsia="zh-TW"/>
        </w:rPr>
      </w:pPr>
      <w:r>
        <w:rPr>
          <w:rFonts w:hint="eastAsia"/>
          <w:color w:val="000000"/>
          <w:sz w:val="24"/>
          <w:szCs w:val="19"/>
          <w:lang w:val="zh-TW"/>
        </w:rPr>
        <w:t>C</w:t>
      </w:r>
      <w:r>
        <w:rPr>
          <w:color w:val="000000"/>
          <w:sz w:val="24"/>
          <w:szCs w:val="19"/>
          <w:lang w:val="zh-TW" w:eastAsia="zh-TW"/>
        </w:rPr>
        <w:t>.</w:t>
      </w:r>
      <w:r>
        <w:rPr>
          <w:rFonts w:hint="eastAsia"/>
          <w:color w:val="000000"/>
          <w:sz w:val="24"/>
          <w:szCs w:val="19"/>
          <w:lang w:val="zh-TW" w:eastAsia="zh-TW"/>
        </w:rPr>
        <w:t>性染色体上的基因伴随性染色体遗传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zCs w:val="19"/>
          <w:lang w:val="zh-TW" w:eastAsia="zh-TW"/>
        </w:rPr>
      </w:pPr>
      <w:r>
        <w:rPr>
          <w:color w:val="000000"/>
          <w:sz w:val="24"/>
          <w:szCs w:val="20"/>
        </w:rPr>
        <w:t>D</w:t>
      </w:r>
      <w:r>
        <w:rPr>
          <w:color w:val="000000"/>
          <w:sz w:val="24"/>
          <w:szCs w:val="19"/>
        </w:rPr>
        <w:t>.</w:t>
      </w:r>
      <w:r>
        <w:rPr>
          <w:rFonts w:hint="eastAsia"/>
          <w:color w:val="000000"/>
          <w:sz w:val="24"/>
          <w:szCs w:val="19"/>
          <w:lang w:val="zh-TW" w:eastAsia="zh-TW"/>
        </w:rPr>
        <w:t>人类的红绿色盲为伴性遗传病</w:t>
      </w:r>
    </w:p>
    <w:p>
      <w:pPr>
        <w:spacing w:line="360" w:lineRule="auto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2.性染色体上的基因伴随性染色体而遗传，下列叙述正确的是（   ）</w:t>
      </w:r>
    </w:p>
    <w:p>
      <w:pPr>
        <w:spacing w:line="360" w:lineRule="auto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A.1条性染色体上只有1个基因</w:t>
      </w:r>
    </w:p>
    <w:p>
      <w:pPr>
        <w:spacing w:line="360" w:lineRule="auto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B.性染色体上的基因都与性别决定有关</w:t>
      </w:r>
    </w:p>
    <w:p>
      <w:pPr>
        <w:spacing w:line="360" w:lineRule="auto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C.X染色体上基因控制的性状，其遗传与性别无关</w:t>
      </w:r>
    </w:p>
    <w:p>
      <w:pPr>
        <w:spacing w:line="360" w:lineRule="auto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D.Y染色体上基因控制的性状，其遗传与性别有关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color w:val="000000"/>
          <w:sz w:val="24"/>
        </w:rPr>
      </w:pPr>
      <w:r>
        <w:rPr>
          <w:color w:val="000000"/>
          <w:sz w:val="24"/>
        </w:rPr>
        <w:t>3.鸡的性别决定类型为ZW型，其控制毛色芦花</w:t>
      </w: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B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与非芦花</w:t>
      </w: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b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的基因仅位于Z染色体上。下列杂交组合能直接通过毛色判断性别的是</w:t>
      </w: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）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color w:val="000000"/>
          <w:sz w:val="24"/>
        </w:rPr>
      </w:pPr>
      <w:r>
        <w:rPr>
          <w:color w:val="000000"/>
          <w:sz w:val="24"/>
        </w:rPr>
        <w:t>A.芦花雌鸡×芦花雄鸡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>B.非芦花雌鸡×芦花雄鸡</w:t>
      </w:r>
      <w:r>
        <w:rPr>
          <w:color w:val="000000"/>
          <w:sz w:val="24"/>
        </w:rPr>
        <w:br w:type="textWrapping"/>
      </w:r>
      <w:r>
        <w:rPr>
          <w:color w:val="000000"/>
          <w:sz w:val="24"/>
        </w:rPr>
        <w:t>C.芦花雌鸡×非芦花雄鸡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>D.非芦花雌鸡×杂合芦花雄鸡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4.抗维生素D佝偻病是由位于X染色体上的显性致病基因决定的一种遗传病，这种疾病的遗传特点之一是</w:t>
      </w:r>
      <w:r>
        <w:rPr>
          <w:rFonts w:hint="eastAsia"/>
          <w:color w:val="000000"/>
          <w:sz w:val="24"/>
          <w:shd w:val="clear" w:color="auto" w:fill="FFFFFF"/>
        </w:rPr>
        <w:t>（</w:t>
      </w:r>
      <w:r>
        <w:rPr>
          <w:color w:val="000000"/>
          <w:sz w:val="24"/>
          <w:shd w:val="clear" w:color="auto" w:fill="FFFFFF"/>
        </w:rPr>
        <w:t xml:space="preserve">   </w:t>
      </w:r>
      <w:r>
        <w:rPr>
          <w:rFonts w:hint="eastAsia"/>
          <w:color w:val="000000"/>
          <w:sz w:val="24"/>
          <w:shd w:val="clear" w:color="auto" w:fill="FFFFFF"/>
        </w:rPr>
        <w:t>）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A.男患者与女患者结婚，其女儿正常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B.男患者与正常女子结婚，其子女均正常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C.女患者与正常男子结婚，其儿子正常，女儿患病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D.患者的正常子女不携带该患者传递的致病基因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5.下列有关性别决定和伴性遗传说法正确的有几项</w:t>
      </w:r>
      <w:r>
        <w:rPr>
          <w:rFonts w:hint="eastAsia"/>
          <w:color w:val="000000"/>
          <w:sz w:val="24"/>
          <w:shd w:val="clear" w:color="auto" w:fill="FFFFFF"/>
        </w:rPr>
        <w:t>（</w:t>
      </w:r>
      <w:r>
        <w:rPr>
          <w:color w:val="000000"/>
          <w:sz w:val="24"/>
          <w:shd w:val="clear" w:color="auto" w:fill="FFFFFF"/>
        </w:rPr>
        <w:t xml:space="preserve">   </w:t>
      </w:r>
      <w:r>
        <w:rPr>
          <w:rFonts w:hint="eastAsia"/>
          <w:color w:val="000000"/>
          <w:sz w:val="24"/>
          <w:shd w:val="clear" w:color="auto" w:fill="FFFFFF"/>
        </w:rPr>
        <w:t>）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①</w:t>
      </w:r>
      <w:r>
        <w:rPr>
          <w:color w:val="000000"/>
          <w:sz w:val="24"/>
          <w:shd w:val="clear" w:color="auto" w:fill="FFFFFF"/>
        </w:rPr>
        <w:t>生物的性别是由性染色体决定的，性染色体上的基因都与性别决定有关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②</w:t>
      </w:r>
      <w:r>
        <w:rPr>
          <w:color w:val="000000"/>
          <w:sz w:val="24"/>
          <w:shd w:val="clear" w:color="auto" w:fill="FFFFFF"/>
        </w:rPr>
        <w:t>若X染色体上有雄配子致死基因b，则不会有X</w:t>
      </w:r>
      <w:r>
        <w:rPr>
          <w:color w:val="000000"/>
          <w:sz w:val="24"/>
          <w:shd w:val="clear" w:color="auto" w:fill="FFFFFF"/>
          <w:vertAlign w:val="superscript"/>
        </w:rPr>
        <w:t>b</w:t>
      </w:r>
      <w:r>
        <w:rPr>
          <w:color w:val="000000"/>
          <w:sz w:val="24"/>
          <w:shd w:val="clear" w:color="auto" w:fill="FFFFFF"/>
        </w:rPr>
        <w:t>X</w:t>
      </w:r>
      <w:r>
        <w:rPr>
          <w:color w:val="000000"/>
          <w:sz w:val="24"/>
          <w:shd w:val="clear" w:color="auto" w:fill="FFFFFF"/>
          <w:vertAlign w:val="superscript"/>
        </w:rPr>
        <w:t>b</w:t>
      </w:r>
      <w:r>
        <w:rPr>
          <w:color w:val="000000"/>
          <w:sz w:val="24"/>
          <w:shd w:val="clear" w:color="auto" w:fill="FFFFFF"/>
        </w:rPr>
        <w:t>的个体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③</w:t>
      </w:r>
      <w:r>
        <w:rPr>
          <w:color w:val="000000"/>
          <w:sz w:val="24"/>
          <w:shd w:val="clear" w:color="auto" w:fill="FFFFFF"/>
        </w:rPr>
        <w:t>人类红绿色盲基因位于X染色体上，Y染色体上没有相关基因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④</w:t>
      </w:r>
      <w:r>
        <w:rPr>
          <w:color w:val="000000"/>
          <w:sz w:val="24"/>
          <w:shd w:val="clear" w:color="auto" w:fill="FFFFFF"/>
        </w:rPr>
        <w:t>女孩是色盲基因携带者，则该色盲基因是由父方遗传来的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⑤</w:t>
      </w:r>
      <w:r>
        <w:rPr>
          <w:color w:val="000000"/>
          <w:sz w:val="24"/>
          <w:shd w:val="clear" w:color="auto" w:fill="FFFFFF"/>
        </w:rPr>
        <w:t>基因位于XY的同源区段，则性状表现与性别无关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A.2项</w:t>
      </w:r>
      <w:r>
        <w:rPr>
          <w:color w:val="000000"/>
          <w:sz w:val="24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B.3项</w:t>
      </w:r>
      <w:r>
        <w:rPr>
          <w:color w:val="000000"/>
          <w:sz w:val="24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C.4项</w:t>
      </w:r>
      <w:r>
        <w:rPr>
          <w:color w:val="000000"/>
          <w:sz w:val="24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D.5项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6.家蚕的性别决定为ZW型，体细胞中有54条常染色体，蚕茧的颜色由位于常染色体上的两对独立遗传的基因控制，黄色基因A对白色基因a为显性，但当显性基因B存在时，会抑制基因A的表达而使蚕茧为白色，而b基因不会抑制基因A的表达。家蚕的皮肤正常与皮肤透明由位于Z染色体上的一对等位基因控制，皮肤正常D对皮肤透明d为显性。下列相关叙述正确的是</w:t>
      </w:r>
      <w:r>
        <w:rPr>
          <w:rFonts w:hint="eastAsia"/>
          <w:color w:val="000000"/>
          <w:sz w:val="24"/>
          <w:shd w:val="clear" w:color="auto" w:fill="FFFFFF"/>
        </w:rPr>
        <w:t>（</w:t>
      </w:r>
      <w:r>
        <w:rPr>
          <w:color w:val="000000"/>
          <w:sz w:val="24"/>
          <w:shd w:val="clear" w:color="auto" w:fill="FFFFFF"/>
        </w:rPr>
        <w:t xml:space="preserve">   </w:t>
      </w:r>
      <w:r>
        <w:rPr>
          <w:rFonts w:hint="eastAsia"/>
          <w:color w:val="000000"/>
          <w:sz w:val="24"/>
          <w:shd w:val="clear" w:color="auto" w:fill="FFFFFF"/>
        </w:rPr>
        <w:t>）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A.测定家蚕的基因组序列时需测28条染色体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B.基因型为AaBb的雌雄家蚕相互交配，后代蚕茧的颜色及比例是白茧：黄茧=3：1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C.基因型为AaBbZ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Z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和AaBBZ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W的个体交配，后代中的基因型有12种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D.若在幼龄阶段区分雌雄个体，应选择杂交的亲本为皮肤正常雌蚕和皮肤透明雄蚕</w:t>
      </w: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答案以及解析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1.答案：</w:t>
      </w:r>
      <w:r>
        <w:rPr>
          <w:rFonts w:hint="eastAsia"/>
          <w:color w:val="000000"/>
          <w:sz w:val="24"/>
        </w:rPr>
        <w:t>B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解析：</w:t>
      </w:r>
      <w:r>
        <w:rPr>
          <w:rFonts w:hint="eastAsia"/>
          <w:color w:val="000000"/>
          <w:sz w:val="24"/>
        </w:rPr>
        <w:t>人类的性别决定类型为</w:t>
      </w:r>
      <w:r>
        <w:rPr>
          <w:color w:val="000000"/>
          <w:sz w:val="24"/>
        </w:rPr>
        <w:t>XY</w:t>
      </w:r>
      <w:r>
        <w:rPr>
          <w:rFonts w:hint="eastAsia"/>
          <w:color w:val="000000"/>
          <w:sz w:val="24"/>
        </w:rPr>
        <w:t>型，其</w:t>
      </w:r>
      <w:r>
        <w:rPr>
          <w:color w:val="000000"/>
          <w:sz w:val="24"/>
        </w:rPr>
        <w:t>X</w:t>
      </w:r>
      <w:r>
        <w:rPr>
          <w:rFonts w:hint="eastAsia"/>
          <w:color w:val="000000"/>
          <w:sz w:val="24"/>
        </w:rPr>
        <w:t>、</w:t>
      </w:r>
      <w:r>
        <w:rPr>
          <w:color w:val="000000"/>
          <w:sz w:val="24"/>
        </w:rPr>
        <w:t>Y</w:t>
      </w:r>
      <w:r>
        <w:rPr>
          <w:rFonts w:hint="eastAsia"/>
          <w:color w:val="000000"/>
          <w:sz w:val="24"/>
        </w:rPr>
        <w:t>染色体为一对特殊的同源染色体，形态、大小不同，一个来自于父方，一个来自于母方，决定人类的性别。人类性别决定方式为</w:t>
      </w:r>
      <w:r>
        <w:rPr>
          <w:color w:val="000000"/>
          <w:sz w:val="24"/>
        </w:rPr>
        <w:t>XY</w:t>
      </w:r>
      <w:r>
        <w:rPr>
          <w:rFonts w:hint="eastAsia"/>
          <w:color w:val="000000"/>
          <w:sz w:val="24"/>
        </w:rPr>
        <w:t>型，</w:t>
      </w:r>
      <w:r>
        <w:rPr>
          <w:color w:val="000000"/>
          <w:sz w:val="24"/>
        </w:rPr>
        <w:t>A</w:t>
      </w:r>
      <w:r>
        <w:rPr>
          <w:rFonts w:hint="eastAsia"/>
          <w:color w:val="000000"/>
          <w:sz w:val="24"/>
        </w:rPr>
        <w:t>正确；女儿的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条</w:t>
      </w:r>
      <w:r>
        <w:rPr>
          <w:color w:val="000000"/>
          <w:sz w:val="24"/>
        </w:rPr>
        <w:t>X</w:t>
      </w:r>
      <w:r>
        <w:rPr>
          <w:rFonts w:hint="eastAsia"/>
          <w:color w:val="000000"/>
          <w:sz w:val="24"/>
        </w:rPr>
        <w:t>染色体有一条来自父方，一条来自母方，</w:t>
      </w:r>
      <w:r>
        <w:rPr>
          <w:color w:val="000000"/>
          <w:sz w:val="24"/>
        </w:rPr>
        <w:t>B</w:t>
      </w:r>
      <w:r>
        <w:rPr>
          <w:rFonts w:hint="eastAsia"/>
          <w:color w:val="000000"/>
          <w:sz w:val="24"/>
        </w:rPr>
        <w:t>错误；基因在染色体上，伴随染色体遗传，性染色体上的基因都伴随性染色体遗传，</w:t>
      </w:r>
      <w:r>
        <w:rPr>
          <w:color w:val="000000"/>
          <w:sz w:val="24"/>
        </w:rPr>
        <w:t>C</w:t>
      </w:r>
      <w:r>
        <w:rPr>
          <w:rFonts w:hint="eastAsia"/>
          <w:color w:val="000000"/>
          <w:sz w:val="24"/>
        </w:rPr>
        <w:t>正确；人类的红绿色盲为伴性遗传病，</w:t>
      </w:r>
      <w:r>
        <w:rPr>
          <w:color w:val="000000"/>
          <w:sz w:val="24"/>
        </w:rPr>
        <w:t>D</w:t>
      </w:r>
      <w:r>
        <w:rPr>
          <w:rFonts w:hint="eastAsia"/>
          <w:color w:val="000000"/>
          <w:sz w:val="24"/>
        </w:rPr>
        <w:t>正确。</w:t>
      </w:r>
    </w:p>
    <w:p>
      <w:pPr>
        <w:spacing w:line="360" w:lineRule="auto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2.答案：</w:t>
      </w:r>
      <w:r>
        <w:rPr>
          <w:color w:val="000000"/>
          <w:sz w:val="24"/>
          <w:shd w:val="clear" w:color="auto" w:fill="FFFFFF"/>
        </w:rPr>
        <w:t>D</w:t>
      </w:r>
    </w:p>
    <w:p>
      <w:pPr>
        <w:spacing w:line="360" w:lineRule="auto"/>
        <w:rPr>
          <w:rFonts w:hint="eastAsia"/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解析：</w:t>
      </w:r>
      <w:r>
        <w:rPr>
          <w:rFonts w:hint="eastAsia"/>
          <w:color w:val="000000"/>
          <w:sz w:val="24"/>
          <w:shd w:val="clear" w:color="auto" w:fill="FFFFFF"/>
        </w:rPr>
        <w:t>A、一条染色体上含有多个基因，A错误； B、决定性别的基因位于性染色体上，但性染色体上的基因不都与性别决定有关，B错误； C、X染色体上基因控制的性状，其遗传与性别有关，C错误； D、Y染色体上基因控制的性状，其遗传与性别有关，D正确。</w:t>
      </w:r>
    </w:p>
    <w:p>
      <w:pPr>
        <w:spacing w:line="360" w:lineRule="auto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故选：D。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color w:val="000000"/>
          <w:sz w:val="24"/>
        </w:rPr>
      </w:pPr>
      <w:r>
        <w:rPr>
          <w:color w:val="000000"/>
          <w:sz w:val="24"/>
        </w:rPr>
        <w:t>3.答案：C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解析：A、芦花雌鸡和芦花雄鸡杂交后，雄鸡和雌鸡均出现芦花，不能从毛色判断性别，A错误；B、非芦花雌鸡</w:t>
      </w: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Z</w:t>
      </w:r>
      <w:r>
        <w:rPr>
          <w:color w:val="000000"/>
          <w:sz w:val="24"/>
          <w:vertAlign w:val="superscript"/>
        </w:rPr>
        <w:t>b</w:t>
      </w:r>
      <w:r>
        <w:rPr>
          <w:color w:val="000000"/>
          <w:sz w:val="24"/>
        </w:rPr>
        <w:t>W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和芦花雄鸡</w:t>
      </w: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Z</w:t>
      </w:r>
      <w:r>
        <w:rPr>
          <w:color w:val="000000"/>
          <w:sz w:val="24"/>
          <w:vertAlign w:val="superscript"/>
        </w:rPr>
        <w:t>B</w:t>
      </w:r>
      <w:r>
        <w:rPr>
          <w:color w:val="000000"/>
          <w:sz w:val="24"/>
        </w:rPr>
        <w:t>Z</w:t>
      </w:r>
      <w:r>
        <w:rPr>
          <w:color w:val="000000"/>
          <w:sz w:val="24"/>
          <w:vertAlign w:val="superscript"/>
        </w:rPr>
        <w:t>B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杂交，后代基因型为Z</w:t>
      </w:r>
      <w:r>
        <w:rPr>
          <w:color w:val="000000"/>
          <w:sz w:val="24"/>
          <w:vertAlign w:val="superscript"/>
        </w:rPr>
        <w:t>B</w:t>
      </w:r>
      <w:r>
        <w:rPr>
          <w:color w:val="000000"/>
          <w:sz w:val="24"/>
        </w:rPr>
        <w:t>Z</w:t>
      </w:r>
      <w:r>
        <w:rPr>
          <w:color w:val="000000"/>
          <w:sz w:val="24"/>
          <w:vertAlign w:val="superscript"/>
        </w:rPr>
        <w:t>b</w:t>
      </w:r>
      <w:r>
        <w:rPr>
          <w:color w:val="000000"/>
          <w:sz w:val="24"/>
        </w:rPr>
        <w:t>、Z</w:t>
      </w:r>
      <w:r>
        <w:rPr>
          <w:color w:val="000000"/>
          <w:sz w:val="24"/>
          <w:vertAlign w:val="superscript"/>
        </w:rPr>
        <w:t>B</w:t>
      </w:r>
      <w:r>
        <w:rPr>
          <w:color w:val="000000"/>
          <w:sz w:val="24"/>
        </w:rPr>
        <w:t>W，即后代全为芦花鸡，不能从毛色判断性别，B错误；C、芦花雌鸡</w:t>
      </w: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Z</w:t>
      </w:r>
      <w:r>
        <w:rPr>
          <w:color w:val="000000"/>
          <w:sz w:val="24"/>
          <w:vertAlign w:val="superscript"/>
        </w:rPr>
        <w:t>B</w:t>
      </w:r>
      <w:r>
        <w:rPr>
          <w:color w:val="000000"/>
          <w:sz w:val="24"/>
        </w:rPr>
        <w:t>W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和非芦花雄鸡</w:t>
      </w: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Z</w:t>
      </w:r>
      <w:r>
        <w:rPr>
          <w:color w:val="000000"/>
          <w:sz w:val="24"/>
          <w:vertAlign w:val="superscript"/>
        </w:rPr>
        <w:t>b</w:t>
      </w:r>
      <w:r>
        <w:rPr>
          <w:color w:val="000000"/>
          <w:sz w:val="24"/>
        </w:rPr>
        <w:t>Z</w:t>
      </w:r>
      <w:r>
        <w:rPr>
          <w:color w:val="000000"/>
          <w:sz w:val="24"/>
          <w:vertAlign w:val="superscript"/>
        </w:rPr>
        <w:t>b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杂交，后代基因型为Z</w:t>
      </w:r>
      <w:r>
        <w:rPr>
          <w:color w:val="000000"/>
          <w:sz w:val="24"/>
          <w:vertAlign w:val="superscript"/>
        </w:rPr>
        <w:t>B</w:t>
      </w:r>
      <w:r>
        <w:rPr>
          <w:color w:val="000000"/>
          <w:sz w:val="24"/>
        </w:rPr>
        <w:t>Z</w:t>
      </w:r>
      <w:r>
        <w:rPr>
          <w:color w:val="000000"/>
          <w:sz w:val="24"/>
          <w:vertAlign w:val="superscript"/>
        </w:rPr>
        <w:t>b</w:t>
      </w:r>
      <w:r>
        <w:rPr>
          <w:color w:val="000000"/>
          <w:sz w:val="24"/>
        </w:rPr>
        <w:t>、Z</w:t>
      </w:r>
      <w:r>
        <w:rPr>
          <w:color w:val="000000"/>
          <w:sz w:val="24"/>
          <w:vertAlign w:val="superscript"/>
        </w:rPr>
        <w:t>b</w:t>
      </w:r>
      <w:r>
        <w:rPr>
          <w:color w:val="000000"/>
          <w:sz w:val="24"/>
        </w:rPr>
        <w:t>W，即雄鸡全为芦花鸡，雌鸡全为非芦花，C正确；D、非芦花雌鸡</w:t>
      </w: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Z</w:t>
      </w:r>
      <w:r>
        <w:rPr>
          <w:color w:val="000000"/>
          <w:sz w:val="24"/>
          <w:vertAlign w:val="superscript"/>
        </w:rPr>
        <w:t>b</w:t>
      </w:r>
      <w:r>
        <w:rPr>
          <w:color w:val="000000"/>
          <w:sz w:val="24"/>
        </w:rPr>
        <w:t>W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和杂合芦花雄鸡</w:t>
      </w: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Z</w:t>
      </w:r>
      <w:r>
        <w:rPr>
          <w:color w:val="000000"/>
          <w:sz w:val="24"/>
          <w:vertAlign w:val="superscript"/>
        </w:rPr>
        <w:t>B</w:t>
      </w:r>
      <w:r>
        <w:rPr>
          <w:color w:val="000000"/>
          <w:sz w:val="24"/>
        </w:rPr>
        <w:t>Z</w:t>
      </w:r>
      <w:r>
        <w:rPr>
          <w:color w:val="000000"/>
          <w:sz w:val="24"/>
          <w:vertAlign w:val="superscript"/>
        </w:rPr>
        <w:t>b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杂交，后代基因型为Z</w:t>
      </w:r>
      <w:r>
        <w:rPr>
          <w:color w:val="000000"/>
          <w:sz w:val="24"/>
          <w:vertAlign w:val="superscript"/>
        </w:rPr>
        <w:t>B</w:t>
      </w:r>
      <w:r>
        <w:rPr>
          <w:color w:val="000000"/>
          <w:sz w:val="24"/>
        </w:rPr>
        <w:t>Z</w:t>
      </w:r>
      <w:r>
        <w:rPr>
          <w:color w:val="000000"/>
          <w:sz w:val="24"/>
          <w:vertAlign w:val="superscript"/>
        </w:rPr>
        <w:t>b</w:t>
      </w:r>
      <w:r>
        <w:rPr>
          <w:color w:val="000000"/>
          <w:sz w:val="24"/>
        </w:rPr>
        <w:t>、Z</w:t>
      </w:r>
      <w:r>
        <w:rPr>
          <w:color w:val="000000"/>
          <w:sz w:val="24"/>
          <w:vertAlign w:val="superscript"/>
        </w:rPr>
        <w:t>b</w:t>
      </w:r>
      <w:r>
        <w:rPr>
          <w:color w:val="000000"/>
          <w:sz w:val="24"/>
        </w:rPr>
        <w:t>Z</w:t>
      </w:r>
      <w:r>
        <w:rPr>
          <w:color w:val="000000"/>
          <w:sz w:val="24"/>
          <w:vertAlign w:val="superscript"/>
        </w:rPr>
        <w:t>b</w:t>
      </w:r>
      <w:r>
        <w:rPr>
          <w:color w:val="000000"/>
          <w:sz w:val="24"/>
        </w:rPr>
        <w:t>、Z</w:t>
      </w:r>
      <w:r>
        <w:rPr>
          <w:color w:val="000000"/>
          <w:sz w:val="24"/>
          <w:vertAlign w:val="superscript"/>
        </w:rPr>
        <w:t>B</w:t>
      </w:r>
      <w:r>
        <w:rPr>
          <w:color w:val="000000"/>
          <w:sz w:val="24"/>
        </w:rPr>
        <w:t>W、Z</w:t>
      </w:r>
      <w:r>
        <w:rPr>
          <w:color w:val="000000"/>
          <w:sz w:val="24"/>
          <w:vertAlign w:val="superscript"/>
        </w:rPr>
        <w:t>b</w:t>
      </w:r>
      <w:r>
        <w:rPr>
          <w:color w:val="000000"/>
          <w:sz w:val="24"/>
        </w:rPr>
        <w:t>W，即后代雄鸡和雌鸡均出现芦花，不能从毛色判断性别，D错误。故选：C。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4.答案：</w:t>
      </w:r>
      <w:r>
        <w:rPr>
          <w:color w:val="000000"/>
          <w:sz w:val="24"/>
          <w:shd w:val="clear" w:color="auto" w:fill="FFFFFF"/>
        </w:rPr>
        <w:t>D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解析：A、男患者（X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Y）与女患者（X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X</w:t>
      </w:r>
      <w:r>
        <w:rPr>
          <w:color w:val="000000"/>
          <w:sz w:val="24"/>
          <w:shd w:val="clear" w:color="auto" w:fill="FFFFFF"/>
          <w:vertAlign w:val="superscript"/>
        </w:rPr>
        <w:t>-</w:t>
      </w:r>
      <w:r>
        <w:rPr>
          <w:color w:val="000000"/>
          <w:sz w:val="24"/>
          <w:shd w:val="clear" w:color="auto" w:fill="FFFFFF"/>
        </w:rPr>
        <w:t>）结婚，其女儿基因型为X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X</w:t>
      </w:r>
      <w:r>
        <w:rPr>
          <w:color w:val="000000"/>
          <w:sz w:val="24"/>
          <w:shd w:val="clear" w:color="auto" w:fill="FFFFFF"/>
          <w:vertAlign w:val="superscript"/>
        </w:rPr>
        <w:t>-</w:t>
      </w:r>
      <w:r>
        <w:rPr>
          <w:color w:val="000000"/>
          <w:sz w:val="24"/>
          <w:shd w:val="clear" w:color="auto" w:fill="FFFFFF"/>
        </w:rPr>
        <w:t>，都是患者，A错误；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B、男患者（X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Y）与正常女子（X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X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）结婚，其儿子（X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Y）都正常，但女儿（X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X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）都患病，B错误；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C、女患者（X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X</w:t>
      </w:r>
      <w:r>
        <w:rPr>
          <w:color w:val="000000"/>
          <w:sz w:val="24"/>
          <w:shd w:val="clear" w:color="auto" w:fill="FFFFFF"/>
          <w:vertAlign w:val="superscript"/>
        </w:rPr>
        <w:t>-</w:t>
      </w:r>
      <w:r>
        <w:rPr>
          <w:color w:val="000000"/>
          <w:sz w:val="24"/>
          <w:shd w:val="clear" w:color="auto" w:fill="FFFFFF"/>
        </w:rPr>
        <w:t>）与正常男子（X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Y）结婚，女儿基因型为X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X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、X</w:t>
      </w:r>
      <w:r>
        <w:rPr>
          <w:color w:val="000000"/>
          <w:sz w:val="24"/>
          <w:shd w:val="clear" w:color="auto" w:fill="FFFFFF"/>
          <w:vertAlign w:val="superscript"/>
        </w:rPr>
        <w:t>-</w:t>
      </w:r>
      <w:r>
        <w:rPr>
          <w:color w:val="000000"/>
          <w:sz w:val="24"/>
          <w:shd w:val="clear" w:color="auto" w:fill="FFFFFF"/>
        </w:rPr>
        <w:t>X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；儿子基因型为X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Y、X</w:t>
      </w:r>
      <w:r>
        <w:rPr>
          <w:color w:val="000000"/>
          <w:sz w:val="24"/>
          <w:shd w:val="clear" w:color="auto" w:fill="FFFFFF"/>
          <w:vertAlign w:val="superscript"/>
        </w:rPr>
        <w:t>-</w:t>
      </w:r>
      <w:r>
        <w:rPr>
          <w:color w:val="000000"/>
          <w:sz w:val="24"/>
          <w:shd w:val="clear" w:color="auto" w:fill="FFFFFF"/>
        </w:rPr>
        <w:t>Y，儿子女儿均有可能正常或患病，C错误；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D、患者的正常儿子的基因型为X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Y和正常女儿的基因型为X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X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，故患者的正常子女不携带其父母传递的致病基因（X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），D正确。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故选D。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5.答案：</w:t>
      </w:r>
      <w:r>
        <w:rPr>
          <w:color w:val="000000"/>
          <w:sz w:val="24"/>
          <w:shd w:val="clear" w:color="auto" w:fill="FFFFFF"/>
        </w:rPr>
        <w:t>A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解析：</w:t>
      </w:r>
      <w:r>
        <w:rPr>
          <w:rFonts w:hint="eastAsia"/>
          <w:color w:val="000000"/>
          <w:sz w:val="24"/>
          <w:shd w:val="clear" w:color="auto" w:fill="FFFFFF"/>
        </w:rPr>
        <w:t>①</w:t>
      </w:r>
      <w:r>
        <w:rPr>
          <w:color w:val="000000"/>
          <w:sz w:val="24"/>
          <w:shd w:val="clear" w:color="auto" w:fill="FFFFFF"/>
        </w:rPr>
        <w:t>对雌雄异体的生物来说，生物的性别是由性染色体决定的，性染色体上的基因不是都与性别决定有关的，</w:t>
      </w:r>
      <w:r>
        <w:rPr>
          <w:rFonts w:hint="eastAsia"/>
          <w:color w:val="000000"/>
          <w:sz w:val="24"/>
          <w:shd w:val="clear" w:color="auto" w:fill="FFFFFF"/>
        </w:rPr>
        <w:t>①</w:t>
      </w:r>
      <w:r>
        <w:rPr>
          <w:color w:val="000000"/>
          <w:sz w:val="24"/>
          <w:shd w:val="clear" w:color="auto" w:fill="FFFFFF"/>
        </w:rPr>
        <w:t>错误；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②</w:t>
      </w:r>
      <w:r>
        <w:rPr>
          <w:color w:val="000000"/>
          <w:sz w:val="24"/>
          <w:shd w:val="clear" w:color="auto" w:fill="FFFFFF"/>
        </w:rPr>
        <w:t>若X染色体上有雄配子致死基因b，则不会产生X</w:t>
      </w:r>
      <w:r>
        <w:rPr>
          <w:color w:val="000000"/>
          <w:sz w:val="24"/>
          <w:shd w:val="clear" w:color="auto" w:fill="FFFFFF"/>
          <w:vertAlign w:val="superscript"/>
        </w:rPr>
        <w:t>b</w:t>
      </w:r>
      <w:r>
        <w:rPr>
          <w:color w:val="000000"/>
          <w:sz w:val="24"/>
          <w:shd w:val="clear" w:color="auto" w:fill="FFFFFF"/>
        </w:rPr>
        <w:t>的雄配子，不会有X</w:t>
      </w:r>
      <w:r>
        <w:rPr>
          <w:color w:val="000000"/>
          <w:sz w:val="24"/>
          <w:shd w:val="clear" w:color="auto" w:fill="FFFFFF"/>
          <w:vertAlign w:val="superscript"/>
        </w:rPr>
        <w:t>b</w:t>
      </w:r>
      <w:r>
        <w:rPr>
          <w:color w:val="000000"/>
          <w:sz w:val="24"/>
          <w:shd w:val="clear" w:color="auto" w:fill="FFFFFF"/>
        </w:rPr>
        <w:t>X</w:t>
      </w:r>
      <w:r>
        <w:rPr>
          <w:color w:val="000000"/>
          <w:sz w:val="24"/>
          <w:shd w:val="clear" w:color="auto" w:fill="FFFFFF"/>
          <w:vertAlign w:val="superscript"/>
        </w:rPr>
        <w:t>b</w:t>
      </w:r>
      <w:r>
        <w:rPr>
          <w:color w:val="000000"/>
          <w:sz w:val="24"/>
          <w:shd w:val="clear" w:color="auto" w:fill="FFFFFF"/>
        </w:rPr>
        <w:t>的个体，</w:t>
      </w:r>
      <w:r>
        <w:rPr>
          <w:rFonts w:hint="eastAsia"/>
          <w:color w:val="000000"/>
          <w:sz w:val="24"/>
          <w:shd w:val="clear" w:color="auto" w:fill="FFFFFF"/>
        </w:rPr>
        <w:t>②</w:t>
      </w:r>
      <w:r>
        <w:rPr>
          <w:color w:val="000000"/>
          <w:sz w:val="24"/>
          <w:shd w:val="clear" w:color="auto" w:fill="FFFFFF"/>
        </w:rPr>
        <w:t>正确；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③</w:t>
      </w:r>
      <w:r>
        <w:rPr>
          <w:color w:val="000000"/>
          <w:sz w:val="24"/>
          <w:shd w:val="clear" w:color="auto" w:fill="FFFFFF"/>
        </w:rPr>
        <w:t>人类红绿色盲基因为隐性基因，位于X染色体上，Y染色体上没有相关基因，</w:t>
      </w:r>
      <w:r>
        <w:rPr>
          <w:rFonts w:hint="eastAsia"/>
          <w:color w:val="000000"/>
          <w:sz w:val="24"/>
          <w:shd w:val="clear" w:color="auto" w:fill="FFFFFF"/>
        </w:rPr>
        <w:t>③</w:t>
      </w:r>
      <w:r>
        <w:rPr>
          <w:color w:val="000000"/>
          <w:sz w:val="24"/>
          <w:shd w:val="clear" w:color="auto" w:fill="FFFFFF"/>
        </w:rPr>
        <w:t>正确；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④</w:t>
      </w:r>
      <w:r>
        <w:rPr>
          <w:color w:val="000000"/>
          <w:sz w:val="24"/>
          <w:shd w:val="clear" w:color="auto" w:fill="FFFFFF"/>
        </w:rPr>
        <w:t>女孩是色盲基因携带者，则该色盲基因可以来自母亲（X</w:t>
      </w:r>
      <w:r>
        <w:rPr>
          <w:color w:val="000000"/>
          <w:sz w:val="24"/>
          <w:shd w:val="clear" w:color="auto" w:fill="FFFFFF"/>
          <w:vertAlign w:val="superscript"/>
        </w:rPr>
        <w:t>b</w:t>
      </w:r>
      <w:r>
        <w:rPr>
          <w:color w:val="000000"/>
          <w:sz w:val="24"/>
          <w:shd w:val="clear" w:color="auto" w:fill="FFFFFF"/>
        </w:rPr>
        <w:t>X</w:t>
      </w:r>
      <w:r>
        <w:rPr>
          <w:color w:val="000000"/>
          <w:sz w:val="24"/>
          <w:shd w:val="clear" w:color="auto" w:fill="FFFFFF"/>
          <w:vertAlign w:val="superscript"/>
        </w:rPr>
        <w:t>b</w:t>
      </w:r>
      <w:r>
        <w:rPr>
          <w:color w:val="000000"/>
          <w:sz w:val="24"/>
          <w:shd w:val="clear" w:color="auto" w:fill="FFFFFF"/>
        </w:rPr>
        <w:t>或X</w:t>
      </w:r>
      <w:r>
        <w:rPr>
          <w:color w:val="000000"/>
          <w:sz w:val="24"/>
          <w:shd w:val="clear" w:color="auto" w:fill="FFFFFF"/>
          <w:vertAlign w:val="superscript"/>
        </w:rPr>
        <w:t>B</w:t>
      </w:r>
      <w:r>
        <w:rPr>
          <w:color w:val="000000"/>
          <w:sz w:val="24"/>
          <w:shd w:val="clear" w:color="auto" w:fill="FFFFFF"/>
        </w:rPr>
        <w:t>X</w:t>
      </w:r>
      <w:r>
        <w:rPr>
          <w:color w:val="000000"/>
          <w:sz w:val="24"/>
          <w:shd w:val="clear" w:color="auto" w:fill="FFFFFF"/>
          <w:vertAlign w:val="superscript"/>
        </w:rPr>
        <w:t>b</w:t>
      </w:r>
      <w:r>
        <w:rPr>
          <w:color w:val="000000"/>
          <w:sz w:val="24"/>
          <w:shd w:val="clear" w:color="auto" w:fill="FFFFFF"/>
        </w:rPr>
        <w:t>），也可以是由父方（X</w:t>
      </w:r>
      <w:r>
        <w:rPr>
          <w:color w:val="000000"/>
          <w:sz w:val="24"/>
          <w:shd w:val="clear" w:color="auto" w:fill="FFFFFF"/>
          <w:vertAlign w:val="superscript"/>
        </w:rPr>
        <w:t>b</w:t>
      </w:r>
      <w:r>
        <w:rPr>
          <w:color w:val="000000"/>
          <w:sz w:val="24"/>
          <w:shd w:val="clear" w:color="auto" w:fill="FFFFFF"/>
        </w:rPr>
        <w:t>Y）遗传来的，</w:t>
      </w:r>
      <w:r>
        <w:rPr>
          <w:rFonts w:hint="eastAsia"/>
          <w:color w:val="000000"/>
          <w:sz w:val="24"/>
          <w:shd w:val="clear" w:color="auto" w:fill="FFFFFF"/>
        </w:rPr>
        <w:t>④</w:t>
      </w:r>
      <w:r>
        <w:rPr>
          <w:color w:val="000000"/>
          <w:sz w:val="24"/>
          <w:shd w:val="clear" w:color="auto" w:fill="FFFFFF"/>
        </w:rPr>
        <w:t>错误；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⑤</w:t>
      </w:r>
      <w:r>
        <w:rPr>
          <w:color w:val="000000"/>
          <w:sz w:val="24"/>
          <w:shd w:val="clear" w:color="auto" w:fill="FFFFFF"/>
        </w:rPr>
        <w:t>基因位于XY的同源区段，则性状表现与性别也有关，如X</w:t>
      </w:r>
      <w:r>
        <w:rPr>
          <w:color w:val="000000"/>
          <w:sz w:val="24"/>
          <w:shd w:val="clear" w:color="auto" w:fill="FFFFFF"/>
          <w:vertAlign w:val="superscript"/>
        </w:rPr>
        <w:t>b</w:t>
      </w:r>
      <w:r>
        <w:rPr>
          <w:color w:val="000000"/>
          <w:sz w:val="24"/>
          <w:shd w:val="clear" w:color="auto" w:fill="FFFFFF"/>
        </w:rPr>
        <w:t>X</w:t>
      </w:r>
      <w:r>
        <w:rPr>
          <w:color w:val="000000"/>
          <w:sz w:val="24"/>
          <w:shd w:val="clear" w:color="auto" w:fill="FFFFFF"/>
          <w:vertAlign w:val="superscript"/>
        </w:rPr>
        <w:t>b</w:t>
      </w:r>
      <w:r>
        <w:rPr>
          <w:color w:val="000000"/>
          <w:sz w:val="24"/>
          <w:shd w:val="clear" w:color="auto" w:fill="FFFFFF"/>
        </w:rPr>
        <w:t>和X</w:t>
      </w:r>
      <w:r>
        <w:rPr>
          <w:color w:val="000000"/>
          <w:sz w:val="24"/>
          <w:shd w:val="clear" w:color="auto" w:fill="FFFFFF"/>
          <w:vertAlign w:val="superscript"/>
        </w:rPr>
        <w:t>b</w:t>
      </w:r>
      <w:r>
        <w:rPr>
          <w:color w:val="000000"/>
          <w:sz w:val="24"/>
          <w:shd w:val="clear" w:color="auto" w:fill="FFFFFF"/>
        </w:rPr>
        <w:t>Y</w:t>
      </w:r>
      <w:r>
        <w:rPr>
          <w:color w:val="000000"/>
          <w:sz w:val="24"/>
          <w:shd w:val="clear" w:color="auto" w:fill="FFFFFF"/>
          <w:vertAlign w:val="superscript"/>
        </w:rPr>
        <w:t>B</w:t>
      </w:r>
      <w:r>
        <w:rPr>
          <w:color w:val="000000"/>
          <w:sz w:val="24"/>
          <w:shd w:val="clear" w:color="auto" w:fill="FFFFFF"/>
        </w:rPr>
        <w:t>杂交，子代雌性全为隐性，雄性全为显性，</w:t>
      </w:r>
      <w:r>
        <w:rPr>
          <w:rFonts w:hint="eastAsia"/>
          <w:color w:val="000000"/>
          <w:sz w:val="24"/>
          <w:shd w:val="clear" w:color="auto" w:fill="FFFFFF"/>
        </w:rPr>
        <w:t>⑤</w:t>
      </w:r>
      <w:r>
        <w:rPr>
          <w:color w:val="000000"/>
          <w:sz w:val="24"/>
          <w:shd w:val="clear" w:color="auto" w:fill="FFFFFF"/>
        </w:rPr>
        <w:t>错误。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故选A。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rFonts w:hint="eastAsia"/>
          <w:color w:val="000000"/>
          <w:sz w:val="24"/>
          <w:shd w:val="clear" w:color="auto" w:fill="FFFFFF"/>
        </w:rPr>
        <w:t>6.答案：</w:t>
      </w:r>
      <w:r>
        <w:rPr>
          <w:color w:val="000000"/>
          <w:sz w:val="24"/>
          <w:shd w:val="clear" w:color="auto" w:fill="FFFFFF"/>
        </w:rPr>
        <w:t>D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解析：A、家蚕的性别决定为ZW型，体细胞中有54条常染色体，因此，测定家蚕的基因组序列时需测29条染色体，即27条常染色体和两条性染色体，A错误；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B、基因型为AaBb的雌雄家蚕相互交配，根据基因自由组合定律可知，后代结茧情况及比例是9A_B_白茧、3A_bb黄茧、3aaB_白茧、1aabb白茧，即白茧</w:t>
      </w:r>
      <w:r>
        <w:rPr>
          <w:rFonts w:hint="eastAsia"/>
          <w:color w:val="000000"/>
          <w:sz w:val="24"/>
          <w:shd w:val="clear" w:color="auto" w:fill="FFFFFF"/>
        </w:rPr>
        <w:t>∶</w:t>
      </w:r>
      <w:r>
        <w:rPr>
          <w:color w:val="000000"/>
          <w:sz w:val="24"/>
          <w:shd w:val="clear" w:color="auto" w:fill="FFFFFF"/>
        </w:rPr>
        <w:t>黄茧=13</w:t>
      </w:r>
      <w:r>
        <w:rPr>
          <w:rFonts w:hint="eastAsia"/>
          <w:color w:val="000000"/>
          <w:sz w:val="24"/>
          <w:shd w:val="clear" w:color="auto" w:fill="FFFFFF"/>
        </w:rPr>
        <w:t>∶</w:t>
      </w:r>
      <w:r>
        <w:rPr>
          <w:color w:val="000000"/>
          <w:sz w:val="24"/>
          <w:shd w:val="clear" w:color="auto" w:fill="FFFFFF"/>
        </w:rPr>
        <w:t>3，B错误；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C、基因型为AaBbZ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Z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和AaBBZ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W的个体交配，后代中的基因型有3×2×4=24种，C错误；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color w:val="000000"/>
          <w:sz w:val="24"/>
          <w:shd w:val="clear" w:color="auto" w:fill="FFFFFF"/>
        </w:rPr>
      </w:pPr>
      <w:r>
        <w:rPr>
          <w:color w:val="000000"/>
          <w:sz w:val="24"/>
          <w:shd w:val="clear" w:color="auto" w:fill="FFFFFF"/>
        </w:rPr>
        <w:t>D、若在幼龄阶段能区分雌雄个体，应选择杂交的亲本为皮肤透明的雄蚕（Z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Z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）和皮肤正常雌蚕（Z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W），二者之间产生的后代的基因型和表型为Z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W（皮肤透明）、Z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Z</w:t>
      </w:r>
      <w:r>
        <w:rPr>
          <w:color w:val="000000"/>
          <w:sz w:val="24"/>
          <w:shd w:val="clear" w:color="auto" w:fill="FFFFFF"/>
          <w:vertAlign w:val="superscript"/>
        </w:rPr>
        <w:t>d</w:t>
      </w:r>
      <w:r>
        <w:rPr>
          <w:color w:val="000000"/>
          <w:sz w:val="24"/>
          <w:shd w:val="clear" w:color="auto" w:fill="FFFFFF"/>
        </w:rPr>
        <w:t>（皮肤正常），D正确。</w:t>
      </w:r>
    </w:p>
    <w:p>
      <w:pPr>
        <w:tabs>
          <w:tab w:val="left" w:pos="2075"/>
          <w:tab w:val="left" w:pos="4156"/>
          <w:tab w:val="left" w:pos="6231"/>
        </w:tabs>
        <w:spacing w:line="360" w:lineRule="auto"/>
        <w:rPr>
          <w:rFonts w:hint="eastAsia"/>
          <w:color w:val="000000"/>
          <w:sz w:val="24"/>
          <w:shd w:val="clear" w:color="auto" w:fill="FFFFFF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color w:val="000000"/>
          <w:sz w:val="24"/>
          <w:shd w:val="clear" w:color="auto" w:fill="FFFFFF"/>
        </w:rPr>
        <w:t>故选D</w:t>
      </w:r>
      <w:bookmarkStart w:id="1" w:name="_GoBack"/>
      <w:bookmarkEnd w:id="1"/>
    </w:p>
    <w:p/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  <w:ind w:right="360"/>
      <w:jc w:val="right"/>
    </w:pP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7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6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30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B608E0"/>
    <w:multiLevelType w:val="singleLevel"/>
    <w:tmpl w:val="D9B608E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D056DA7"/>
    <w:multiLevelType w:val="singleLevel"/>
    <w:tmpl w:val="5D056DA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YzcyMTFlY2Y5M2M2Mzg3M2M1OTI4MWQ4NmNhZDMifQ=="/>
  </w:docVars>
  <w:rsids>
    <w:rsidRoot w:val="6CF3339A"/>
    <w:rsid w:val="00000E25"/>
    <w:rsid w:val="000304F6"/>
    <w:rsid w:val="00030FC5"/>
    <w:rsid w:val="0004695A"/>
    <w:rsid w:val="000C31D3"/>
    <w:rsid w:val="00106B01"/>
    <w:rsid w:val="00115D41"/>
    <w:rsid w:val="00121A77"/>
    <w:rsid w:val="00132E5B"/>
    <w:rsid w:val="001646D6"/>
    <w:rsid w:val="0018068F"/>
    <w:rsid w:val="001B5BF3"/>
    <w:rsid w:val="00227CA8"/>
    <w:rsid w:val="00263E8E"/>
    <w:rsid w:val="00290530"/>
    <w:rsid w:val="002F16C5"/>
    <w:rsid w:val="00306734"/>
    <w:rsid w:val="00333D7A"/>
    <w:rsid w:val="00342F6F"/>
    <w:rsid w:val="00361A26"/>
    <w:rsid w:val="00365FA8"/>
    <w:rsid w:val="003668C5"/>
    <w:rsid w:val="00370C8C"/>
    <w:rsid w:val="00410A23"/>
    <w:rsid w:val="004151FC"/>
    <w:rsid w:val="004332F3"/>
    <w:rsid w:val="0045404E"/>
    <w:rsid w:val="0047263B"/>
    <w:rsid w:val="00492E0F"/>
    <w:rsid w:val="00496CEA"/>
    <w:rsid w:val="004A1C3E"/>
    <w:rsid w:val="004A36BA"/>
    <w:rsid w:val="004D4623"/>
    <w:rsid w:val="004D6A8A"/>
    <w:rsid w:val="00542305"/>
    <w:rsid w:val="00567722"/>
    <w:rsid w:val="00597D62"/>
    <w:rsid w:val="005B65FF"/>
    <w:rsid w:val="005C5011"/>
    <w:rsid w:val="005F678D"/>
    <w:rsid w:val="006104F9"/>
    <w:rsid w:val="0061697C"/>
    <w:rsid w:val="0064461A"/>
    <w:rsid w:val="00676506"/>
    <w:rsid w:val="00683418"/>
    <w:rsid w:val="006B1E66"/>
    <w:rsid w:val="006D6DC1"/>
    <w:rsid w:val="0072686C"/>
    <w:rsid w:val="007634C9"/>
    <w:rsid w:val="00777FBD"/>
    <w:rsid w:val="007860FB"/>
    <w:rsid w:val="007A57C2"/>
    <w:rsid w:val="00811C4A"/>
    <w:rsid w:val="00835B69"/>
    <w:rsid w:val="00837A41"/>
    <w:rsid w:val="0085333C"/>
    <w:rsid w:val="00883F30"/>
    <w:rsid w:val="009316AC"/>
    <w:rsid w:val="00997B3E"/>
    <w:rsid w:val="009A2DCB"/>
    <w:rsid w:val="009E0390"/>
    <w:rsid w:val="009F0ED0"/>
    <w:rsid w:val="00A3442C"/>
    <w:rsid w:val="00A41CFC"/>
    <w:rsid w:val="00A55E2C"/>
    <w:rsid w:val="00A566C2"/>
    <w:rsid w:val="00A65928"/>
    <w:rsid w:val="00A867DF"/>
    <w:rsid w:val="00A86C02"/>
    <w:rsid w:val="00AD608D"/>
    <w:rsid w:val="00AE3BC4"/>
    <w:rsid w:val="00AF15B3"/>
    <w:rsid w:val="00AF6A76"/>
    <w:rsid w:val="00B11A05"/>
    <w:rsid w:val="00B578D3"/>
    <w:rsid w:val="00B602BE"/>
    <w:rsid w:val="00B867CD"/>
    <w:rsid w:val="00B93EC2"/>
    <w:rsid w:val="00BC66A3"/>
    <w:rsid w:val="00BC72C2"/>
    <w:rsid w:val="00BF4E39"/>
    <w:rsid w:val="00C02FC6"/>
    <w:rsid w:val="00C33F28"/>
    <w:rsid w:val="00C55433"/>
    <w:rsid w:val="00C82554"/>
    <w:rsid w:val="00CB5EF3"/>
    <w:rsid w:val="00CC1589"/>
    <w:rsid w:val="00CC63F2"/>
    <w:rsid w:val="00CE3456"/>
    <w:rsid w:val="00D01CF0"/>
    <w:rsid w:val="00D16F13"/>
    <w:rsid w:val="00D9071F"/>
    <w:rsid w:val="00DE4DBB"/>
    <w:rsid w:val="00E4592A"/>
    <w:rsid w:val="00E55D68"/>
    <w:rsid w:val="00E76C5A"/>
    <w:rsid w:val="00EC5421"/>
    <w:rsid w:val="00EE4F93"/>
    <w:rsid w:val="00EE7F85"/>
    <w:rsid w:val="00F150DD"/>
    <w:rsid w:val="00F15D14"/>
    <w:rsid w:val="00F22E77"/>
    <w:rsid w:val="00F346DB"/>
    <w:rsid w:val="00F379B7"/>
    <w:rsid w:val="00F43356"/>
    <w:rsid w:val="00F732B3"/>
    <w:rsid w:val="01FE25ED"/>
    <w:rsid w:val="025D5CCB"/>
    <w:rsid w:val="02B47FFA"/>
    <w:rsid w:val="036B3B11"/>
    <w:rsid w:val="03FE3A6D"/>
    <w:rsid w:val="04123C9A"/>
    <w:rsid w:val="04646339"/>
    <w:rsid w:val="075749EB"/>
    <w:rsid w:val="08797E73"/>
    <w:rsid w:val="08F87C60"/>
    <w:rsid w:val="09F50795"/>
    <w:rsid w:val="0E20187B"/>
    <w:rsid w:val="10EE050E"/>
    <w:rsid w:val="143E5DE9"/>
    <w:rsid w:val="14C67B43"/>
    <w:rsid w:val="14DA4EC4"/>
    <w:rsid w:val="15671E40"/>
    <w:rsid w:val="16E462C6"/>
    <w:rsid w:val="183509D1"/>
    <w:rsid w:val="186C1910"/>
    <w:rsid w:val="19C7538D"/>
    <w:rsid w:val="19EE67AF"/>
    <w:rsid w:val="1ADC472F"/>
    <w:rsid w:val="1B7D0336"/>
    <w:rsid w:val="1C61685F"/>
    <w:rsid w:val="1E4D5B69"/>
    <w:rsid w:val="1F05086A"/>
    <w:rsid w:val="22D72CEE"/>
    <w:rsid w:val="22F2786D"/>
    <w:rsid w:val="24E94038"/>
    <w:rsid w:val="2593569A"/>
    <w:rsid w:val="26926448"/>
    <w:rsid w:val="277554C5"/>
    <w:rsid w:val="28F66EEF"/>
    <w:rsid w:val="29870ADC"/>
    <w:rsid w:val="2A32061E"/>
    <w:rsid w:val="2B506557"/>
    <w:rsid w:val="2BA967CA"/>
    <w:rsid w:val="2C0D41FB"/>
    <w:rsid w:val="2D3E19BA"/>
    <w:rsid w:val="2D7E1276"/>
    <w:rsid w:val="2DD679B9"/>
    <w:rsid w:val="2E074639"/>
    <w:rsid w:val="2E2831C7"/>
    <w:rsid w:val="2EB506B5"/>
    <w:rsid w:val="2F5A4647"/>
    <w:rsid w:val="33B61B6E"/>
    <w:rsid w:val="375306F4"/>
    <w:rsid w:val="37C2034B"/>
    <w:rsid w:val="3B534979"/>
    <w:rsid w:val="3E5750C4"/>
    <w:rsid w:val="3F777C7C"/>
    <w:rsid w:val="40FF7407"/>
    <w:rsid w:val="463A3829"/>
    <w:rsid w:val="46836800"/>
    <w:rsid w:val="49605AEE"/>
    <w:rsid w:val="49B77726"/>
    <w:rsid w:val="4A5A51B8"/>
    <w:rsid w:val="4AC50043"/>
    <w:rsid w:val="4CE82EBC"/>
    <w:rsid w:val="523A5B1F"/>
    <w:rsid w:val="52594E6D"/>
    <w:rsid w:val="54D247BA"/>
    <w:rsid w:val="5823649F"/>
    <w:rsid w:val="595819AD"/>
    <w:rsid w:val="5AA7634B"/>
    <w:rsid w:val="5B412CC6"/>
    <w:rsid w:val="5B7A6F8C"/>
    <w:rsid w:val="5BDC174A"/>
    <w:rsid w:val="5BFE459E"/>
    <w:rsid w:val="5C565A07"/>
    <w:rsid w:val="5DC10902"/>
    <w:rsid w:val="5E051C7F"/>
    <w:rsid w:val="60B704D6"/>
    <w:rsid w:val="632C193A"/>
    <w:rsid w:val="63393718"/>
    <w:rsid w:val="654A7B41"/>
    <w:rsid w:val="66E755E8"/>
    <w:rsid w:val="6B7457A6"/>
    <w:rsid w:val="6B7D7C1D"/>
    <w:rsid w:val="6CF3339A"/>
    <w:rsid w:val="6E0C2D9D"/>
    <w:rsid w:val="6E1640B0"/>
    <w:rsid w:val="6E6F7881"/>
    <w:rsid w:val="6FBE3493"/>
    <w:rsid w:val="7085666F"/>
    <w:rsid w:val="728E7B85"/>
    <w:rsid w:val="75B7128B"/>
    <w:rsid w:val="77C06F8D"/>
    <w:rsid w:val="78DF0898"/>
    <w:rsid w:val="7BB035FB"/>
    <w:rsid w:val="7C3418DE"/>
    <w:rsid w:val="7C6113EA"/>
    <w:rsid w:val="7C8B41AE"/>
    <w:rsid w:val="7CAD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3"/>
    <w:link w:val="12"/>
    <w:unhideWhenUsed/>
    <w:qFormat/>
    <w:uiPriority w:val="99"/>
    <w:rPr>
      <w:rFonts w:ascii="宋体" w:hAnsi="Courier New" w:eastAsia="宋体" w:cs="Courier New"/>
      <w:szCs w:val="21"/>
    </w:r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563C1"/>
      <w:u w:val="single"/>
    </w:rPr>
  </w:style>
  <w:style w:type="character" w:customStyle="1" w:styleId="12">
    <w:name w:val="纯文本 字符"/>
    <w:link w:val="2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3">
    <w:name w:val="批注框文本 字符"/>
    <w:link w:val="4"/>
    <w:semiHidden/>
    <w:qFormat/>
    <w:uiPriority w:val="99"/>
    <w:rPr>
      <w:sz w:val="18"/>
      <w:szCs w:val="18"/>
    </w:rPr>
  </w:style>
  <w:style w:type="character" w:customStyle="1" w:styleId="14">
    <w:name w:val="页脚 字符"/>
    <w:link w:val="5"/>
    <w:qFormat/>
    <w:uiPriority w:val="99"/>
    <w:rPr>
      <w:sz w:val="18"/>
      <w:szCs w:val="18"/>
    </w:rPr>
  </w:style>
  <w:style w:type="character" w:customStyle="1" w:styleId="15">
    <w:name w:val="页眉 字符"/>
    <w:link w:val="6"/>
    <w:semiHidden/>
    <w:qFormat/>
    <w:uiPriority w:val="99"/>
    <w:rPr>
      <w:sz w:val="18"/>
      <w:szCs w:val="18"/>
    </w:rPr>
  </w:style>
  <w:style w:type="paragraph" w:customStyle="1" w:styleId="16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正文_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_1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Normal_0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20">
    <w:name w:val="latex_linear"/>
    <w:qFormat/>
    <w:uiPriority w:val="0"/>
    <w:rPr>
      <w:rFonts w:eastAsia="等线"/>
    </w:rPr>
  </w:style>
  <w:style w:type="paragraph" w:customStyle="1" w:styleId="21">
    <w:name w:val="Normal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纯文本_0"/>
    <w:basedOn w:val="3"/>
    <w:qFormat/>
    <w:uiPriority w:val="0"/>
    <w:rPr>
      <w:rFonts w:ascii="宋体" w:hAnsi="Courier New" w:cs="Courier New"/>
      <w:szCs w:val="21"/>
    </w:rPr>
  </w:style>
  <w:style w:type="paragraph" w:customStyle="1" w:styleId="23">
    <w:name w:val="正文1"/>
    <w:qFormat/>
    <w:uiPriority w:val="0"/>
    <w:rPr>
      <w:rFonts w:ascii="Cambria Math" w:hAnsi="宋体" w:eastAsia="宋体" w:cs="Cambria Math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9640;&#20013;&#36164;&#26009;\3\&#26032;&#25945;&#26448;\&#26032;&#25945;&#26448;&#26032;&#39640;&#32771;&#21407;&#2101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新教材新高考原创</Template>
  <Pages>8</Pages>
  <Words>2855</Words>
  <Characters>3106</Characters>
  <Lines>26</Lines>
  <Paragraphs>7</Paragraphs>
  <TotalTime>0</TotalTime>
  <ScaleCrop>false</ScaleCrop>
  <LinksUpToDate>false</LinksUpToDate>
  <CharactersWithSpaces>3457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2022-07-14T09:14:00Z</dcterms:created>
  <dc:creator>Administrator</dc:creator>
  <cp:lastModifiedBy>VI_XXD</cp:lastModifiedBy>
  <dcterms:modified xsi:type="dcterms:W3CDTF">2023-02-04T04:42:45Z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2052-11.1.0.13607</vt:lpwstr>
  </property>
  <property fmtid="{D5CDD505-2E9C-101B-9397-08002B2CF9AE}" pid="7" name="ICV">
    <vt:lpwstr>C36EFCD4365B46CD84537021EF76D823</vt:lpwstr>
  </property>
</Properties>
</file>