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ascii="宋体" w:hAnsi="宋体" w:cs="宋体"/>
          <w:b/>
          <w:color w:val="000000"/>
          <w:szCs w:val="21"/>
        </w:rPr>
      </w:pPr>
      <w:r>
        <w:rPr>
          <w:rFonts w:ascii="宋体" w:hAnsi="宋体" w:cs="宋体"/>
          <w:b/>
          <w:color w:val="000000"/>
          <w:szCs w:val="21"/>
        </w:rPr>
        <w:drawing>
          <wp:anchor distT="0" distB="0" distL="114300" distR="114300" simplePos="0" relativeHeight="251659264" behindDoc="0" locked="0" layoutInCell="1" allowOverlap="1">
            <wp:simplePos x="0" y="0"/>
            <wp:positionH relativeFrom="page">
              <wp:posOffset>10363200</wp:posOffset>
            </wp:positionH>
            <wp:positionV relativeFrom="topMargin">
              <wp:posOffset>11595100</wp:posOffset>
            </wp:positionV>
            <wp:extent cx="406400" cy="292100"/>
            <wp:effectExtent l="0" t="0" r="12700" b="12700"/>
            <wp:wrapNone/>
            <wp:docPr id="100030" name="图片 10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图片 100030"/>
                    <pic:cNvPicPr>
                      <a:picLocks noChangeAspect="1"/>
                    </pic:cNvPicPr>
                  </pic:nvPicPr>
                  <pic:blipFill>
                    <a:blip r:embed="rId8"/>
                    <a:stretch>
                      <a:fillRect/>
                    </a:stretch>
                  </pic:blipFill>
                  <pic:spPr>
                    <a:xfrm>
                      <a:off x="0" y="0"/>
                      <a:ext cx="406400" cy="292100"/>
                    </a:xfrm>
                    <a:prstGeom prst="rect">
                      <a:avLst/>
                    </a:prstGeom>
                  </pic:spPr>
                </pic:pic>
              </a:graphicData>
            </a:graphic>
          </wp:anchor>
        </w:drawing>
      </w:r>
    </w:p>
    <w:p>
      <w:pPr>
        <w:spacing w:line="276" w:lineRule="auto"/>
        <w:rPr>
          <w:rFonts w:ascii="宋体" w:hAnsi="宋体" w:cs="宋体"/>
          <w:b/>
          <w:color w:val="000000"/>
          <w:szCs w:val="21"/>
        </w:rPr>
      </w:pPr>
    </w:p>
    <w:p>
      <w:pPr>
        <w:spacing w:line="276" w:lineRule="auto"/>
        <w:ind w:firstLine="2253" w:firstLineChars="1100"/>
        <w:rPr>
          <w:rFonts w:hint="eastAsia" w:ascii="宋体" w:hAnsi="宋体" w:eastAsia="宋体" w:cs="宋体"/>
          <w:b/>
          <w:color w:val="000000"/>
          <w:szCs w:val="21"/>
          <w:lang w:val="en-US" w:eastAsia="zh-CN"/>
        </w:rPr>
      </w:pPr>
      <w:r>
        <w:rPr>
          <w:b/>
          <w:bCs/>
          <w:spacing w:val="-3"/>
        </w:rPr>
        <w:t>群落的主要类型</w:t>
      </w:r>
      <w:r>
        <w:rPr>
          <w:rFonts w:hint="eastAsia"/>
          <w:b/>
          <w:bCs/>
          <w:spacing w:val="-3"/>
          <w:lang w:val="en-US" w:eastAsia="zh-CN"/>
        </w:rPr>
        <w:t>导学案</w:t>
      </w:r>
    </w:p>
    <w:p>
      <w:pPr>
        <w:spacing w:line="276" w:lineRule="auto"/>
        <w:rPr>
          <w:rFonts w:ascii="宋体" w:hAnsi="宋体" w:cs="宋体"/>
          <w:b/>
          <w:color w:val="000000"/>
          <w:szCs w:val="21"/>
        </w:rPr>
      </w:pPr>
      <w:bookmarkStart w:id="0" w:name="_GoBack"/>
      <w:bookmarkEnd w:id="0"/>
    </w:p>
    <w:p>
      <w:pPr>
        <w:pStyle w:val="2"/>
        <w:widowControl/>
        <w:snapToGrid w:val="0"/>
        <w:spacing w:line="276" w:lineRule="auto"/>
        <w:ind w:right="17"/>
        <w:jc w:val="left"/>
        <w:rPr>
          <w:rFonts w:hAnsi="宋体" w:cs="宋体"/>
          <w:b/>
          <w:kern w:val="2"/>
          <w:sz w:val="21"/>
        </w:rPr>
      </w:pPr>
      <w:r>
        <w:rPr>
          <w:rFonts w:hint="eastAsia" w:hAnsi="宋体" w:cs="宋体"/>
          <w:b/>
          <w:kern w:val="2"/>
          <w:sz w:val="21"/>
        </w:rPr>
        <w:t>学习目标：</w:t>
      </w:r>
      <w:r>
        <w:rPr>
          <w:rFonts w:hint="eastAsia" w:hAnsi="宋体" w:cs="宋体"/>
          <w:b/>
          <w:sz w:val="21"/>
        </w:rPr>
        <w:t xml:space="preserve"> </w:t>
      </w:r>
      <w:r>
        <w:rPr>
          <w:rFonts w:hint="eastAsia" w:hAnsi="宋体" w:cs="宋体"/>
          <w:b/>
          <w:kern w:val="2"/>
          <w:sz w:val="21"/>
        </w:rPr>
        <w:t>1.说出陆地生物群落的主要类型</w:t>
      </w:r>
    </w:p>
    <w:p>
      <w:pPr>
        <w:pStyle w:val="2"/>
        <w:widowControl/>
        <w:snapToGrid w:val="0"/>
        <w:spacing w:line="276" w:lineRule="auto"/>
        <w:ind w:left="1261" w:leftChars="500" w:right="17" w:hanging="211" w:hangingChars="100"/>
        <w:jc w:val="left"/>
        <w:rPr>
          <w:rFonts w:hAnsi="宋体" w:cs="宋体"/>
          <w:b/>
          <w:kern w:val="2"/>
          <w:sz w:val="21"/>
        </w:rPr>
      </w:pPr>
      <w:r>
        <w:rPr>
          <w:rFonts w:hint="eastAsia" w:hAnsi="宋体" w:cs="宋体"/>
          <w:b/>
          <w:kern w:val="2"/>
          <w:sz w:val="21"/>
        </w:rPr>
        <w:t>2.通过比较不同生物群落中生物的主要特征，阐述群落中的生物具有与环境相适应的形态、结构和生理特征。</w:t>
      </w:r>
    </w:p>
    <w:p>
      <w:pPr>
        <w:pStyle w:val="2"/>
        <w:widowControl/>
        <w:snapToGrid w:val="0"/>
        <w:spacing w:line="276" w:lineRule="auto"/>
        <w:ind w:right="17" w:firstLine="1054" w:firstLineChars="500"/>
        <w:jc w:val="left"/>
        <w:rPr>
          <w:rFonts w:hAnsi="宋体" w:cs="宋体"/>
          <w:b/>
          <w:kern w:val="2"/>
          <w:sz w:val="21"/>
        </w:rPr>
      </w:pPr>
      <w:r>
        <w:rPr>
          <w:rFonts w:hint="eastAsia" w:hAnsi="宋体" w:cs="宋体"/>
          <w:b/>
          <w:kern w:val="2"/>
          <w:sz w:val="21"/>
        </w:rPr>
        <w:t>3.阐明群落中的生物彼此相互适应，占据了不同的生态位，形成统一的有机整体。</w:t>
      </w:r>
    </w:p>
    <w:p>
      <w:pPr>
        <w:pStyle w:val="2"/>
        <w:widowControl/>
        <w:snapToGrid w:val="0"/>
        <w:spacing w:line="276" w:lineRule="auto"/>
        <w:ind w:right="17" w:firstLine="1054" w:firstLineChars="500"/>
        <w:jc w:val="left"/>
        <w:rPr>
          <w:rFonts w:hAnsi="宋体" w:cs="宋体"/>
          <w:b/>
          <w:kern w:val="2"/>
          <w:sz w:val="21"/>
        </w:rPr>
      </w:pPr>
      <w:r>
        <w:rPr>
          <w:rFonts w:hint="eastAsia" w:hAnsi="宋体" w:cs="宋体"/>
          <w:b/>
          <w:kern w:val="2"/>
          <w:sz w:val="21"/>
        </w:rPr>
        <w:t>4.通过分析裸岩和弃耕农田上的演替，阐明演替的概念、类型和过程。</w:t>
      </w:r>
    </w:p>
    <w:p>
      <w:pPr>
        <w:pStyle w:val="2"/>
        <w:widowControl/>
        <w:snapToGrid w:val="0"/>
        <w:spacing w:line="276" w:lineRule="auto"/>
        <w:ind w:right="17" w:firstLine="1054" w:firstLineChars="500"/>
        <w:jc w:val="left"/>
        <w:rPr>
          <w:rFonts w:hAnsi="宋体" w:cs="宋体"/>
          <w:b/>
          <w:kern w:val="2"/>
          <w:sz w:val="21"/>
        </w:rPr>
      </w:pPr>
      <w:r>
        <w:rPr>
          <w:rFonts w:hint="eastAsia" w:hAnsi="宋体" w:cs="宋体"/>
          <w:b/>
          <w:kern w:val="2"/>
          <w:sz w:val="21"/>
        </w:rPr>
        <w:t>5.通过分析人类活动与演替的关系，说明人类活动对群落演替的影响。</w:t>
      </w:r>
    </w:p>
    <w:p>
      <w:pPr>
        <w:pStyle w:val="2"/>
        <w:widowControl/>
        <w:snapToGrid w:val="0"/>
        <w:spacing w:line="276" w:lineRule="auto"/>
        <w:ind w:right="17" w:firstLine="1054" w:firstLineChars="500"/>
        <w:jc w:val="left"/>
        <w:rPr>
          <w:rFonts w:hAnsi="宋体" w:cs="宋体"/>
          <w:b/>
          <w:kern w:val="2"/>
          <w:sz w:val="21"/>
        </w:rPr>
      </w:pPr>
      <w:r>
        <w:rPr>
          <w:rFonts w:hint="eastAsia" w:hAnsi="宋体" w:cs="宋体"/>
          <w:b/>
          <w:kern w:val="2"/>
          <w:sz w:val="21"/>
        </w:rPr>
        <w:t>6.认同我国实行退耕还林、还草、还湖的政策。</w:t>
      </w:r>
    </w:p>
    <w:p>
      <w:pPr>
        <w:pStyle w:val="2"/>
        <w:widowControl/>
        <w:snapToGrid w:val="0"/>
        <w:spacing w:line="276" w:lineRule="auto"/>
        <w:ind w:right="17"/>
        <w:jc w:val="left"/>
        <w:rPr>
          <w:rFonts w:hAnsi="宋体" w:cs="宋体"/>
          <w:b/>
          <w:kern w:val="2"/>
          <w:sz w:val="21"/>
        </w:rPr>
      </w:pPr>
      <w:r>
        <w:rPr>
          <w:rFonts w:hint="eastAsia" w:hAnsi="宋体" w:cs="宋体"/>
          <w:b/>
          <w:kern w:val="2"/>
          <w:sz w:val="21"/>
        </w:rPr>
        <w:t>学习重点：1.不同群落中的生物具有与环境相适应的形态、结构和生理特征</w:t>
      </w:r>
    </w:p>
    <w:p>
      <w:pPr>
        <w:pStyle w:val="2"/>
        <w:widowControl/>
        <w:snapToGrid w:val="0"/>
        <w:spacing w:line="276" w:lineRule="auto"/>
        <w:ind w:right="17" w:firstLine="843" w:firstLineChars="400"/>
        <w:jc w:val="left"/>
        <w:rPr>
          <w:rFonts w:hAnsi="宋体" w:cs="宋体"/>
          <w:b/>
          <w:kern w:val="2"/>
          <w:sz w:val="21"/>
        </w:rPr>
      </w:pPr>
      <w:r>
        <w:rPr>
          <w:rFonts w:hint="eastAsia" w:hAnsi="宋体" w:cs="宋体"/>
          <w:b/>
          <w:kern w:val="2"/>
          <w:sz w:val="21"/>
        </w:rPr>
        <w:t xml:space="preserve">  2.群落的演替过程</w:t>
      </w:r>
    </w:p>
    <w:p>
      <w:pPr>
        <w:pStyle w:val="2"/>
        <w:widowControl/>
        <w:snapToGrid w:val="0"/>
        <w:spacing w:line="276" w:lineRule="auto"/>
        <w:ind w:right="17"/>
        <w:jc w:val="left"/>
        <w:rPr>
          <w:rFonts w:hAnsi="宋体" w:cs="宋体"/>
          <w:b/>
          <w:sz w:val="21"/>
        </w:rPr>
      </w:pPr>
      <w:r>
        <w:rPr>
          <w:rFonts w:hint="eastAsia" w:hAnsi="宋体" w:cs="宋体"/>
          <w:b/>
          <w:kern w:val="2"/>
          <w:sz w:val="21"/>
        </w:rPr>
        <w:t>学习难点：1.群落中生物的适应性   2.群落的演替过程</w:t>
      </w:r>
    </w:p>
    <w:p>
      <w:pPr>
        <w:spacing w:line="288" w:lineRule="auto"/>
        <w:rPr>
          <w:rFonts w:ascii="宋体" w:hAnsi="宋体" w:cs="宋体"/>
          <w:b/>
          <w:bCs/>
          <w:szCs w:val="21"/>
        </w:rPr>
      </w:pPr>
      <w:r>
        <w:rPr>
          <w:rFonts w:hint="eastAsia" w:ascii="宋体" w:hAnsi="宋体" w:cs="宋体"/>
          <w:b/>
          <w:bCs/>
          <w:szCs w:val="21"/>
        </w:rPr>
        <w:t>【自主学习】</w:t>
      </w:r>
    </w:p>
    <w:p>
      <w:pPr>
        <w:pStyle w:val="2"/>
        <w:tabs>
          <w:tab w:val="left" w:pos="3544"/>
        </w:tabs>
        <w:snapToGrid w:val="0"/>
        <w:spacing w:line="288" w:lineRule="auto"/>
        <w:rPr>
          <w:rFonts w:hAnsi="宋体" w:cs="宋体"/>
          <w:b/>
          <w:bCs/>
          <w:sz w:val="21"/>
        </w:rPr>
      </w:pPr>
      <w:r>
        <w:rPr>
          <w:rFonts w:hint="eastAsia" w:hAnsi="宋体" w:cs="宋体"/>
          <w:b/>
          <w:bCs/>
          <w:sz w:val="21"/>
        </w:rPr>
        <w:t>一、群落的主要类型</w:t>
      </w:r>
    </w:p>
    <w:p>
      <w:pPr>
        <w:pStyle w:val="2"/>
        <w:tabs>
          <w:tab w:val="left" w:pos="3544"/>
        </w:tabs>
        <w:snapToGrid w:val="0"/>
        <w:spacing w:line="288" w:lineRule="auto"/>
        <w:rPr>
          <w:rFonts w:hAnsi="宋体" w:cs="宋体"/>
          <w:b/>
          <w:bCs/>
          <w:sz w:val="21"/>
        </w:rPr>
      </w:pPr>
      <w:r>
        <w:rPr>
          <w:rFonts w:hint="eastAsia" w:hAnsi="宋体" w:cs="宋体"/>
          <w:b/>
          <w:bCs/>
          <w:sz w:val="21"/>
        </w:rPr>
        <w:t>1．分类依据：根据</w:t>
      </w:r>
      <w:r>
        <w:rPr>
          <w:rFonts w:hint="eastAsia" w:hAnsi="宋体" w:cs="宋体"/>
          <w:b/>
          <w:bCs/>
          <w:sz w:val="21"/>
          <w:u w:val="single"/>
        </w:rPr>
        <w:t xml:space="preserve">                                                </w:t>
      </w:r>
    </w:p>
    <w:p>
      <w:pPr>
        <w:pStyle w:val="2"/>
        <w:tabs>
          <w:tab w:val="left" w:pos="3544"/>
        </w:tabs>
        <w:snapToGrid w:val="0"/>
        <w:spacing w:line="288" w:lineRule="auto"/>
        <w:rPr>
          <w:rFonts w:hAnsi="宋体" w:cs="宋体"/>
          <w:b/>
          <w:bCs/>
          <w:sz w:val="21"/>
        </w:rPr>
      </w:pPr>
      <w:r>
        <w:rPr>
          <w:rFonts w:hint="eastAsia" w:hAnsi="宋体" w:cs="宋体"/>
          <w:b/>
          <w:bCs/>
          <w:sz w:val="21"/>
        </w:rPr>
        <w:t>2．主要类型</w:t>
      </w:r>
    </w:p>
    <w:p>
      <w:pPr>
        <w:pStyle w:val="2"/>
        <w:tabs>
          <w:tab w:val="left" w:pos="3544"/>
        </w:tabs>
        <w:snapToGrid w:val="0"/>
        <w:spacing w:line="288" w:lineRule="auto"/>
        <w:rPr>
          <w:rFonts w:hAnsi="宋体" w:cs="宋体"/>
          <w:b/>
          <w:bCs/>
          <w:sz w:val="21"/>
          <w:u w:val="single"/>
        </w:rPr>
      </w:pPr>
      <w:r>
        <w:rPr>
          <w:rFonts w:hint="eastAsia" w:hAnsi="宋体" w:cs="宋体"/>
          <w:b/>
          <w:bCs/>
          <w:sz w:val="21"/>
        </w:rPr>
        <w:t>(1)</w:t>
      </w:r>
      <w:r>
        <w:rPr>
          <w:rFonts w:hint="eastAsia" w:hAnsi="宋体" w:cs="宋体"/>
          <w:b/>
          <w:bCs/>
          <w:sz w:val="21"/>
          <w:u w:val="single"/>
        </w:rPr>
        <w:t xml:space="preserve">       </w:t>
      </w:r>
      <w:r>
        <w:rPr>
          <w:rFonts w:hint="eastAsia" w:hAnsi="宋体" w:cs="宋体"/>
          <w:b/>
          <w:bCs/>
          <w:sz w:val="21"/>
        </w:rPr>
        <w:t>生物群落</w:t>
      </w:r>
    </w:p>
    <w:p>
      <w:pPr>
        <w:pStyle w:val="2"/>
        <w:tabs>
          <w:tab w:val="left" w:pos="3544"/>
        </w:tabs>
        <w:snapToGrid w:val="0"/>
        <w:spacing w:line="288" w:lineRule="auto"/>
        <w:rPr>
          <w:rFonts w:hAnsi="宋体" w:cs="宋体"/>
          <w:b/>
          <w:bCs/>
          <w:sz w:val="21"/>
        </w:rPr>
      </w:pPr>
      <w:r>
        <w:rPr>
          <w:rFonts w:hint="eastAsia" w:hAnsi="宋体" w:cs="宋体"/>
          <w:b/>
          <w:bCs/>
          <w:sz w:val="21"/>
        </w:rPr>
        <w:t>①分布：极度干旱区，降水量稀少且分布不均匀。</w:t>
      </w:r>
    </w:p>
    <w:p>
      <w:pPr>
        <w:pStyle w:val="2"/>
        <w:tabs>
          <w:tab w:val="left" w:pos="3544"/>
        </w:tabs>
        <w:snapToGrid w:val="0"/>
        <w:spacing w:line="288" w:lineRule="auto"/>
        <w:rPr>
          <w:rFonts w:hAnsi="宋体" w:cs="宋体"/>
          <w:b/>
          <w:bCs/>
          <w:sz w:val="21"/>
        </w:rPr>
      </w:pPr>
      <w:r>
        <w:rPr>
          <w:rFonts w:hint="eastAsia" w:hAnsi="宋体" w:cs="宋体"/>
          <w:b/>
          <w:bCs/>
          <w:sz w:val="21"/>
        </w:rPr>
        <w:t>②群落结构：</w:t>
      </w:r>
      <w:r>
        <w:rPr>
          <w:rFonts w:hint="eastAsia" w:hAnsi="宋体" w:cs="宋体"/>
          <w:b/>
          <w:bCs/>
          <w:sz w:val="21"/>
          <w:u w:val="single"/>
        </w:rPr>
        <w:t xml:space="preserve">                             </w:t>
      </w:r>
    </w:p>
    <w:p>
      <w:pPr>
        <w:pStyle w:val="2"/>
        <w:tabs>
          <w:tab w:val="left" w:pos="3544"/>
        </w:tabs>
        <w:snapToGrid w:val="0"/>
        <w:spacing w:line="288" w:lineRule="auto"/>
        <w:rPr>
          <w:rFonts w:hAnsi="宋体" w:cs="宋体"/>
          <w:b/>
          <w:bCs/>
          <w:sz w:val="21"/>
        </w:rPr>
      </w:pPr>
      <w:r>
        <w:rPr>
          <w:rFonts w:hint="eastAsia" w:hAnsi="宋体" w:cs="宋体"/>
          <w:b/>
          <w:bCs/>
          <w:sz w:val="21"/>
        </w:rPr>
        <w:t>③生物的适应性特征：荒漠中的生物具有</w:t>
      </w:r>
      <w:r>
        <w:rPr>
          <w:rFonts w:hint="eastAsia" w:hAnsi="宋体" w:cs="宋体"/>
          <w:b/>
          <w:bCs/>
          <w:sz w:val="21"/>
          <w:u w:val="single"/>
        </w:rPr>
        <w:t>耐旱</w:t>
      </w:r>
      <w:r>
        <w:rPr>
          <w:rFonts w:hint="eastAsia" w:hAnsi="宋体" w:cs="宋体"/>
          <w:b/>
          <w:bCs/>
          <w:sz w:val="21"/>
        </w:rPr>
        <w:t>的特性。</w:t>
      </w:r>
    </w:p>
    <w:p>
      <w:pPr>
        <w:pStyle w:val="2"/>
        <w:numPr>
          <w:ilvl w:val="0"/>
          <w:numId w:val="1"/>
        </w:numPr>
        <w:tabs>
          <w:tab w:val="left" w:pos="3544"/>
        </w:tabs>
        <w:snapToGrid w:val="0"/>
        <w:spacing w:line="288" w:lineRule="auto"/>
        <w:rPr>
          <w:rFonts w:hAnsi="宋体" w:cs="宋体"/>
          <w:b/>
          <w:bCs/>
          <w:sz w:val="21"/>
        </w:rPr>
      </w:pPr>
      <w:r>
        <w:rPr>
          <w:rFonts w:hint="eastAsia" w:hAnsi="宋体" w:cs="宋体"/>
          <w:b/>
          <w:bCs/>
          <w:sz w:val="21"/>
          <w:u w:val="single"/>
        </w:rPr>
        <w:t xml:space="preserve">         </w:t>
      </w:r>
      <w:r>
        <w:rPr>
          <w:rFonts w:hint="eastAsia" w:hAnsi="宋体" w:cs="宋体"/>
          <w:b/>
          <w:bCs/>
          <w:sz w:val="21"/>
        </w:rPr>
        <w:t>生物群落</w:t>
      </w:r>
    </w:p>
    <w:p>
      <w:pPr>
        <w:pStyle w:val="2"/>
        <w:tabs>
          <w:tab w:val="left" w:pos="3544"/>
        </w:tabs>
        <w:snapToGrid w:val="0"/>
        <w:spacing w:line="288" w:lineRule="auto"/>
        <w:rPr>
          <w:rFonts w:hAnsi="宋体" w:cs="宋体"/>
          <w:b/>
          <w:bCs/>
          <w:sz w:val="21"/>
        </w:rPr>
      </w:pPr>
      <w:r>
        <w:rPr>
          <w:rFonts w:hint="eastAsia" w:hAnsi="宋体" w:cs="宋体"/>
          <w:b/>
          <w:bCs/>
          <w:sz w:val="21"/>
        </w:rPr>
        <w:t>①分布：主要分布在半干旱地区、不同年份或季节雨量不均匀的地区。</w:t>
      </w:r>
    </w:p>
    <w:p>
      <w:pPr>
        <w:pStyle w:val="2"/>
        <w:tabs>
          <w:tab w:val="left" w:pos="3544"/>
        </w:tabs>
        <w:snapToGrid w:val="0"/>
        <w:spacing w:line="288" w:lineRule="auto"/>
        <w:rPr>
          <w:rFonts w:hAnsi="宋体" w:cs="宋体"/>
          <w:b/>
          <w:bCs/>
          <w:sz w:val="21"/>
        </w:rPr>
      </w:pPr>
      <w:r>
        <w:rPr>
          <w:rFonts w:hint="eastAsia" w:hAnsi="宋体" w:cs="宋体"/>
          <w:b/>
          <w:bCs/>
          <w:sz w:val="21"/>
        </w:rPr>
        <w:t>②群落结构：</w:t>
      </w:r>
      <w:r>
        <w:rPr>
          <w:rFonts w:hint="eastAsia" w:hAnsi="宋体" w:cs="宋体"/>
          <w:b/>
          <w:bCs/>
          <w:sz w:val="21"/>
          <w:u w:val="single"/>
        </w:rPr>
        <w:t xml:space="preserve">                                        </w:t>
      </w:r>
    </w:p>
    <w:p>
      <w:pPr>
        <w:pStyle w:val="2"/>
        <w:tabs>
          <w:tab w:val="left" w:pos="3544"/>
        </w:tabs>
        <w:snapToGrid w:val="0"/>
        <w:spacing w:line="288" w:lineRule="auto"/>
        <w:rPr>
          <w:rFonts w:hAnsi="宋体" w:cs="宋体"/>
          <w:b/>
          <w:bCs/>
          <w:sz w:val="21"/>
        </w:rPr>
      </w:pPr>
      <w:r>
        <w:rPr>
          <w:rFonts w:hint="eastAsia" w:hAnsi="宋体" w:cs="宋体"/>
          <w:b/>
          <w:bCs/>
          <w:sz w:val="21"/>
        </w:rPr>
        <w:t>③生物的适应性特征：a.各种</w:t>
      </w:r>
      <w:r>
        <w:rPr>
          <w:rFonts w:hint="eastAsia" w:hAnsi="宋体" w:cs="宋体"/>
          <w:b/>
          <w:bCs/>
          <w:sz w:val="21"/>
          <w:u w:val="single"/>
        </w:rPr>
        <w:t xml:space="preserve">                               </w:t>
      </w:r>
      <w:r>
        <w:rPr>
          <w:rFonts w:hint="eastAsia" w:hAnsi="宋体" w:cs="宋体"/>
          <w:b/>
          <w:bCs/>
          <w:sz w:val="21"/>
        </w:rPr>
        <w:t>植物占优势；</w:t>
      </w:r>
    </w:p>
    <w:p>
      <w:pPr>
        <w:pStyle w:val="2"/>
        <w:tabs>
          <w:tab w:val="left" w:pos="3544"/>
        </w:tabs>
        <w:snapToGrid w:val="0"/>
        <w:spacing w:line="288" w:lineRule="auto"/>
        <w:rPr>
          <w:rFonts w:hAnsi="宋体" w:cs="宋体"/>
          <w:b/>
          <w:bCs/>
          <w:sz w:val="21"/>
        </w:rPr>
      </w:pPr>
      <w:r>
        <w:rPr>
          <w:rFonts w:hint="eastAsia" w:hAnsi="宋体" w:cs="宋体"/>
          <w:b/>
          <w:bCs/>
          <w:sz w:val="21"/>
        </w:rPr>
        <w:t>b.动物大都具有</w:t>
      </w:r>
      <w:r>
        <w:rPr>
          <w:rFonts w:hint="eastAsia" w:hAnsi="宋体" w:cs="宋体"/>
          <w:b/>
          <w:bCs/>
          <w:sz w:val="21"/>
          <w:u w:val="single"/>
        </w:rPr>
        <w:t xml:space="preserve">                                  </w:t>
      </w:r>
      <w:r>
        <w:rPr>
          <w:rFonts w:hint="eastAsia" w:hAnsi="宋体" w:cs="宋体"/>
          <w:b/>
          <w:bCs/>
          <w:sz w:val="21"/>
        </w:rPr>
        <w:t xml:space="preserve">的特点。 </w:t>
      </w:r>
    </w:p>
    <w:p>
      <w:pPr>
        <w:pStyle w:val="2"/>
        <w:tabs>
          <w:tab w:val="left" w:pos="3544"/>
        </w:tabs>
        <w:snapToGrid w:val="0"/>
        <w:spacing w:line="288" w:lineRule="auto"/>
        <w:rPr>
          <w:rFonts w:hAnsi="宋体" w:cs="宋体"/>
          <w:b/>
          <w:bCs/>
          <w:sz w:val="21"/>
        </w:rPr>
      </w:pPr>
      <w:r>
        <w:rPr>
          <w:rFonts w:hint="eastAsia" w:hAnsi="宋体" w:cs="宋体"/>
          <w:b/>
          <w:bCs/>
          <w:sz w:val="21"/>
        </w:rPr>
        <w:t>(3)</w:t>
      </w:r>
      <w:r>
        <w:rPr>
          <w:rFonts w:hint="eastAsia" w:hAnsi="宋体" w:cs="宋体"/>
          <w:b/>
          <w:bCs/>
          <w:sz w:val="21"/>
          <w:u w:val="single"/>
        </w:rPr>
        <w:t xml:space="preserve">         </w:t>
      </w:r>
      <w:r>
        <w:rPr>
          <w:rFonts w:hint="eastAsia" w:hAnsi="宋体" w:cs="宋体"/>
          <w:b/>
          <w:bCs/>
          <w:sz w:val="21"/>
        </w:rPr>
        <w:t>生物群落</w:t>
      </w:r>
    </w:p>
    <w:p>
      <w:pPr>
        <w:pStyle w:val="2"/>
        <w:tabs>
          <w:tab w:val="left" w:pos="3544"/>
        </w:tabs>
        <w:snapToGrid w:val="0"/>
        <w:spacing w:line="288" w:lineRule="auto"/>
        <w:rPr>
          <w:rFonts w:hAnsi="宋体" w:cs="宋体"/>
          <w:b/>
          <w:bCs/>
          <w:sz w:val="21"/>
        </w:rPr>
      </w:pPr>
      <w:r>
        <w:rPr>
          <w:rFonts w:hint="eastAsia" w:hAnsi="宋体" w:cs="宋体"/>
          <w:b/>
          <w:bCs/>
          <w:sz w:val="21"/>
        </w:rPr>
        <w:t>①分布：湿润或较湿润的地区。</w:t>
      </w:r>
    </w:p>
    <w:p>
      <w:pPr>
        <w:pStyle w:val="2"/>
        <w:tabs>
          <w:tab w:val="left" w:pos="3544"/>
        </w:tabs>
        <w:snapToGrid w:val="0"/>
        <w:spacing w:line="288" w:lineRule="auto"/>
        <w:rPr>
          <w:rFonts w:hAnsi="宋体" w:cs="宋体"/>
          <w:b/>
          <w:bCs/>
          <w:sz w:val="21"/>
        </w:rPr>
      </w:pPr>
      <w:r>
        <w:rPr>
          <w:rFonts w:hint="eastAsia" w:hAnsi="宋体" w:cs="宋体"/>
          <w:b/>
          <w:bCs/>
          <w:sz w:val="21"/>
        </w:rPr>
        <w:t>②群落结构：</w:t>
      </w:r>
      <w:r>
        <w:rPr>
          <w:rFonts w:hint="eastAsia" w:hAnsi="宋体" w:cs="宋体"/>
          <w:b/>
          <w:bCs/>
          <w:sz w:val="21"/>
          <w:u w:val="single"/>
        </w:rPr>
        <w:t xml:space="preserve">                          </w:t>
      </w:r>
      <w:r>
        <w:rPr>
          <w:rFonts w:hint="eastAsia" w:hAnsi="宋体" w:cs="宋体"/>
          <w:b/>
          <w:bCs/>
          <w:sz w:val="21"/>
        </w:rPr>
        <w:t xml:space="preserve"> </w:t>
      </w:r>
    </w:p>
    <w:p>
      <w:pPr>
        <w:pStyle w:val="2"/>
        <w:tabs>
          <w:tab w:val="left" w:pos="3544"/>
        </w:tabs>
        <w:snapToGrid w:val="0"/>
        <w:spacing w:line="288" w:lineRule="auto"/>
        <w:rPr>
          <w:rFonts w:hAnsi="宋体" w:cs="宋体"/>
          <w:b/>
          <w:bCs/>
          <w:sz w:val="21"/>
        </w:rPr>
      </w:pPr>
      <w:r>
        <w:rPr>
          <w:rFonts w:hint="eastAsia" w:hAnsi="宋体" w:cs="宋体"/>
          <w:b/>
          <w:bCs/>
          <w:sz w:val="21"/>
        </w:rPr>
        <w:t>③生物的适应性特征：a.植物</w:t>
      </w:r>
      <w:r>
        <w:rPr>
          <w:rFonts w:hint="eastAsia" w:hAnsi="宋体" w:cs="宋体"/>
          <w:b/>
          <w:bCs/>
          <w:sz w:val="21"/>
          <w:u w:val="single"/>
        </w:rPr>
        <w:t xml:space="preserve">                      </w:t>
      </w:r>
      <w:r>
        <w:rPr>
          <w:rFonts w:hint="eastAsia" w:hAnsi="宋体" w:cs="宋体"/>
          <w:b/>
          <w:bCs/>
          <w:sz w:val="21"/>
        </w:rPr>
        <w:t>；b.动物多为</w:t>
      </w:r>
      <w:r>
        <w:rPr>
          <w:rFonts w:hint="eastAsia" w:hAnsi="宋体" w:cs="宋体"/>
          <w:b/>
          <w:bCs/>
          <w:sz w:val="21"/>
          <w:u w:val="single"/>
        </w:rPr>
        <w:t xml:space="preserve">                   </w:t>
      </w:r>
      <w:r>
        <w:rPr>
          <w:rFonts w:hint="eastAsia" w:hAnsi="宋体" w:cs="宋体"/>
          <w:b/>
          <w:bCs/>
          <w:sz w:val="21"/>
        </w:rPr>
        <w:t>。</w:t>
      </w:r>
    </w:p>
    <w:p>
      <w:pPr>
        <w:pStyle w:val="2"/>
        <w:tabs>
          <w:tab w:val="left" w:pos="3544"/>
        </w:tabs>
        <w:snapToGrid w:val="0"/>
        <w:spacing w:line="288" w:lineRule="auto"/>
        <w:rPr>
          <w:rFonts w:hAnsi="宋体" w:cs="宋体"/>
          <w:b/>
          <w:bCs/>
          <w:sz w:val="21"/>
        </w:rPr>
      </w:pPr>
      <w:r>
        <w:rPr>
          <w:rFonts w:hint="eastAsia" w:hAnsi="宋体" w:cs="宋体"/>
          <w:b/>
          <w:bCs/>
          <w:sz w:val="21"/>
        </w:rPr>
        <w:t>3．群落中生物的适应性</w:t>
      </w:r>
    </w:p>
    <w:p>
      <w:pPr>
        <w:pStyle w:val="2"/>
        <w:tabs>
          <w:tab w:val="left" w:pos="3544"/>
        </w:tabs>
        <w:snapToGrid w:val="0"/>
        <w:spacing w:line="288" w:lineRule="auto"/>
        <w:ind w:firstLine="211" w:firstLineChars="100"/>
        <w:rPr>
          <w:rFonts w:hAnsi="宋体" w:cs="宋体"/>
          <w:b/>
          <w:bCs/>
          <w:sz w:val="21"/>
        </w:rPr>
      </w:pPr>
      <w:r>
        <w:rPr>
          <w:rFonts w:hint="eastAsia" w:hAnsi="宋体" w:cs="宋体"/>
          <w:b/>
          <w:bCs/>
          <w:sz w:val="21"/>
        </w:rPr>
        <w:t>(1)生活在某一地区的物种能够形成群落，是因为它们都能适应所处的</w:t>
      </w:r>
      <w:r>
        <w:rPr>
          <w:rFonts w:hint="eastAsia" w:hAnsi="宋体" w:cs="宋体"/>
          <w:b/>
          <w:bCs/>
          <w:sz w:val="21"/>
          <w:u w:val="single"/>
        </w:rPr>
        <w:t xml:space="preserve">                  </w:t>
      </w:r>
      <w:r>
        <w:rPr>
          <w:rFonts w:hint="eastAsia" w:hAnsi="宋体" w:cs="宋体"/>
          <w:b/>
          <w:bCs/>
          <w:sz w:val="21"/>
        </w:rPr>
        <w:t>。</w:t>
      </w:r>
    </w:p>
    <w:p>
      <w:pPr>
        <w:pStyle w:val="2"/>
        <w:tabs>
          <w:tab w:val="left" w:pos="3544"/>
        </w:tabs>
        <w:snapToGrid w:val="0"/>
        <w:spacing w:line="288" w:lineRule="auto"/>
        <w:ind w:firstLine="211" w:firstLineChars="100"/>
        <w:rPr>
          <w:rFonts w:hAnsi="宋体" w:cs="宋体"/>
          <w:b/>
          <w:bCs/>
          <w:sz w:val="21"/>
        </w:rPr>
      </w:pPr>
      <w:r>
        <w:rPr>
          <w:rFonts w:hint="eastAsia" w:hAnsi="宋体" w:cs="宋体"/>
          <w:b/>
          <w:bCs/>
          <w:sz w:val="21"/>
        </w:rPr>
        <w:t>(2)适应生物环境：群落中不同种群之间通过复杂的</w:t>
      </w:r>
      <w:r>
        <w:rPr>
          <w:rFonts w:hint="eastAsia" w:hAnsi="宋体" w:cs="宋体"/>
          <w:b/>
          <w:bCs/>
          <w:sz w:val="21"/>
          <w:u w:val="single"/>
        </w:rPr>
        <w:t xml:space="preserve">            </w:t>
      </w:r>
      <w:r>
        <w:rPr>
          <w:rFonts w:hint="eastAsia" w:hAnsi="宋体" w:cs="宋体"/>
          <w:b/>
          <w:bCs/>
          <w:sz w:val="21"/>
        </w:rPr>
        <w:t>，相互依存、</w:t>
      </w:r>
      <w:r>
        <w:rPr>
          <w:rFonts w:hint="eastAsia" w:hAnsi="宋体" w:cs="宋体"/>
          <w:b/>
          <w:bCs/>
          <w:sz w:val="21"/>
          <w:u w:val="single"/>
        </w:rPr>
        <w:t xml:space="preserve">            </w:t>
      </w:r>
      <w:r>
        <w:rPr>
          <w:rFonts w:hint="eastAsia" w:hAnsi="宋体" w:cs="宋体"/>
          <w:b/>
          <w:bCs/>
          <w:sz w:val="21"/>
        </w:rPr>
        <w:t>形成有机整体，从而维持种群之间的</w:t>
      </w:r>
      <w:r>
        <w:rPr>
          <w:rFonts w:hint="eastAsia" w:hAnsi="宋体" w:cs="宋体"/>
          <w:b/>
          <w:bCs/>
          <w:sz w:val="21"/>
          <w:u w:val="single"/>
        </w:rPr>
        <w:t xml:space="preserve">                     </w:t>
      </w:r>
      <w:r>
        <w:rPr>
          <w:rFonts w:hint="eastAsia" w:hAnsi="宋体" w:cs="宋体"/>
          <w:b/>
          <w:bCs/>
          <w:sz w:val="21"/>
        </w:rPr>
        <w:t xml:space="preserve"> </w:t>
      </w:r>
    </w:p>
    <w:p>
      <w:pPr>
        <w:pStyle w:val="2"/>
        <w:tabs>
          <w:tab w:val="left" w:pos="3544"/>
        </w:tabs>
        <w:snapToGrid w:val="0"/>
        <w:spacing w:line="288" w:lineRule="auto"/>
        <w:ind w:firstLine="211" w:firstLineChars="100"/>
        <w:rPr>
          <w:rFonts w:hAnsi="宋体" w:cs="宋体"/>
          <w:b/>
          <w:bCs/>
          <w:sz w:val="21"/>
        </w:rPr>
      </w:pPr>
      <w:r>
        <w:rPr>
          <w:rFonts w:hint="eastAsia" w:hAnsi="宋体" w:cs="宋体"/>
          <w:b/>
          <w:bCs/>
          <w:sz w:val="21"/>
        </w:rPr>
        <w:t>(3)生物适应环境的方式不尽相同，群落是</w:t>
      </w:r>
      <w:r>
        <w:rPr>
          <w:rFonts w:hint="eastAsia" w:hAnsi="宋体" w:cs="宋体"/>
          <w:b/>
          <w:bCs/>
          <w:sz w:val="21"/>
          <w:u w:val="single"/>
        </w:rPr>
        <w:t xml:space="preserve">                                           </w:t>
      </w:r>
      <w:r>
        <w:rPr>
          <w:rFonts w:hint="eastAsia" w:hAnsi="宋体" w:cs="宋体"/>
          <w:b/>
          <w:bCs/>
          <w:sz w:val="21"/>
        </w:rPr>
        <w:t xml:space="preserve"> </w:t>
      </w:r>
    </w:p>
    <w:p>
      <w:pPr>
        <w:pStyle w:val="2"/>
        <w:tabs>
          <w:tab w:val="left" w:pos="3402"/>
        </w:tabs>
        <w:snapToGrid w:val="0"/>
        <w:spacing w:line="288" w:lineRule="auto"/>
        <w:ind w:left="420" w:hanging="422" w:hangingChars="200"/>
        <w:rPr>
          <w:rFonts w:hAnsi="宋体" w:cs="宋体"/>
          <w:b/>
          <w:bCs/>
          <w:sz w:val="21"/>
        </w:rPr>
      </w:pPr>
      <w:r>
        <w:rPr>
          <w:rFonts w:hint="eastAsia" w:hAnsi="宋体" w:cs="宋体"/>
          <w:b/>
          <w:bCs/>
          <w:sz w:val="21"/>
        </w:rPr>
        <w:t>【思考与讨论】</w:t>
      </w:r>
    </w:p>
    <w:p>
      <w:pPr>
        <w:pStyle w:val="2"/>
        <w:numPr>
          <w:ilvl w:val="0"/>
          <w:numId w:val="2"/>
        </w:numPr>
        <w:tabs>
          <w:tab w:val="left" w:pos="3544"/>
        </w:tabs>
        <w:snapToGrid w:val="0"/>
        <w:spacing w:line="288" w:lineRule="auto"/>
        <w:rPr>
          <w:rFonts w:hAnsi="宋体" w:cs="宋体"/>
          <w:b/>
          <w:bCs/>
          <w:sz w:val="21"/>
        </w:rPr>
      </w:pPr>
      <w:r>
        <w:rPr>
          <w:rFonts w:hint="eastAsia" w:hAnsi="宋体" w:cs="宋体"/>
          <w:b/>
          <w:bCs/>
          <w:sz w:val="21"/>
        </w:rPr>
        <w:t>在荒漠群落中生活的动物，具有哪些适应群落环境的共同特征？在草原群落中生活的动植物又有哪些适应群落环境的共同特征呢？</w:t>
      </w:r>
    </w:p>
    <w:p>
      <w:pPr>
        <w:pStyle w:val="2"/>
        <w:tabs>
          <w:tab w:val="left" w:pos="3544"/>
        </w:tabs>
        <w:snapToGrid w:val="0"/>
        <w:spacing w:line="288" w:lineRule="auto"/>
        <w:rPr>
          <w:rFonts w:hAnsi="宋体" w:cs="宋体"/>
          <w:b/>
          <w:bCs/>
          <w:sz w:val="21"/>
        </w:rPr>
      </w:pPr>
    </w:p>
    <w:p>
      <w:pPr>
        <w:pStyle w:val="2"/>
        <w:tabs>
          <w:tab w:val="left" w:pos="3544"/>
        </w:tabs>
        <w:snapToGrid w:val="0"/>
        <w:spacing w:line="288" w:lineRule="auto"/>
        <w:rPr>
          <w:rFonts w:hAnsi="宋体" w:cs="宋体"/>
          <w:b/>
          <w:bCs/>
          <w:sz w:val="21"/>
        </w:rPr>
      </w:pPr>
      <w:r>
        <w:rPr>
          <w:rFonts w:hint="eastAsia" w:hAnsi="宋体" w:cs="宋体"/>
          <w:b/>
          <w:bCs/>
          <w:sz w:val="21"/>
        </w:rPr>
        <w:t>2．假如将森林中攀缘生活的动物种群与草原上善于奔跑的动物种群对调，对这些种群来说有什么影响？</w:t>
      </w:r>
    </w:p>
    <w:p>
      <w:pPr>
        <w:pStyle w:val="2"/>
        <w:tabs>
          <w:tab w:val="left" w:pos="3544"/>
        </w:tabs>
        <w:snapToGrid w:val="0"/>
        <w:spacing w:line="288" w:lineRule="auto"/>
        <w:rPr>
          <w:rFonts w:hAnsi="宋体" w:cs="宋体"/>
          <w:b/>
          <w:bCs/>
          <w:sz w:val="21"/>
        </w:rPr>
      </w:pPr>
    </w:p>
    <w:p>
      <w:pPr>
        <w:pStyle w:val="2"/>
        <w:tabs>
          <w:tab w:val="left" w:pos="3544"/>
        </w:tabs>
        <w:snapToGrid w:val="0"/>
        <w:spacing w:line="288" w:lineRule="auto"/>
        <w:rPr>
          <w:rFonts w:hAnsi="宋体" w:cs="宋体"/>
          <w:b/>
          <w:bCs/>
          <w:sz w:val="21"/>
        </w:rPr>
      </w:pPr>
      <w:r>
        <w:rPr>
          <w:rFonts w:hint="eastAsia" w:hAnsi="宋体" w:cs="宋体"/>
          <w:b/>
          <w:bCs/>
          <w:sz w:val="21"/>
        </w:rPr>
        <w:t>3．结合你们在学习“群落的结构”时对群落中生物生态位的分析，说一说不同物种之间是如何彼此协调、共同生活在一起的。</w:t>
      </w:r>
    </w:p>
    <w:p>
      <w:pPr>
        <w:pStyle w:val="2"/>
        <w:tabs>
          <w:tab w:val="left" w:pos="3544"/>
        </w:tabs>
        <w:snapToGrid w:val="0"/>
        <w:spacing w:line="288" w:lineRule="auto"/>
        <w:rPr>
          <w:rFonts w:hAnsi="宋体" w:cs="宋体"/>
          <w:b/>
          <w:bCs/>
          <w:sz w:val="21"/>
        </w:rPr>
      </w:pPr>
    </w:p>
    <w:p>
      <w:pPr>
        <w:pStyle w:val="2"/>
        <w:tabs>
          <w:tab w:val="left" w:pos="3544"/>
        </w:tabs>
        <w:snapToGrid w:val="0"/>
        <w:spacing w:line="288" w:lineRule="auto"/>
        <w:rPr>
          <w:rFonts w:hAnsi="宋体" w:cs="宋体"/>
          <w:b/>
          <w:bCs/>
          <w:sz w:val="21"/>
        </w:rPr>
      </w:pPr>
      <w:r>
        <w:rPr>
          <w:rFonts w:hint="eastAsia" w:hAnsi="宋体" w:cs="宋体"/>
          <w:b/>
          <w:bCs/>
          <w:sz w:val="21"/>
        </w:rPr>
        <w:t>4．不同海拔分布着不同的群落类型，可能是由哪些因素决定的？这与我国东、中、西部群落类型的分布规律有哪些相似之处？</w:t>
      </w:r>
    </w:p>
    <w:p>
      <w:pPr>
        <w:spacing w:line="288" w:lineRule="auto"/>
        <w:rPr>
          <w:rFonts w:ascii="宋体" w:hAnsi="宋体" w:cs="宋体"/>
          <w:b/>
          <w:bCs/>
          <w:szCs w:val="21"/>
        </w:rPr>
      </w:pPr>
    </w:p>
    <w:p>
      <w:pPr>
        <w:spacing w:line="288" w:lineRule="auto"/>
        <w:rPr>
          <w:rFonts w:ascii="宋体" w:hAnsi="宋体" w:cs="宋体"/>
          <w:b/>
          <w:bCs/>
          <w:sz w:val="24"/>
          <w:szCs w:val="24"/>
        </w:rPr>
      </w:pPr>
      <w:r>
        <w:rPr>
          <w:rFonts w:hint="eastAsia" w:ascii="宋体" w:hAnsi="宋体" w:cs="宋体"/>
          <w:b/>
          <w:bCs/>
          <w:sz w:val="22"/>
        </w:rPr>
        <w:t>【典题自测】</w:t>
      </w:r>
    </w:p>
    <w:p>
      <w:pPr>
        <w:spacing w:line="288" w:lineRule="auto"/>
        <w:ind w:firstLine="211" w:firstLineChars="100"/>
        <w:rPr>
          <w:rFonts w:ascii="宋体" w:hAnsi="宋体" w:cs="宋体"/>
          <w:b/>
          <w:bCs/>
          <w:kern w:val="0"/>
          <w:szCs w:val="21"/>
        </w:rPr>
      </w:pPr>
      <w:r>
        <w:rPr>
          <w:rFonts w:hint="eastAsia" w:ascii="宋体" w:hAnsi="宋体" w:cs="宋体"/>
          <w:b/>
          <w:bCs/>
          <w:kern w:val="0"/>
          <w:szCs w:val="21"/>
        </w:rPr>
        <w:t>例1：东北某林区,山底是落叶阔叶林,中部是红松林,山顶是冷杉林;我国植被分布规律从东到西依次为森林植被区域、草原植被区域、荒漠植被区域,森林覆盖率逐渐减少。导致植被这两种分布现象的主导因子分别是(　　)</w:t>
      </w:r>
    </w:p>
    <w:p>
      <w:pPr>
        <w:spacing w:line="288" w:lineRule="auto"/>
        <w:ind w:firstLine="211" w:firstLineChars="100"/>
        <w:rPr>
          <w:rFonts w:hAnsi="宋体" w:cs="宋体"/>
          <w:b/>
          <w:bCs/>
          <w:szCs w:val="21"/>
        </w:rPr>
      </w:pPr>
      <w:r>
        <w:rPr>
          <w:rFonts w:hint="eastAsia" w:ascii="宋体" w:hAnsi="宋体" w:cs="宋体"/>
          <w:b/>
          <w:bCs/>
          <w:kern w:val="0"/>
          <w:szCs w:val="21"/>
        </w:rPr>
        <w:t>A.阳光、水分</w:t>
      </w:r>
      <w:r>
        <w:rPr>
          <w:rFonts w:hint="eastAsia" w:ascii="宋体" w:hAnsi="宋体" w:cs="宋体"/>
          <w:b/>
          <w:bCs/>
          <w:kern w:val="0"/>
          <w:szCs w:val="21"/>
        </w:rPr>
        <w:tab/>
      </w:r>
      <w:r>
        <w:rPr>
          <w:rFonts w:hint="eastAsia" w:ascii="宋体" w:hAnsi="宋体" w:cs="宋体"/>
          <w:b/>
          <w:bCs/>
          <w:kern w:val="0"/>
          <w:szCs w:val="21"/>
        </w:rPr>
        <w:t xml:space="preserve">        B.水分、水分      C.温度、水分</w:t>
      </w:r>
      <w:r>
        <w:rPr>
          <w:rFonts w:hint="eastAsia" w:ascii="宋体" w:hAnsi="宋体" w:cs="宋体"/>
          <w:b/>
          <w:bCs/>
          <w:kern w:val="0"/>
          <w:szCs w:val="21"/>
        </w:rPr>
        <w:tab/>
      </w:r>
      <w:r>
        <w:rPr>
          <w:rFonts w:hint="eastAsia" w:ascii="宋体" w:hAnsi="宋体" w:cs="宋体"/>
          <w:b/>
          <w:bCs/>
          <w:kern w:val="0"/>
          <w:szCs w:val="21"/>
        </w:rPr>
        <w:t xml:space="preserve">  D.土壤、阳光</w:t>
      </w:r>
    </w:p>
    <w:p>
      <w:pPr>
        <w:spacing w:line="288" w:lineRule="auto"/>
        <w:rPr>
          <w:rFonts w:ascii="宋体" w:hAnsi="宋体" w:cs="宋体"/>
          <w:b/>
          <w:bCs/>
          <w:szCs w:val="21"/>
        </w:rPr>
      </w:pPr>
      <w:r>
        <w:rPr>
          <w:rFonts w:hint="eastAsia" w:ascii="宋体" w:hAnsi="宋体" w:cs="宋体"/>
          <w:b/>
          <w:bCs/>
          <w:szCs w:val="21"/>
        </w:rPr>
        <w:t>【自主学习】</w:t>
      </w:r>
    </w:p>
    <w:p>
      <w:pPr>
        <w:spacing w:line="288" w:lineRule="auto"/>
        <w:rPr>
          <w:rFonts w:ascii="宋体" w:hAnsi="宋体" w:cs="宋体"/>
          <w:b/>
          <w:bCs/>
          <w:szCs w:val="21"/>
        </w:rPr>
      </w:pPr>
      <w:r>
        <w:rPr>
          <w:rFonts w:hint="eastAsia" w:ascii="宋体" w:hAnsi="宋体" w:cs="宋体"/>
          <w:b/>
          <w:bCs/>
          <w:szCs w:val="21"/>
        </w:rPr>
        <w:t>二、群落的演替</w:t>
      </w:r>
    </w:p>
    <w:p>
      <w:pPr>
        <w:pStyle w:val="2"/>
        <w:snapToGrid w:val="0"/>
        <w:spacing w:line="288" w:lineRule="auto"/>
        <w:ind w:left="1490" w:leftChars="107" w:hanging="1265" w:hangingChars="600"/>
        <w:rPr>
          <w:rFonts w:hAnsi="宋体" w:cs="宋体"/>
          <w:b/>
          <w:bCs/>
          <w:sz w:val="21"/>
        </w:rPr>
      </w:pPr>
      <w:r>
        <w:rPr>
          <w:rFonts w:hint="eastAsia" w:hAnsi="宋体" w:cs="宋体"/>
          <w:b/>
          <w:bCs/>
          <w:sz w:val="21"/>
        </w:rPr>
        <w:t>1．演替的概念：随着</w:t>
      </w:r>
      <w:r>
        <w:rPr>
          <w:rFonts w:hint="eastAsia" w:hAnsi="宋体" w:cs="宋体"/>
          <w:b/>
          <w:bCs/>
          <w:sz w:val="21"/>
          <w:u w:val="single"/>
        </w:rPr>
        <w:t xml:space="preserve">      </w:t>
      </w:r>
      <w:r>
        <w:rPr>
          <w:rFonts w:hint="eastAsia" w:hAnsi="宋体" w:cs="宋体"/>
          <w:b/>
          <w:bCs/>
          <w:sz w:val="21"/>
        </w:rPr>
        <w:t>的推移，一个群落被</w:t>
      </w:r>
      <w:r>
        <w:rPr>
          <w:rFonts w:hint="eastAsia" w:hAnsi="宋体" w:cs="宋体"/>
          <w:b/>
          <w:bCs/>
          <w:sz w:val="21"/>
          <w:u w:val="single"/>
        </w:rPr>
        <w:t xml:space="preserve">          </w:t>
      </w:r>
      <w:r>
        <w:rPr>
          <w:rFonts w:hint="eastAsia" w:hAnsi="宋体" w:cs="宋体"/>
          <w:b/>
          <w:bCs/>
          <w:sz w:val="21"/>
        </w:rPr>
        <w:t>代替的过程。其中关键词“代替”是指“优势取代”还是“完全取代”？</w:t>
      </w:r>
      <w:r>
        <w:rPr>
          <w:rFonts w:hint="eastAsia" w:hAnsi="宋体" w:cs="宋体"/>
          <w:b/>
          <w:bCs/>
          <w:sz w:val="21"/>
          <w:u w:val="single"/>
        </w:rPr>
        <w:t xml:space="preserve">              </w:t>
      </w:r>
      <w:r>
        <w:rPr>
          <w:rFonts w:hint="eastAsia" w:hAnsi="宋体" w:cs="宋体"/>
          <w:b/>
          <w:bCs/>
          <w:sz w:val="21"/>
        </w:rPr>
        <w:t>。</w:t>
      </w:r>
    </w:p>
    <w:p>
      <w:pPr>
        <w:pStyle w:val="2"/>
        <w:snapToGrid w:val="0"/>
        <w:spacing w:line="288" w:lineRule="auto"/>
        <w:ind w:firstLine="211" w:firstLineChars="100"/>
        <w:rPr>
          <w:rFonts w:hAnsi="宋体" w:cs="宋体"/>
          <w:b/>
          <w:bCs/>
          <w:sz w:val="21"/>
        </w:rPr>
      </w:pPr>
      <w:r>
        <w:rPr>
          <w:rFonts w:hint="eastAsia" w:hAnsi="宋体" w:cs="宋体"/>
          <w:b/>
          <w:bCs/>
          <w:sz w:val="21"/>
        </w:rPr>
        <w:t>2．演替过程(以发生在裸岩上的演替为例)</w:t>
      </w:r>
    </w:p>
    <w:p>
      <w:pPr>
        <w:pStyle w:val="2"/>
        <w:snapToGrid w:val="0"/>
        <w:spacing w:line="288" w:lineRule="auto"/>
        <w:ind w:firstLine="420" w:firstLineChars="200"/>
        <w:rPr>
          <w:rFonts w:hAnsi="宋体" w:cs="宋体"/>
          <w:b/>
          <w:bCs/>
          <w:sz w:val="21"/>
        </w:rPr>
      </w:pPr>
      <w:r>
        <w:rPr>
          <w:sz w:val="21"/>
        </w:rPr>
        <w:pict>
          <v:shape id="_x0000_s1035" o:spid="_x0000_s1035" o:spt="202" type="#_x0000_t202" style="position:absolute;left:0pt;margin-left:408.95pt;margin-top:1.85pt;height:23.2pt;width:58.45pt;z-index:251661312;mso-width-relative:page;mso-height-relative:page;" fillcolor="#FFFFFF" filled="t" coordsize="21600,21600">
            <v:path/>
            <v:fill on="t" focussize="0,0"/>
            <v:stroke weight="0.5pt" joinstyle="round"/>
            <v:imagedata o:title=""/>
            <o:lock v:ext="edit"/>
            <v:textbox>
              <w:txbxContent>
                <w:p>
                  <w:r>
                    <w:rPr>
                      <w:rFonts w:hint="eastAsia"/>
                      <w:b/>
                      <w:bCs/>
                    </w:rPr>
                    <w:t>乔木阶段</w:t>
                  </w:r>
                </w:p>
              </w:txbxContent>
            </v:textbox>
          </v:shape>
        </w:pict>
      </w:r>
      <w:r>
        <w:rPr>
          <w:rFonts w:hint="eastAsia" w:hAnsi="宋体" w:cs="宋体"/>
          <w:b/>
          <w:bCs/>
          <w:sz w:val="21"/>
        </w:rPr>
        <w:fldChar w:fldCharType="begin"/>
      </w:r>
      <w:r>
        <w:rPr>
          <w:rFonts w:hint="eastAsia" w:hAnsi="宋体" w:cs="宋体"/>
          <w:b/>
          <w:bCs/>
          <w:sz w:val="21"/>
        </w:rPr>
        <w:instrText xml:space="preserve">eq \x(裸岩阶段)</w:instrText>
      </w:r>
      <w:r>
        <w:rPr>
          <w:rFonts w:hint="eastAsia" w:hAnsi="宋体" w:cs="宋体"/>
          <w:b/>
          <w:bCs/>
          <w:sz w:val="21"/>
        </w:rPr>
        <w:fldChar w:fldCharType="end"/>
      </w:r>
      <w:r>
        <w:rPr>
          <w:rFonts w:hint="eastAsia" w:hAnsi="宋体" w:cs="宋体"/>
          <w:b/>
          <w:bCs/>
          <w:sz w:val="21"/>
        </w:rPr>
        <w:t>→</w:t>
      </w:r>
      <w:r>
        <w:rPr>
          <w:rFonts w:hint="eastAsia" w:hAnsi="宋体" w:cs="宋体"/>
          <w:b/>
          <w:bCs/>
          <w:sz w:val="21"/>
          <w:u w:val="single"/>
        </w:rPr>
        <w:t xml:space="preserve">               </w:t>
      </w:r>
      <w:r>
        <w:rPr>
          <w:rFonts w:hint="eastAsia" w:hAnsi="宋体" w:cs="宋体"/>
          <w:b/>
          <w:bCs/>
          <w:sz w:val="21"/>
        </w:rPr>
        <w:t>→</w:t>
      </w:r>
      <w:r>
        <w:rPr>
          <w:rFonts w:hint="eastAsia" w:hAnsi="宋体" w:cs="宋体"/>
          <w:b/>
          <w:bCs/>
          <w:sz w:val="21"/>
        </w:rPr>
        <w:fldChar w:fldCharType="begin"/>
      </w:r>
      <w:r>
        <w:rPr>
          <w:rFonts w:hint="eastAsia" w:hAnsi="宋体" w:cs="宋体"/>
          <w:b/>
          <w:bCs/>
          <w:sz w:val="21"/>
        </w:rPr>
        <w:instrText xml:space="preserve">eq \x(苔藓阶段)</w:instrText>
      </w:r>
      <w:r>
        <w:rPr>
          <w:rFonts w:hint="eastAsia" w:hAnsi="宋体" w:cs="宋体"/>
          <w:b/>
          <w:bCs/>
          <w:sz w:val="21"/>
        </w:rPr>
        <w:fldChar w:fldCharType="end"/>
      </w:r>
      <w:r>
        <w:rPr>
          <w:rFonts w:hint="eastAsia" w:hAnsi="宋体" w:cs="宋体"/>
          <w:b/>
          <w:bCs/>
          <w:sz w:val="21"/>
        </w:rPr>
        <w:t>→</w:t>
      </w:r>
      <w:r>
        <w:rPr>
          <w:rFonts w:hint="eastAsia" w:hAnsi="宋体" w:cs="宋体"/>
          <w:b/>
          <w:bCs/>
          <w:sz w:val="21"/>
        </w:rPr>
        <w:fldChar w:fldCharType="begin"/>
      </w:r>
      <w:r>
        <w:rPr>
          <w:rFonts w:hint="eastAsia" w:hAnsi="宋体" w:cs="宋体"/>
          <w:b/>
          <w:bCs/>
          <w:sz w:val="21"/>
        </w:rPr>
        <w:instrText xml:space="preserve">eq \x(草本植物阶段)</w:instrText>
      </w:r>
      <w:r>
        <w:rPr>
          <w:rFonts w:hint="eastAsia" w:hAnsi="宋体" w:cs="宋体"/>
          <w:b/>
          <w:bCs/>
          <w:sz w:val="21"/>
        </w:rPr>
        <w:fldChar w:fldCharType="end"/>
      </w:r>
      <w:r>
        <w:rPr>
          <w:rFonts w:hint="eastAsia" w:hAnsi="宋体" w:cs="宋体"/>
          <w:b/>
          <w:bCs/>
          <w:sz w:val="21"/>
        </w:rPr>
        <w:t>→</w:t>
      </w:r>
      <w:r>
        <w:rPr>
          <w:rFonts w:hint="eastAsia" w:hAnsi="宋体" w:cs="宋体"/>
          <w:b/>
          <w:bCs/>
          <w:sz w:val="21"/>
          <w:u w:val="single"/>
        </w:rPr>
        <w:t xml:space="preserve">               </w:t>
      </w:r>
      <w:r>
        <w:rPr>
          <w:rFonts w:hint="eastAsia" w:hAnsi="宋体" w:cs="宋体"/>
          <w:b/>
          <w:bCs/>
          <w:sz w:val="21"/>
        </w:rPr>
        <w:t>→</w:t>
      </w:r>
      <w:r>
        <w:rPr>
          <w:rFonts w:hint="eastAsia" w:hAnsi="宋体" w:cs="宋体"/>
          <w:b/>
          <w:bCs/>
          <w:sz w:val="21"/>
        </w:rPr>
        <w:fldChar w:fldCharType="begin"/>
      </w:r>
      <w:r>
        <w:rPr>
          <w:rFonts w:hint="eastAsia" w:hAnsi="宋体" w:cs="宋体"/>
          <w:b/>
          <w:bCs/>
          <w:sz w:val="21"/>
        </w:rPr>
        <w:instrText xml:space="preserve">eq \x(森林阶段)</w:instrText>
      </w:r>
      <w:r>
        <w:rPr>
          <w:rFonts w:hint="eastAsia" w:hAnsi="宋体" w:cs="宋体"/>
          <w:b/>
          <w:bCs/>
          <w:sz w:val="21"/>
        </w:rPr>
        <w:fldChar w:fldCharType="end"/>
      </w:r>
    </w:p>
    <w:p>
      <w:pPr>
        <w:pStyle w:val="2"/>
        <w:snapToGrid w:val="0"/>
        <w:spacing w:line="288" w:lineRule="auto"/>
        <w:ind w:firstLine="211" w:firstLineChars="100"/>
        <w:rPr>
          <w:rFonts w:hAnsi="宋体" w:cs="宋体"/>
          <w:b/>
          <w:bCs/>
          <w:sz w:val="21"/>
        </w:rPr>
      </w:pPr>
      <w:r>
        <w:rPr>
          <w:rFonts w:hint="eastAsia" w:hAnsi="宋体" w:cs="宋体"/>
          <w:b/>
          <w:bCs/>
          <w:sz w:val="21"/>
        </w:rPr>
        <w:t>3．群落演替中两种类型的不同点</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544"/>
        <w:gridCol w:w="3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Borders>
              <w:tl2br w:val="single" w:color="auto" w:sz="4" w:space="0"/>
            </w:tcBorders>
            <w:noWrap/>
            <w:vAlign w:val="center"/>
          </w:tcPr>
          <w:p>
            <w:pPr>
              <w:pStyle w:val="2"/>
              <w:snapToGrid w:val="0"/>
              <w:spacing w:line="288" w:lineRule="auto"/>
              <w:jc w:val="right"/>
              <w:rPr>
                <w:rFonts w:hAnsi="宋体" w:cs="宋体"/>
                <w:b/>
                <w:bCs/>
                <w:sz w:val="21"/>
              </w:rPr>
            </w:pPr>
            <w:r>
              <w:rPr>
                <w:rFonts w:hint="eastAsia" w:hAnsi="宋体" w:cs="宋体"/>
                <w:b/>
                <w:bCs/>
                <w:sz w:val="21"/>
              </w:rPr>
              <w:t>　类型</w:t>
            </w:r>
          </w:p>
          <w:p>
            <w:pPr>
              <w:pStyle w:val="2"/>
              <w:snapToGrid w:val="0"/>
              <w:spacing w:line="288" w:lineRule="auto"/>
              <w:jc w:val="left"/>
              <w:rPr>
                <w:rFonts w:hAnsi="宋体" w:cs="宋体"/>
                <w:b/>
                <w:bCs/>
                <w:sz w:val="21"/>
              </w:rPr>
            </w:pPr>
            <w:r>
              <w:rPr>
                <w:rFonts w:hint="eastAsia" w:hAnsi="宋体" w:cs="宋体"/>
                <w:b/>
                <w:bCs/>
                <w:sz w:val="21"/>
              </w:rPr>
              <w:t>项目　</w:t>
            </w:r>
          </w:p>
        </w:tc>
        <w:tc>
          <w:tcPr>
            <w:tcW w:w="3544" w:type="dxa"/>
            <w:noWrap/>
            <w:vAlign w:val="center"/>
          </w:tcPr>
          <w:p>
            <w:pPr>
              <w:pStyle w:val="2"/>
              <w:snapToGrid w:val="0"/>
              <w:spacing w:line="288" w:lineRule="auto"/>
              <w:jc w:val="center"/>
              <w:rPr>
                <w:rFonts w:hAnsi="宋体" w:cs="宋体"/>
                <w:b/>
                <w:bCs/>
                <w:sz w:val="21"/>
              </w:rPr>
            </w:pPr>
            <w:r>
              <w:rPr>
                <w:rFonts w:hint="eastAsia" w:hAnsi="宋体" w:cs="宋体"/>
                <w:b/>
                <w:bCs/>
                <w:sz w:val="21"/>
              </w:rPr>
              <w:t>初生演替</w:t>
            </w:r>
          </w:p>
        </w:tc>
        <w:tc>
          <w:tcPr>
            <w:tcW w:w="3350" w:type="dxa"/>
            <w:noWrap/>
            <w:vAlign w:val="center"/>
          </w:tcPr>
          <w:p>
            <w:pPr>
              <w:pStyle w:val="2"/>
              <w:snapToGrid w:val="0"/>
              <w:spacing w:line="288" w:lineRule="auto"/>
              <w:jc w:val="center"/>
              <w:rPr>
                <w:rFonts w:hAnsi="宋体" w:cs="宋体"/>
                <w:b/>
                <w:bCs/>
                <w:sz w:val="21"/>
              </w:rPr>
            </w:pPr>
            <w:r>
              <w:rPr>
                <w:rFonts w:hint="eastAsia" w:hAnsi="宋体" w:cs="宋体"/>
                <w:b/>
                <w:bCs/>
                <w:sz w:val="21"/>
              </w:rPr>
              <w:t>次生演替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ign w:val="center"/>
          </w:tcPr>
          <w:p>
            <w:pPr>
              <w:pStyle w:val="2"/>
              <w:snapToGrid w:val="0"/>
              <w:spacing w:line="288" w:lineRule="auto"/>
              <w:jc w:val="center"/>
              <w:rPr>
                <w:rFonts w:hAnsi="宋体" w:cs="宋体"/>
                <w:b/>
                <w:bCs/>
                <w:sz w:val="21"/>
              </w:rPr>
            </w:pPr>
            <w:r>
              <w:rPr>
                <w:rFonts w:hint="eastAsia" w:hAnsi="宋体" w:cs="宋体"/>
                <w:b/>
                <w:bCs/>
                <w:sz w:val="21"/>
              </w:rPr>
              <w:t>起点</w:t>
            </w:r>
          </w:p>
        </w:tc>
        <w:tc>
          <w:tcPr>
            <w:tcW w:w="3544" w:type="dxa"/>
            <w:noWrap/>
            <w:vAlign w:val="center"/>
          </w:tcPr>
          <w:p>
            <w:pPr>
              <w:pStyle w:val="2"/>
              <w:snapToGrid w:val="0"/>
              <w:spacing w:line="288" w:lineRule="auto"/>
              <w:jc w:val="left"/>
              <w:rPr>
                <w:rFonts w:hAnsi="宋体" w:cs="宋体"/>
                <w:b/>
                <w:bCs/>
                <w:sz w:val="21"/>
              </w:rPr>
            </w:pPr>
            <w:r>
              <w:rPr>
                <w:rFonts w:hint="eastAsia" w:hAnsi="宋体" w:cs="宋体"/>
                <w:b/>
                <w:bCs/>
                <w:sz w:val="21"/>
              </w:rPr>
              <w:t>在一个从来没有被植物覆盖的地面，或者是原来存在过植被、但被彻底消灭了的地方</w:t>
            </w:r>
          </w:p>
        </w:tc>
        <w:tc>
          <w:tcPr>
            <w:tcW w:w="3350" w:type="dxa"/>
            <w:noWrap/>
            <w:vAlign w:val="center"/>
          </w:tcPr>
          <w:p>
            <w:pPr>
              <w:pStyle w:val="2"/>
              <w:snapToGrid w:val="0"/>
              <w:spacing w:line="288" w:lineRule="auto"/>
              <w:jc w:val="left"/>
              <w:rPr>
                <w:rFonts w:hAnsi="宋体" w:cs="宋体"/>
                <w:b/>
                <w:bCs/>
                <w:sz w:val="21"/>
              </w:rPr>
            </w:pPr>
            <w:r>
              <w:rPr>
                <w:rFonts w:hint="eastAsia" w:hAnsi="宋体" w:cs="宋体"/>
                <w:b/>
                <w:bCs/>
                <w:sz w:val="21"/>
              </w:rPr>
              <w:t>在原有植被虽已不存在，但原有土壤条件基本保留，甚至还保留了植物的种子或其他繁殖体的地方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ign w:val="center"/>
          </w:tcPr>
          <w:p>
            <w:pPr>
              <w:pStyle w:val="2"/>
              <w:snapToGrid w:val="0"/>
              <w:spacing w:line="288" w:lineRule="auto"/>
              <w:jc w:val="center"/>
              <w:rPr>
                <w:rFonts w:hAnsi="宋体" w:cs="宋体"/>
                <w:b/>
                <w:bCs/>
                <w:sz w:val="21"/>
              </w:rPr>
            </w:pPr>
            <w:r>
              <w:rPr>
                <w:rFonts w:hint="eastAsia" w:hAnsi="宋体" w:cs="宋体"/>
                <w:b/>
                <w:bCs/>
                <w:sz w:val="21"/>
              </w:rPr>
              <w:t>时间</w:t>
            </w:r>
          </w:p>
        </w:tc>
        <w:tc>
          <w:tcPr>
            <w:tcW w:w="3544" w:type="dxa"/>
            <w:noWrap/>
            <w:vAlign w:val="center"/>
          </w:tcPr>
          <w:p>
            <w:pPr>
              <w:pStyle w:val="2"/>
              <w:snapToGrid w:val="0"/>
              <w:spacing w:line="288" w:lineRule="auto"/>
              <w:rPr>
                <w:rFonts w:hAnsi="宋体" w:cs="宋体"/>
                <w:b/>
                <w:bCs/>
                <w:sz w:val="21"/>
              </w:rPr>
            </w:pPr>
            <w:r>
              <w:rPr>
                <w:rFonts w:hint="eastAsia" w:hAnsi="宋体" w:cs="宋体"/>
                <w:b/>
                <w:bCs/>
                <w:sz w:val="21"/>
              </w:rPr>
              <w:t xml:space="preserve">        </w:t>
            </w:r>
            <w:r>
              <w:rPr>
                <w:rFonts w:hint="eastAsia" w:hAnsi="宋体" w:cs="宋体"/>
                <w:b/>
                <w:bCs/>
                <w:sz w:val="21"/>
                <w:u w:val="single"/>
              </w:rPr>
              <w:t xml:space="preserve">             </w:t>
            </w:r>
          </w:p>
        </w:tc>
        <w:tc>
          <w:tcPr>
            <w:tcW w:w="3350" w:type="dxa"/>
            <w:noWrap/>
            <w:vAlign w:val="center"/>
          </w:tcPr>
          <w:p>
            <w:pPr>
              <w:pStyle w:val="2"/>
              <w:snapToGrid w:val="0"/>
              <w:spacing w:line="288" w:lineRule="auto"/>
              <w:rPr>
                <w:rFonts w:hAnsi="宋体" w:cs="宋体"/>
                <w:b/>
                <w:bCs/>
                <w:sz w:val="21"/>
                <w:u w:val="single"/>
              </w:rPr>
            </w:pPr>
            <w:r>
              <w:rPr>
                <w:rFonts w:hint="eastAsia" w:hAnsi="宋体" w:cs="宋体"/>
                <w:b/>
                <w:bCs/>
                <w:sz w:val="21"/>
              </w:rPr>
              <w:t xml:space="preserve">        </w:t>
            </w:r>
            <w:r>
              <w:rPr>
                <w:rFonts w:hint="eastAsia" w:hAnsi="宋体" w:cs="宋体"/>
                <w:b/>
                <w:bCs/>
                <w:sz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ign w:val="center"/>
          </w:tcPr>
          <w:p>
            <w:pPr>
              <w:pStyle w:val="2"/>
              <w:snapToGrid w:val="0"/>
              <w:spacing w:line="288" w:lineRule="auto"/>
              <w:jc w:val="left"/>
              <w:rPr>
                <w:rFonts w:hAnsi="宋体" w:cs="宋体"/>
                <w:b/>
                <w:bCs/>
                <w:sz w:val="21"/>
              </w:rPr>
            </w:pPr>
            <w:r>
              <w:rPr>
                <w:rFonts w:hint="eastAsia" w:hAnsi="宋体" w:cs="宋体"/>
                <w:b/>
                <w:bCs/>
                <w:sz w:val="21"/>
              </w:rPr>
              <w:t>影响因素</w:t>
            </w:r>
          </w:p>
        </w:tc>
        <w:tc>
          <w:tcPr>
            <w:tcW w:w="3544" w:type="dxa"/>
            <w:noWrap/>
            <w:vAlign w:val="center"/>
          </w:tcPr>
          <w:p>
            <w:pPr>
              <w:pStyle w:val="2"/>
              <w:snapToGrid w:val="0"/>
              <w:spacing w:line="288" w:lineRule="auto"/>
              <w:rPr>
                <w:rFonts w:hAnsi="宋体" w:cs="宋体"/>
                <w:b/>
                <w:bCs/>
                <w:sz w:val="21"/>
                <w:u w:val="single"/>
              </w:rPr>
            </w:pPr>
            <w:r>
              <w:rPr>
                <w:rFonts w:hint="eastAsia" w:hAnsi="宋体" w:cs="宋体"/>
                <w:b/>
                <w:bCs/>
                <w:sz w:val="21"/>
              </w:rPr>
              <w:t xml:space="preserve">         </w:t>
            </w:r>
            <w:r>
              <w:rPr>
                <w:rFonts w:hint="eastAsia" w:hAnsi="宋体" w:cs="宋体"/>
                <w:b/>
                <w:bCs/>
                <w:sz w:val="21"/>
                <w:u w:val="single"/>
              </w:rPr>
              <w:t xml:space="preserve">           </w:t>
            </w:r>
          </w:p>
        </w:tc>
        <w:tc>
          <w:tcPr>
            <w:tcW w:w="3350" w:type="dxa"/>
            <w:noWrap/>
            <w:vAlign w:val="center"/>
          </w:tcPr>
          <w:p>
            <w:pPr>
              <w:pStyle w:val="2"/>
              <w:snapToGrid w:val="0"/>
              <w:spacing w:line="288" w:lineRule="auto"/>
              <w:jc w:val="center"/>
              <w:rPr>
                <w:rFonts w:hAnsi="宋体" w:cs="宋体"/>
                <w:b/>
                <w:bCs/>
                <w:sz w:val="21"/>
              </w:rPr>
            </w:pPr>
            <w:r>
              <w:rPr>
                <w:rFonts w:hint="eastAsia" w:hAnsi="宋体" w:cs="宋体"/>
                <w:b/>
                <w:bCs/>
                <w:sz w:val="21"/>
                <w:u w:val="single"/>
              </w:rPr>
              <w:t xml:space="preserve">          </w:t>
            </w:r>
            <w:r>
              <w:rPr>
                <w:rFonts w:hint="eastAsia" w:hAnsi="宋体" w:cs="宋体"/>
                <w:b/>
                <w:bCs/>
                <w:sz w:val="21"/>
              </w:rPr>
              <w:t>较为关键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ign w:val="center"/>
          </w:tcPr>
          <w:p>
            <w:pPr>
              <w:pStyle w:val="2"/>
              <w:snapToGrid w:val="0"/>
              <w:spacing w:line="288" w:lineRule="auto"/>
              <w:jc w:val="center"/>
              <w:rPr>
                <w:rFonts w:hAnsi="宋体" w:cs="宋体"/>
                <w:b/>
                <w:bCs/>
                <w:sz w:val="21"/>
              </w:rPr>
            </w:pPr>
            <w:r>
              <w:rPr>
                <w:rFonts w:hint="eastAsia" w:hAnsi="宋体" w:cs="宋体"/>
                <w:b/>
                <w:bCs/>
                <w:sz w:val="21"/>
              </w:rPr>
              <w:t>实例</w:t>
            </w:r>
          </w:p>
        </w:tc>
        <w:tc>
          <w:tcPr>
            <w:tcW w:w="3544" w:type="dxa"/>
            <w:noWrap/>
            <w:vAlign w:val="center"/>
          </w:tcPr>
          <w:p>
            <w:pPr>
              <w:pStyle w:val="2"/>
              <w:snapToGrid w:val="0"/>
              <w:spacing w:line="288" w:lineRule="auto"/>
              <w:jc w:val="center"/>
              <w:rPr>
                <w:rFonts w:hAnsi="宋体" w:cs="宋体"/>
                <w:b/>
                <w:bCs/>
                <w:sz w:val="21"/>
              </w:rPr>
            </w:pPr>
            <w:r>
              <w:rPr>
                <w:rFonts w:hint="eastAsia" w:hAnsi="宋体" w:cs="宋体"/>
                <w:b/>
                <w:bCs/>
                <w:sz w:val="21"/>
              </w:rPr>
              <w:t>裸岩上的演替</w:t>
            </w:r>
          </w:p>
        </w:tc>
        <w:tc>
          <w:tcPr>
            <w:tcW w:w="3350" w:type="dxa"/>
            <w:noWrap/>
            <w:vAlign w:val="center"/>
          </w:tcPr>
          <w:p>
            <w:pPr>
              <w:pStyle w:val="2"/>
              <w:snapToGrid w:val="0"/>
              <w:spacing w:line="288" w:lineRule="auto"/>
              <w:jc w:val="center"/>
              <w:rPr>
                <w:rFonts w:hAnsi="宋体" w:cs="宋体"/>
                <w:b/>
                <w:bCs/>
                <w:sz w:val="21"/>
              </w:rPr>
            </w:pPr>
            <w:r>
              <w:rPr>
                <w:rFonts w:hint="eastAsia" w:hAnsi="宋体" w:cs="宋体"/>
                <w:b/>
                <w:bCs/>
                <w:sz w:val="21"/>
              </w:rPr>
              <w:t>森林砍伐地、弃耕的农田上的演替</w:t>
            </w:r>
          </w:p>
        </w:tc>
      </w:tr>
    </w:tbl>
    <w:p>
      <w:pPr>
        <w:pStyle w:val="2"/>
        <w:widowControl/>
        <w:snapToGrid w:val="0"/>
        <w:spacing w:line="288" w:lineRule="auto"/>
        <w:ind w:right="17" w:firstLine="211" w:firstLineChars="100"/>
        <w:jc w:val="left"/>
        <w:rPr>
          <w:rFonts w:hAnsi="宋体" w:cs="宋体"/>
          <w:b/>
          <w:bCs/>
          <w:sz w:val="21"/>
        </w:rPr>
      </w:pPr>
      <w:r>
        <w:rPr>
          <w:rFonts w:hint="eastAsia" w:hAnsi="宋体" w:cs="宋体"/>
          <w:b/>
          <w:bCs/>
          <w:sz w:val="21"/>
        </w:rPr>
        <w:t>4.群落演替的趋势</w:t>
      </w:r>
    </w:p>
    <w:p>
      <w:pPr>
        <w:pStyle w:val="2"/>
        <w:widowControl/>
        <w:snapToGrid w:val="0"/>
        <w:spacing w:line="288" w:lineRule="auto"/>
        <w:ind w:left="225" w:leftChars="107" w:right="17" w:firstLine="211" w:firstLineChars="100"/>
        <w:jc w:val="left"/>
        <w:rPr>
          <w:rFonts w:hAnsi="宋体" w:cs="宋体"/>
          <w:b/>
          <w:bCs/>
          <w:sz w:val="21"/>
        </w:rPr>
      </w:pPr>
      <w:r>
        <w:rPr>
          <w:rFonts w:hint="eastAsia" w:hAnsi="宋体" w:cs="宋体"/>
          <w:b/>
          <w:bCs/>
          <w:sz w:val="21"/>
        </w:rPr>
        <w:t>自然条件下，群落沿着一定的方向演替：生物种类越来</w:t>
      </w:r>
      <w:r>
        <w:rPr>
          <w:rFonts w:hint="eastAsia" w:hAnsi="宋体" w:cs="宋体"/>
          <w:b/>
          <w:bCs/>
          <w:sz w:val="21"/>
          <w:u w:val="single"/>
        </w:rPr>
        <w:t xml:space="preserve">     </w:t>
      </w:r>
      <w:r>
        <w:rPr>
          <w:rFonts w:hint="eastAsia" w:hAnsi="宋体" w:cs="宋体"/>
          <w:b/>
          <w:bCs/>
          <w:sz w:val="21"/>
        </w:rPr>
        <w:t>，群落结构越来越</w:t>
      </w:r>
      <w:r>
        <w:rPr>
          <w:rFonts w:hint="eastAsia" w:hAnsi="宋体" w:cs="宋体"/>
          <w:b/>
          <w:bCs/>
          <w:sz w:val="21"/>
          <w:u w:val="single"/>
        </w:rPr>
        <w:t xml:space="preserve">        </w:t>
      </w:r>
      <w:r>
        <w:rPr>
          <w:rFonts w:hint="eastAsia" w:hAnsi="宋体" w:cs="宋体"/>
          <w:b/>
          <w:bCs/>
          <w:sz w:val="21"/>
        </w:rPr>
        <w:t>，总生产量越来越</w:t>
      </w:r>
      <w:r>
        <w:rPr>
          <w:rFonts w:hint="eastAsia" w:hAnsi="宋体" w:cs="宋体"/>
          <w:b/>
          <w:bCs/>
          <w:sz w:val="21"/>
          <w:u w:val="single"/>
        </w:rPr>
        <w:t xml:space="preserve">      </w:t>
      </w:r>
      <w:r>
        <w:rPr>
          <w:rFonts w:hint="eastAsia" w:hAnsi="宋体" w:cs="宋体"/>
          <w:b/>
          <w:bCs/>
          <w:sz w:val="21"/>
        </w:rPr>
        <w:t>，稳定性越来越</w:t>
      </w:r>
      <w:r>
        <w:rPr>
          <w:rFonts w:hint="eastAsia" w:hAnsi="宋体" w:cs="宋体"/>
          <w:b/>
          <w:bCs/>
          <w:sz w:val="21"/>
          <w:u w:val="single"/>
        </w:rPr>
        <w:t xml:space="preserve">         </w:t>
      </w:r>
      <w:r>
        <w:rPr>
          <w:rFonts w:hint="eastAsia" w:hAnsi="宋体" w:cs="宋体"/>
          <w:b/>
          <w:bCs/>
          <w:sz w:val="21"/>
        </w:rPr>
        <w:t>。</w:t>
      </w:r>
    </w:p>
    <w:p>
      <w:pPr>
        <w:pStyle w:val="2"/>
        <w:widowControl/>
        <w:snapToGrid w:val="0"/>
        <w:spacing w:line="288" w:lineRule="auto"/>
        <w:ind w:right="17" w:firstLine="211" w:firstLineChars="100"/>
        <w:jc w:val="left"/>
        <w:rPr>
          <w:rFonts w:hAnsi="宋体" w:cs="宋体"/>
          <w:b/>
          <w:bCs/>
          <w:sz w:val="21"/>
        </w:rPr>
      </w:pPr>
      <w:r>
        <w:rPr>
          <w:rFonts w:hint="eastAsia" w:hAnsi="宋体" w:cs="宋体"/>
          <w:b/>
          <w:bCs/>
          <w:sz w:val="21"/>
        </w:rPr>
        <w:t>5.人类活动对群落演替的影响</w:t>
      </w:r>
    </w:p>
    <w:p>
      <w:pPr>
        <w:pStyle w:val="2"/>
        <w:widowControl/>
        <w:snapToGrid w:val="0"/>
        <w:spacing w:line="288" w:lineRule="auto"/>
        <w:ind w:right="17" w:firstLine="422" w:firstLineChars="200"/>
        <w:jc w:val="left"/>
        <w:rPr>
          <w:rFonts w:hAnsi="宋体" w:cs="宋体"/>
          <w:b/>
          <w:bCs/>
          <w:sz w:val="21"/>
        </w:rPr>
      </w:pPr>
      <w:r>
        <w:rPr>
          <w:rFonts w:hint="eastAsia" w:hAnsi="宋体" w:cs="宋体"/>
          <w:b/>
          <w:bCs/>
          <w:sz w:val="21"/>
        </w:rPr>
        <w:t>人类活动往往会使群落演替按照不同于自然演替的</w:t>
      </w:r>
      <w:r>
        <w:rPr>
          <w:rFonts w:hint="eastAsia" w:hAnsi="宋体" w:cs="宋体"/>
          <w:b/>
          <w:bCs/>
          <w:sz w:val="21"/>
          <w:u w:val="single"/>
        </w:rPr>
        <w:t xml:space="preserve">            </w:t>
      </w:r>
      <w:r>
        <w:rPr>
          <w:rFonts w:hint="eastAsia" w:hAnsi="宋体" w:cs="宋体"/>
          <w:b/>
          <w:bCs/>
          <w:sz w:val="21"/>
        </w:rPr>
        <w:t>进行。</w:t>
      </w:r>
    </w:p>
    <w:p>
      <w:pPr>
        <w:pStyle w:val="2"/>
        <w:widowControl/>
        <w:snapToGrid w:val="0"/>
        <w:spacing w:line="288" w:lineRule="auto"/>
        <w:ind w:left="225" w:leftChars="107" w:right="17"/>
        <w:jc w:val="left"/>
        <w:rPr>
          <w:rFonts w:hAnsi="宋体" w:cs="宋体"/>
          <w:b/>
          <w:bCs/>
          <w:sz w:val="21"/>
        </w:rPr>
      </w:pPr>
      <w:r>
        <w:rPr>
          <w:rFonts w:hint="eastAsia" w:hAnsi="宋体" w:cs="宋体"/>
          <w:b/>
          <w:bCs/>
          <w:sz w:val="21"/>
        </w:rPr>
        <w:t>6．群落演替的原因</w:t>
      </w:r>
    </w:p>
    <w:p>
      <w:pPr>
        <w:pStyle w:val="2"/>
        <w:widowControl/>
        <w:snapToGrid w:val="0"/>
        <w:spacing w:line="288" w:lineRule="auto"/>
        <w:ind w:left="225" w:leftChars="107" w:right="17"/>
        <w:jc w:val="left"/>
        <w:rPr>
          <w:rFonts w:hAnsi="宋体" w:cs="宋体"/>
          <w:b/>
          <w:bCs/>
          <w:sz w:val="21"/>
        </w:rPr>
      </w:pPr>
      <w:r>
        <w:rPr>
          <w:rFonts w:hint="eastAsia" w:hAnsi="宋体" w:cs="宋体"/>
          <w:b/>
          <w:bCs/>
          <w:sz w:val="21"/>
        </w:rPr>
        <w:tab/>
      </w:r>
      <w:r>
        <w:rPr>
          <w:rFonts w:hint="eastAsia" w:hAnsi="宋体" w:cs="宋体"/>
          <w:b/>
          <w:bCs/>
          <w:sz w:val="21"/>
        </w:rPr>
        <w:t>(1)环境不断变化，为群落中某些物种提供有利的繁殖条件，而对另一些物种生存产生不利影响。</w:t>
      </w:r>
    </w:p>
    <w:p>
      <w:pPr>
        <w:pStyle w:val="2"/>
        <w:widowControl/>
        <w:snapToGrid w:val="0"/>
        <w:spacing w:line="288" w:lineRule="auto"/>
        <w:ind w:left="225" w:leftChars="107" w:right="17"/>
        <w:jc w:val="left"/>
        <w:rPr>
          <w:rFonts w:hAnsi="宋体" w:cs="宋体"/>
          <w:b/>
          <w:bCs/>
          <w:sz w:val="21"/>
        </w:rPr>
      </w:pPr>
      <w:r>
        <w:rPr>
          <w:rFonts w:hint="eastAsia" w:hAnsi="宋体" w:cs="宋体"/>
          <w:b/>
          <w:bCs/>
          <w:sz w:val="21"/>
        </w:rPr>
        <w:tab/>
      </w:r>
      <w:r>
        <w:rPr>
          <w:rFonts w:hint="eastAsia" w:hAnsi="宋体" w:cs="宋体"/>
          <w:b/>
          <w:bCs/>
          <w:sz w:val="21"/>
        </w:rPr>
        <w:t>(2)生物本身不断进行繁殖、迁徙。</w:t>
      </w:r>
    </w:p>
    <w:p>
      <w:pPr>
        <w:pStyle w:val="2"/>
        <w:widowControl/>
        <w:snapToGrid w:val="0"/>
        <w:spacing w:line="288" w:lineRule="auto"/>
        <w:ind w:left="225" w:leftChars="107" w:right="17"/>
        <w:jc w:val="left"/>
        <w:rPr>
          <w:rFonts w:hAnsi="宋体" w:cs="宋体"/>
          <w:b/>
          <w:bCs/>
          <w:sz w:val="21"/>
        </w:rPr>
      </w:pPr>
      <w:r>
        <w:rPr>
          <w:rFonts w:hint="eastAsia" w:hAnsi="宋体" w:cs="宋体"/>
          <w:b/>
          <w:bCs/>
          <w:sz w:val="21"/>
        </w:rPr>
        <w:tab/>
      </w:r>
      <w:r>
        <w:rPr>
          <w:rFonts w:hint="eastAsia" w:hAnsi="宋体" w:cs="宋体"/>
          <w:b/>
          <w:bCs/>
          <w:sz w:val="21"/>
        </w:rPr>
        <w:t>(3)群落内部由于生命活动造成内部环境改变。</w:t>
      </w:r>
    </w:p>
    <w:p>
      <w:pPr>
        <w:pStyle w:val="2"/>
        <w:widowControl/>
        <w:snapToGrid w:val="0"/>
        <w:spacing w:line="288" w:lineRule="auto"/>
        <w:ind w:left="225" w:leftChars="107" w:right="17"/>
        <w:jc w:val="left"/>
        <w:rPr>
          <w:rFonts w:hAnsi="宋体" w:cs="宋体"/>
          <w:b/>
          <w:bCs/>
          <w:sz w:val="21"/>
        </w:rPr>
      </w:pPr>
      <w:r>
        <w:rPr>
          <w:rFonts w:hint="eastAsia" w:hAnsi="宋体" w:cs="宋体"/>
          <w:b/>
          <w:bCs/>
          <w:sz w:val="21"/>
        </w:rPr>
        <w:tab/>
      </w:r>
      <w:r>
        <w:rPr>
          <w:rFonts w:hint="eastAsia" w:hAnsi="宋体" w:cs="宋体"/>
          <w:b/>
          <w:bCs/>
          <w:sz w:val="21"/>
        </w:rPr>
        <w:t>(4)种内和种间关系不断发生变化。   (5)人类活动的干扰。</w:t>
      </w:r>
    </w:p>
    <w:p>
      <w:pPr>
        <w:pStyle w:val="2"/>
        <w:tabs>
          <w:tab w:val="left" w:pos="3402"/>
        </w:tabs>
        <w:snapToGrid w:val="0"/>
        <w:spacing w:line="288" w:lineRule="auto"/>
        <w:ind w:left="420" w:hanging="422" w:hangingChars="200"/>
        <w:rPr>
          <w:rFonts w:hAnsi="宋体" w:cs="宋体"/>
          <w:b/>
          <w:bCs/>
          <w:sz w:val="21"/>
        </w:rPr>
      </w:pPr>
      <w:r>
        <w:rPr>
          <w:rFonts w:hint="eastAsia" w:hAnsi="宋体" w:cs="宋体"/>
          <w:b/>
          <w:bCs/>
          <w:sz w:val="21"/>
        </w:rPr>
        <w:t>【思考与讨论】</w:t>
      </w:r>
    </w:p>
    <w:p>
      <w:pPr>
        <w:pStyle w:val="2"/>
        <w:widowControl/>
        <w:snapToGrid w:val="0"/>
        <w:spacing w:line="288" w:lineRule="auto"/>
        <w:ind w:right="17"/>
        <w:jc w:val="left"/>
        <w:rPr>
          <w:rFonts w:hAnsi="宋体" w:cs="宋体"/>
          <w:b/>
          <w:bCs/>
          <w:sz w:val="21"/>
        </w:rPr>
      </w:pPr>
      <w:r>
        <w:rPr>
          <w:rFonts w:hint="eastAsia" w:hAnsi="宋体" w:cs="宋体"/>
          <w:b/>
          <w:bCs/>
          <w:sz w:val="21"/>
        </w:rPr>
        <w:t>1.群落演替至乔木阶段，其中还能找到灌木吗？说出你的理由。</w:t>
      </w:r>
    </w:p>
    <w:p>
      <w:pPr>
        <w:pStyle w:val="2"/>
        <w:widowControl/>
        <w:snapToGrid w:val="0"/>
        <w:spacing w:line="288" w:lineRule="auto"/>
        <w:ind w:left="225" w:leftChars="107" w:right="17"/>
        <w:jc w:val="left"/>
        <w:rPr>
          <w:rFonts w:hAnsi="宋体" w:cs="宋体"/>
          <w:b/>
          <w:bCs/>
          <w:sz w:val="21"/>
        </w:rPr>
      </w:pPr>
    </w:p>
    <w:p>
      <w:pPr>
        <w:pStyle w:val="2"/>
        <w:widowControl/>
        <w:snapToGrid w:val="0"/>
        <w:spacing w:line="288" w:lineRule="auto"/>
        <w:ind w:right="17"/>
        <w:jc w:val="left"/>
        <w:rPr>
          <w:rFonts w:hAnsi="宋体" w:cs="宋体"/>
          <w:b/>
          <w:bCs/>
          <w:sz w:val="21"/>
        </w:rPr>
      </w:pPr>
      <w:r>
        <w:rPr>
          <w:rFonts w:hint="eastAsia" w:hAnsi="宋体" w:cs="宋体"/>
          <w:b/>
          <w:bCs/>
          <w:sz w:val="21"/>
        </w:rPr>
        <w:t>2.在群落演替进程中，地衣为苔藓的生长提供了怎样的基础？为何苔藓能取代地衣？</w:t>
      </w:r>
    </w:p>
    <w:p>
      <w:pPr>
        <w:pStyle w:val="2"/>
        <w:widowControl/>
        <w:snapToGrid w:val="0"/>
        <w:spacing w:line="288" w:lineRule="auto"/>
        <w:ind w:left="225" w:leftChars="107" w:right="17"/>
        <w:jc w:val="left"/>
        <w:rPr>
          <w:rFonts w:hAnsi="宋体" w:cs="宋体"/>
          <w:b/>
          <w:bCs/>
          <w:sz w:val="21"/>
        </w:rPr>
      </w:pPr>
    </w:p>
    <w:p>
      <w:pPr>
        <w:pStyle w:val="2"/>
        <w:widowControl/>
        <w:snapToGrid w:val="0"/>
        <w:spacing w:line="288" w:lineRule="auto"/>
        <w:ind w:right="17"/>
        <w:jc w:val="left"/>
        <w:rPr>
          <w:rFonts w:hAnsi="宋体" w:cs="宋体"/>
          <w:b/>
          <w:bCs/>
          <w:sz w:val="21"/>
        </w:rPr>
      </w:pPr>
      <w:r>
        <w:rPr>
          <w:rFonts w:hint="eastAsia" w:hAnsi="宋体" w:cs="宋体"/>
          <w:b/>
          <w:bCs/>
          <w:sz w:val="21"/>
        </w:rPr>
        <w:t>3．一个废弃鱼塘的演替过程如图1所示，图2表示两种群落在演替过程中物种多样性的变化曲线。</w:t>
      </w:r>
    </w:p>
    <w:p>
      <w:pPr>
        <w:pStyle w:val="2"/>
        <w:widowControl/>
        <w:snapToGrid w:val="0"/>
        <w:spacing w:line="288" w:lineRule="auto"/>
        <w:ind w:left="225" w:leftChars="107" w:right="17"/>
        <w:jc w:val="left"/>
        <w:rPr>
          <w:rFonts w:hAnsi="宋体" w:cs="宋体"/>
          <w:b/>
          <w:bCs/>
          <w:sz w:val="21"/>
        </w:rPr>
      </w:pPr>
      <w:r>
        <w:rPr>
          <w:rFonts w:hAnsi="宋体" w:cs="宋体"/>
          <w:sz w:val="21"/>
        </w:rPr>
        <w:pict>
          <v:group id="_x0000_s1036" o:spid="_x0000_s1036" o:spt="203" style="position:absolute;left:0pt;margin-left:30pt;margin-top:0.25pt;height:96.2pt;width:445.6pt;mso-wrap-distance-bottom:0pt;mso-wrap-distance-left:9pt;mso-wrap-distance-right:9pt;mso-wrap-distance-top:0pt;z-index:251660288;mso-width-relative:page;mso-height-relative:page;" coordorigin="6057,69661" coordsize="8912,1924203">
            <o:lock v:ext="edit"/>
            <v:shape id="_x0000_s1037" o:spid="_x0000_s1037" o:spt="75" type="#_x0000_t75" style="position:absolute;left:10599;top:69661;height:1924;width:4370;" filled="f" o:preferrelative="t" stroked="f" coordsize="21600,21600">
              <v:path/>
              <v:fill on="f" focussize="0,0"/>
              <v:stroke on="f" joinstyle="miter"/>
              <v:imagedata r:id="rId9" croptop="29500f" o:title=""/>
              <o:lock v:ext="edit" aspectratio="t"/>
            </v:shape>
            <v:shape id="_x0000_s1038" o:spid="_x0000_s1038" o:spt="75" type="#_x0000_t75" style="position:absolute;left:6057;top:69795;height:1759;width:4370;" filled="f" o:preferrelative="t" stroked="f" coordsize="21600,21600">
              <v:path/>
              <v:fill on="f" focussize="0,0"/>
              <v:stroke on="f" joinstyle="miter"/>
              <v:imagedata r:id="rId9" cropbottom="32590f" o:title=""/>
              <o:lock v:ext="edit" aspectratio="t"/>
            </v:shape>
            <w10:wrap type="square"/>
          </v:group>
        </w:pict>
      </w:r>
    </w:p>
    <w:p>
      <w:pPr>
        <w:pStyle w:val="2"/>
        <w:widowControl/>
        <w:snapToGrid w:val="0"/>
        <w:spacing w:line="288" w:lineRule="auto"/>
        <w:ind w:left="225" w:leftChars="107" w:right="17"/>
        <w:jc w:val="left"/>
        <w:rPr>
          <w:rFonts w:hAnsi="宋体" w:cs="宋体"/>
          <w:b/>
          <w:bCs/>
          <w:sz w:val="21"/>
        </w:rPr>
      </w:pPr>
    </w:p>
    <w:p>
      <w:pPr>
        <w:pStyle w:val="2"/>
        <w:widowControl/>
        <w:snapToGrid w:val="0"/>
        <w:spacing w:line="288" w:lineRule="auto"/>
        <w:ind w:left="225" w:leftChars="107" w:right="17"/>
        <w:jc w:val="left"/>
        <w:rPr>
          <w:rFonts w:hAnsi="宋体" w:cs="宋体"/>
          <w:b/>
          <w:bCs/>
          <w:sz w:val="21"/>
        </w:rPr>
      </w:pPr>
    </w:p>
    <w:p>
      <w:pPr>
        <w:pStyle w:val="2"/>
        <w:widowControl/>
        <w:snapToGrid w:val="0"/>
        <w:spacing w:line="288" w:lineRule="auto"/>
        <w:ind w:left="225" w:leftChars="107" w:right="17"/>
        <w:jc w:val="left"/>
        <w:rPr>
          <w:rFonts w:hAnsi="宋体" w:cs="宋体"/>
          <w:b/>
          <w:bCs/>
          <w:sz w:val="21"/>
        </w:rPr>
      </w:pPr>
    </w:p>
    <w:p>
      <w:pPr>
        <w:pStyle w:val="2"/>
        <w:widowControl/>
        <w:snapToGrid w:val="0"/>
        <w:spacing w:line="288" w:lineRule="auto"/>
        <w:ind w:left="225" w:leftChars="107" w:right="17"/>
        <w:jc w:val="left"/>
        <w:rPr>
          <w:rFonts w:hAnsi="宋体" w:cs="宋体"/>
          <w:b/>
          <w:bCs/>
          <w:sz w:val="21"/>
        </w:rPr>
      </w:pPr>
    </w:p>
    <w:p>
      <w:pPr>
        <w:pStyle w:val="2"/>
        <w:widowControl/>
        <w:snapToGrid w:val="0"/>
        <w:spacing w:line="288" w:lineRule="auto"/>
        <w:ind w:left="225" w:leftChars="107" w:right="17"/>
        <w:jc w:val="left"/>
        <w:rPr>
          <w:rFonts w:hAnsi="宋体" w:cs="宋体"/>
          <w:b/>
          <w:bCs/>
          <w:sz w:val="21"/>
        </w:rPr>
      </w:pPr>
    </w:p>
    <w:p>
      <w:pPr>
        <w:pStyle w:val="2"/>
        <w:widowControl/>
        <w:snapToGrid w:val="0"/>
        <w:spacing w:line="288" w:lineRule="auto"/>
        <w:ind w:left="225" w:leftChars="107" w:right="17"/>
        <w:jc w:val="left"/>
        <w:rPr>
          <w:rFonts w:hAnsi="宋体" w:cs="宋体"/>
          <w:b/>
          <w:bCs/>
          <w:sz w:val="21"/>
        </w:rPr>
      </w:pPr>
      <w:r>
        <w:rPr>
          <w:rFonts w:hint="eastAsia" w:hAnsi="宋体" w:cs="宋体"/>
          <w:b/>
          <w:bCs/>
          <w:sz w:val="21"/>
        </w:rPr>
        <w:t>(1)请将图1中演替过程进行正确排序。</w:t>
      </w:r>
    </w:p>
    <w:p>
      <w:pPr>
        <w:pStyle w:val="2"/>
        <w:widowControl/>
        <w:snapToGrid w:val="0"/>
        <w:spacing w:line="288" w:lineRule="auto"/>
        <w:ind w:left="225" w:leftChars="107" w:right="17"/>
        <w:jc w:val="left"/>
        <w:rPr>
          <w:rFonts w:hAnsi="宋体" w:cs="宋体"/>
          <w:b/>
          <w:bCs/>
          <w:sz w:val="21"/>
        </w:rPr>
      </w:pPr>
    </w:p>
    <w:p>
      <w:pPr>
        <w:pStyle w:val="2"/>
        <w:widowControl/>
        <w:snapToGrid w:val="0"/>
        <w:spacing w:line="288" w:lineRule="auto"/>
        <w:ind w:left="225" w:leftChars="107" w:right="17"/>
        <w:jc w:val="left"/>
        <w:rPr>
          <w:rFonts w:hAnsi="宋体" w:cs="宋体"/>
          <w:b/>
          <w:bCs/>
          <w:sz w:val="21"/>
        </w:rPr>
      </w:pPr>
      <w:r>
        <w:rPr>
          <w:rFonts w:hint="eastAsia" w:hAnsi="宋体" w:cs="宋体"/>
          <w:b/>
          <w:bCs/>
          <w:sz w:val="21"/>
        </w:rPr>
        <w:t>(2)图1所示演替与火山喷发所在地的演替是否属于同种类型？请具体说明。</w:t>
      </w:r>
    </w:p>
    <w:p>
      <w:pPr>
        <w:pStyle w:val="2"/>
        <w:widowControl/>
        <w:snapToGrid w:val="0"/>
        <w:spacing w:line="288" w:lineRule="auto"/>
        <w:ind w:left="225" w:leftChars="107" w:right="17"/>
        <w:jc w:val="left"/>
        <w:rPr>
          <w:rFonts w:hAnsi="宋体" w:cs="宋体"/>
          <w:b/>
          <w:bCs/>
          <w:sz w:val="21"/>
        </w:rPr>
      </w:pPr>
    </w:p>
    <w:p>
      <w:pPr>
        <w:pStyle w:val="2"/>
        <w:widowControl/>
        <w:snapToGrid w:val="0"/>
        <w:spacing w:line="288" w:lineRule="auto"/>
        <w:ind w:left="225" w:leftChars="107" w:right="17"/>
        <w:jc w:val="left"/>
        <w:rPr>
          <w:rFonts w:hAnsi="宋体" w:cs="宋体"/>
          <w:b/>
          <w:bCs/>
          <w:sz w:val="21"/>
        </w:rPr>
      </w:pPr>
      <w:r>
        <w:rPr>
          <w:rFonts w:hint="eastAsia" w:hAnsi="宋体" w:cs="宋体"/>
          <w:b/>
          <w:bCs/>
          <w:sz w:val="21"/>
        </w:rPr>
        <w:t>(3)该演替过程中物种丰富度有何变化？预计食物网复杂化程度会如何变化？</w:t>
      </w:r>
    </w:p>
    <w:p>
      <w:pPr>
        <w:pStyle w:val="2"/>
        <w:widowControl/>
        <w:snapToGrid w:val="0"/>
        <w:spacing w:line="288" w:lineRule="auto"/>
        <w:ind w:left="225" w:leftChars="107" w:right="17"/>
        <w:jc w:val="left"/>
        <w:rPr>
          <w:rFonts w:hAnsi="宋体" w:cs="宋体"/>
          <w:b/>
          <w:bCs/>
          <w:sz w:val="21"/>
        </w:rPr>
      </w:pPr>
    </w:p>
    <w:p>
      <w:pPr>
        <w:pStyle w:val="2"/>
        <w:widowControl/>
        <w:snapToGrid w:val="0"/>
        <w:spacing w:line="288" w:lineRule="auto"/>
        <w:ind w:left="225" w:leftChars="107" w:right="17"/>
        <w:jc w:val="left"/>
        <w:rPr>
          <w:rFonts w:hAnsi="宋体" w:cs="宋体"/>
          <w:b/>
          <w:bCs/>
          <w:sz w:val="21"/>
        </w:rPr>
      </w:pPr>
      <w:r>
        <w:rPr>
          <w:rFonts w:hint="eastAsia" w:hAnsi="宋体" w:cs="宋体"/>
          <w:b/>
          <w:bCs/>
          <w:sz w:val="21"/>
        </w:rPr>
        <w:t>(4)图2中甲、乙分别属于哪种演替类型？你的判断依据是什么？</w:t>
      </w:r>
    </w:p>
    <w:p>
      <w:pPr>
        <w:pStyle w:val="2"/>
        <w:widowControl/>
        <w:snapToGrid w:val="0"/>
        <w:spacing w:line="288" w:lineRule="auto"/>
        <w:ind w:left="225" w:leftChars="107" w:right="17"/>
        <w:jc w:val="left"/>
        <w:rPr>
          <w:rFonts w:hAnsi="宋体" w:cs="宋体"/>
          <w:b/>
          <w:bCs/>
          <w:sz w:val="21"/>
        </w:rPr>
      </w:pPr>
    </w:p>
    <w:p>
      <w:pPr>
        <w:pStyle w:val="2"/>
        <w:widowControl/>
        <w:snapToGrid w:val="0"/>
        <w:spacing w:line="288" w:lineRule="auto"/>
        <w:ind w:left="225" w:leftChars="107" w:right="17"/>
        <w:jc w:val="left"/>
        <w:rPr>
          <w:rFonts w:hAnsi="宋体" w:cs="宋体"/>
          <w:b/>
          <w:bCs/>
          <w:sz w:val="21"/>
        </w:rPr>
      </w:pPr>
      <w:r>
        <w:rPr>
          <w:rFonts w:hint="eastAsia" w:hAnsi="宋体" w:cs="宋体"/>
          <w:b/>
          <w:bCs/>
          <w:sz w:val="21"/>
        </w:rPr>
        <w:t>(5)火灾后森林发生的演替用哪条曲线表示？</w:t>
      </w:r>
    </w:p>
    <w:p>
      <w:pPr>
        <w:pStyle w:val="2"/>
        <w:widowControl/>
        <w:snapToGrid w:val="0"/>
        <w:spacing w:line="288" w:lineRule="auto"/>
        <w:ind w:left="17" w:right="17"/>
        <w:rPr>
          <w:rFonts w:hAnsi="宋体" w:cs="宋体"/>
          <w:b/>
          <w:sz w:val="21"/>
        </w:rPr>
      </w:pPr>
    </w:p>
    <w:p>
      <w:pPr>
        <w:spacing w:line="288" w:lineRule="auto"/>
        <w:rPr>
          <w:rFonts w:ascii="宋体" w:hAnsi="宋体" w:cs="宋体"/>
          <w:b/>
          <w:bCs/>
          <w:sz w:val="22"/>
        </w:rPr>
      </w:pPr>
      <w:r>
        <w:rPr>
          <w:rFonts w:hint="eastAsia" w:ascii="宋体" w:hAnsi="宋体" w:cs="宋体"/>
          <w:b/>
          <w:bCs/>
          <w:sz w:val="22"/>
        </w:rPr>
        <w:t>【典题自测】</w:t>
      </w:r>
    </w:p>
    <w:p>
      <w:pPr>
        <w:spacing w:line="288" w:lineRule="auto"/>
        <w:rPr>
          <w:rFonts w:ascii="宋体" w:hAnsi="宋体" w:cs="宋体"/>
          <w:b/>
          <w:bCs/>
        </w:rPr>
      </w:pPr>
      <w:r>
        <w:rPr>
          <w:rFonts w:hint="eastAsia" w:ascii="宋体" w:hAnsi="宋体" w:cs="宋体"/>
          <w:b/>
          <w:bCs/>
          <w:kern w:val="0"/>
          <w:szCs w:val="21"/>
        </w:rPr>
        <w:t>例2：</w:t>
      </w:r>
      <w:r>
        <w:rPr>
          <w:rFonts w:hint="eastAsia" w:ascii="宋体" w:hAnsi="宋体" w:cs="宋体"/>
          <w:b/>
          <w:bCs/>
        </w:rPr>
        <w:t>下列是两个关于演替的实例:一是美国密歇根湖沙丘上群落的演替,沙丘是湖水退却后逐渐暴露出来的,最后发展为山毛榉一槭树群落,大约经历了100年;二是美国东南部农田弃耕后经历了约100年发展成栎树一山核桃群落。下列说法错误的是(   )</w:t>
      </w:r>
    </w:p>
    <w:p>
      <w:pPr>
        <w:spacing w:line="288" w:lineRule="auto"/>
        <w:ind w:firstLine="211" w:firstLineChars="100"/>
        <w:rPr>
          <w:rFonts w:ascii="宋体" w:hAnsi="宋体" w:cs="宋体"/>
          <w:b/>
          <w:bCs/>
        </w:rPr>
      </w:pPr>
      <w:r>
        <w:rPr>
          <w:rFonts w:hint="eastAsia" w:ascii="宋体" w:hAnsi="宋体" w:cs="宋体"/>
          <w:b/>
          <w:bCs/>
        </w:rPr>
        <w:t>A.密歇根湖沙丘上群落的演替属于初生演替</w:t>
      </w:r>
    </w:p>
    <w:p>
      <w:pPr>
        <w:spacing w:line="288" w:lineRule="auto"/>
        <w:ind w:firstLine="211" w:firstLineChars="100"/>
        <w:rPr>
          <w:rFonts w:ascii="宋体" w:hAnsi="宋体" w:cs="宋体"/>
          <w:b/>
          <w:bCs/>
        </w:rPr>
      </w:pPr>
      <w:r>
        <w:rPr>
          <w:rFonts w:hint="eastAsia" w:ascii="宋体" w:hAnsi="宋体" w:cs="宋体"/>
          <w:b/>
          <w:bCs/>
        </w:rPr>
        <w:t>B.次生演替和初生演替最后都有可能发展到乔木阶段,但所经历时间往往不同</w:t>
      </w:r>
    </w:p>
    <w:p>
      <w:pPr>
        <w:spacing w:line="288" w:lineRule="auto"/>
        <w:ind w:firstLine="211" w:firstLineChars="100"/>
        <w:rPr>
          <w:rFonts w:ascii="宋体" w:hAnsi="宋体" w:cs="宋体"/>
          <w:b/>
          <w:bCs/>
        </w:rPr>
      </w:pPr>
      <w:r>
        <w:rPr>
          <w:rFonts w:hint="eastAsia" w:ascii="宋体" w:hAnsi="宋体" w:cs="宋体"/>
          <w:b/>
          <w:bCs/>
        </w:rPr>
        <w:t>C.两地群落演替到乔木阶段时,群落中的动物种群是完全一样的</w:t>
      </w:r>
    </w:p>
    <w:p>
      <w:pPr>
        <w:spacing w:line="288" w:lineRule="auto"/>
        <w:ind w:firstLine="211" w:firstLineChars="100"/>
        <w:rPr>
          <w:rFonts w:ascii="宋体" w:hAnsi="宋体" w:cs="宋体"/>
          <w:b/>
          <w:bCs/>
          <w:sz w:val="22"/>
        </w:rPr>
      </w:pPr>
      <w:r>
        <w:rPr>
          <w:rFonts w:hint="eastAsia" w:ascii="宋体" w:hAnsi="宋体" w:cs="宋体"/>
          <w:b/>
          <w:bCs/>
        </w:rPr>
        <w:t>D.群落内部种群相互关系的发展变化影响群落的演替</w:t>
      </w:r>
    </w:p>
    <w:p>
      <w:pPr>
        <w:spacing w:line="288" w:lineRule="auto"/>
        <w:rPr>
          <w:rFonts w:ascii="宋体" w:hAnsi="宋体" w:cs="宋体"/>
          <w:b/>
          <w:bCs/>
          <w:szCs w:val="21"/>
        </w:rPr>
      </w:pPr>
      <w:r>
        <w:rPr>
          <w:rFonts w:hint="eastAsia" w:ascii="宋体" w:hAnsi="宋体" w:cs="宋体"/>
          <w:b/>
          <w:bCs/>
          <w:szCs w:val="21"/>
        </w:rPr>
        <w:t>【自主学习】</w:t>
      </w:r>
    </w:p>
    <w:p>
      <w:pPr>
        <w:spacing w:line="288" w:lineRule="auto"/>
        <w:rPr>
          <w:rFonts w:ascii="宋体" w:hAnsi="宋体" w:cs="宋体"/>
          <w:b/>
          <w:bCs/>
          <w:kern w:val="28"/>
          <w:szCs w:val="21"/>
        </w:rPr>
      </w:pPr>
      <w:r>
        <w:rPr>
          <w:rFonts w:hint="eastAsia" w:ascii="宋体" w:hAnsi="宋体" w:cs="宋体"/>
          <w:b/>
          <w:bCs/>
          <w:szCs w:val="21"/>
        </w:rPr>
        <w:t>三、</w:t>
      </w:r>
      <w:r>
        <w:rPr>
          <w:rFonts w:hint="eastAsia" w:ascii="宋体" w:hAnsi="宋体" w:cs="宋体"/>
          <w:b/>
          <w:bCs/>
          <w:kern w:val="28"/>
          <w:szCs w:val="21"/>
        </w:rPr>
        <w:t>退耕还林、还草、还湖</w:t>
      </w:r>
    </w:p>
    <w:p>
      <w:pPr>
        <w:spacing w:line="288" w:lineRule="auto"/>
        <w:jc w:val="left"/>
        <w:textAlignment w:val="center"/>
        <w:rPr>
          <w:rFonts w:ascii="宋体" w:hAnsi="宋体" w:cs="宋体"/>
          <w:b/>
          <w:bCs/>
          <w:szCs w:val="21"/>
        </w:rPr>
      </w:pPr>
      <w:r>
        <w:rPr>
          <w:rFonts w:hint="eastAsia" w:ascii="宋体" w:hAnsi="宋体" w:cs="宋体"/>
          <w:b/>
          <w:bCs/>
          <w:szCs w:val="21"/>
        </w:rPr>
        <w:t>1.原因：以牺牲环境为代价的垦殖活动（如</w:t>
      </w:r>
      <w:r>
        <w:rPr>
          <w:rFonts w:hint="eastAsia" w:ascii="宋体" w:hAnsi="宋体" w:cs="宋体"/>
          <w:b/>
          <w:bCs/>
          <w:szCs w:val="21"/>
          <w:u w:val="single"/>
        </w:rPr>
        <w:t xml:space="preserve">                </w:t>
      </w:r>
      <w:r>
        <w:rPr>
          <w:rFonts w:hint="eastAsia" w:ascii="宋体" w:hAnsi="宋体" w:cs="宋体"/>
          <w:b/>
          <w:bCs/>
          <w:szCs w:val="21"/>
        </w:rPr>
        <w:t>、围湖造田等），导致了严重的</w:t>
      </w:r>
      <w:r>
        <w:rPr>
          <w:rFonts w:hint="eastAsia" w:ascii="宋体" w:hAnsi="宋体" w:cs="宋体"/>
          <w:b/>
          <w:bCs/>
          <w:szCs w:val="21"/>
          <w:u w:val="single"/>
        </w:rPr>
        <w:t xml:space="preserve">            </w:t>
      </w:r>
      <w:r>
        <w:rPr>
          <w:rFonts w:hint="eastAsia" w:ascii="宋体" w:hAnsi="宋体" w:cs="宋体"/>
          <w:b/>
          <w:bCs/>
          <w:szCs w:val="21"/>
        </w:rPr>
        <w:t>，并且成为</w:t>
      </w:r>
      <w:r>
        <w:rPr>
          <w:rFonts w:hint="eastAsia" w:ascii="宋体" w:hAnsi="宋体" w:cs="宋体"/>
          <w:b/>
          <w:bCs/>
          <w:szCs w:val="21"/>
          <w:u w:val="single"/>
        </w:rPr>
        <w:t xml:space="preserve">            </w:t>
      </w:r>
      <w:r>
        <w:rPr>
          <w:rFonts w:hint="eastAsia" w:ascii="宋体" w:hAnsi="宋体" w:cs="宋体"/>
          <w:b/>
          <w:bCs/>
          <w:szCs w:val="21"/>
        </w:rPr>
        <w:t>频繁发生的重要原因</w:t>
      </w:r>
    </w:p>
    <w:p>
      <w:pPr>
        <w:spacing w:line="288" w:lineRule="auto"/>
        <w:jc w:val="left"/>
        <w:textAlignment w:val="center"/>
        <w:rPr>
          <w:rFonts w:ascii="宋体" w:hAnsi="宋体" w:cs="宋体"/>
          <w:b/>
          <w:bCs/>
          <w:szCs w:val="21"/>
        </w:rPr>
      </w:pPr>
      <w:r>
        <w:rPr>
          <w:rFonts w:hint="eastAsia" w:ascii="宋体" w:hAnsi="宋体" w:cs="宋体"/>
          <w:b/>
          <w:bCs/>
          <w:szCs w:val="21"/>
        </w:rPr>
        <w:t>2.目的：处理好经济发展同人口、资源、环境的关系，走</w:t>
      </w:r>
      <w:r>
        <w:rPr>
          <w:rFonts w:hint="eastAsia" w:ascii="宋体" w:hAnsi="宋体" w:cs="宋体"/>
          <w:b/>
          <w:bCs/>
          <w:szCs w:val="21"/>
          <w:u w:val="single"/>
        </w:rPr>
        <w:t xml:space="preserve">         </w:t>
      </w:r>
      <w:r>
        <w:rPr>
          <w:rFonts w:hint="eastAsia" w:ascii="宋体" w:hAnsi="宋体" w:cs="宋体"/>
          <w:b/>
          <w:bCs/>
          <w:szCs w:val="21"/>
        </w:rPr>
        <w:t>道路</w:t>
      </w:r>
    </w:p>
    <w:p>
      <w:pPr>
        <w:spacing w:line="288" w:lineRule="auto"/>
        <w:jc w:val="left"/>
        <w:textAlignment w:val="center"/>
        <w:rPr>
          <w:rFonts w:ascii="宋体" w:hAnsi="宋体" w:cs="宋体"/>
          <w:b/>
          <w:bCs/>
          <w:szCs w:val="21"/>
        </w:rPr>
      </w:pPr>
      <w:r>
        <w:rPr>
          <w:rFonts w:hint="eastAsia" w:ascii="宋体" w:hAnsi="宋体" w:cs="宋体"/>
          <w:b/>
          <w:bCs/>
          <w:szCs w:val="21"/>
        </w:rPr>
        <w:t>3.措施：</w:t>
      </w:r>
    </w:p>
    <w:p>
      <w:pPr>
        <w:spacing w:line="288" w:lineRule="auto"/>
        <w:jc w:val="left"/>
        <w:textAlignment w:val="center"/>
        <w:rPr>
          <w:rFonts w:ascii="宋体" w:hAnsi="宋体" w:cs="宋体"/>
          <w:b/>
          <w:bCs/>
          <w:szCs w:val="21"/>
        </w:rPr>
      </w:pPr>
      <w:r>
        <w:rPr>
          <w:rFonts w:hint="eastAsia" w:ascii="宋体" w:hAnsi="宋体" w:cs="宋体"/>
          <w:b/>
          <w:bCs/>
          <w:szCs w:val="21"/>
        </w:rPr>
        <w:t>（1）2003年1月20日起施行《</w:t>
      </w:r>
      <w:r>
        <w:rPr>
          <w:rFonts w:hint="eastAsia" w:ascii="宋体" w:hAnsi="宋体" w:cs="宋体"/>
          <w:b/>
          <w:bCs/>
          <w:szCs w:val="21"/>
          <w:u w:val="single"/>
        </w:rPr>
        <w:t xml:space="preserve">                </w:t>
      </w:r>
      <w:r>
        <w:rPr>
          <w:rFonts w:hint="eastAsia" w:ascii="宋体" w:hAnsi="宋体" w:cs="宋体"/>
          <w:b/>
          <w:bCs/>
          <w:szCs w:val="21"/>
        </w:rPr>
        <w:t>》</w:t>
      </w:r>
    </w:p>
    <w:p>
      <w:pPr>
        <w:spacing w:line="288" w:lineRule="auto"/>
        <w:jc w:val="left"/>
        <w:textAlignment w:val="center"/>
        <w:rPr>
          <w:rFonts w:ascii="宋体" w:hAnsi="宋体" w:cs="宋体"/>
          <w:b/>
          <w:bCs/>
          <w:szCs w:val="21"/>
        </w:rPr>
      </w:pPr>
      <w:r>
        <w:rPr>
          <w:rFonts w:hint="eastAsia" w:ascii="宋体" w:hAnsi="宋体" w:cs="宋体"/>
          <w:b/>
          <w:bCs/>
          <w:szCs w:val="21"/>
        </w:rPr>
        <w:t>（2）2014年启动了新一轮退耕还林还草工程，2015年将这项工程列为</w:t>
      </w:r>
      <w:r>
        <w:rPr>
          <w:rFonts w:hint="eastAsia" w:ascii="宋体" w:hAnsi="宋体" w:cs="宋体"/>
          <w:b/>
          <w:bCs/>
          <w:szCs w:val="21"/>
          <w:u w:val="single"/>
        </w:rPr>
        <w:t xml:space="preserve">                </w:t>
      </w:r>
      <w:r>
        <w:rPr>
          <w:rFonts w:hint="eastAsia" w:ascii="宋体" w:hAnsi="宋体" w:cs="宋体"/>
          <w:b/>
          <w:bCs/>
          <w:szCs w:val="21"/>
        </w:rPr>
        <w:t>的组成部分</w:t>
      </w:r>
    </w:p>
    <w:p>
      <w:pPr>
        <w:spacing w:line="288" w:lineRule="auto"/>
        <w:jc w:val="left"/>
        <w:textAlignment w:val="center"/>
        <w:rPr>
          <w:rFonts w:ascii="宋体" w:hAnsi="宋体" w:cs="宋体"/>
          <w:b/>
          <w:bCs/>
          <w:szCs w:val="21"/>
        </w:rPr>
      </w:pPr>
      <w:r>
        <w:rPr>
          <w:rFonts w:hint="eastAsia" w:ascii="宋体" w:hAnsi="宋体" w:cs="宋体"/>
          <w:b/>
          <w:bCs/>
          <w:szCs w:val="21"/>
        </w:rPr>
        <w:t>（3）2018年我国启动了大规模</w:t>
      </w:r>
      <w:r>
        <w:rPr>
          <w:rFonts w:hint="eastAsia" w:ascii="宋体" w:hAnsi="宋体" w:cs="宋体"/>
          <w:b/>
          <w:bCs/>
          <w:szCs w:val="21"/>
          <w:u w:val="single"/>
        </w:rPr>
        <w:t xml:space="preserve">           </w:t>
      </w:r>
      <w:r>
        <w:rPr>
          <w:rFonts w:hint="eastAsia" w:ascii="宋体" w:hAnsi="宋体" w:cs="宋体"/>
          <w:b/>
          <w:bCs/>
          <w:szCs w:val="21"/>
        </w:rPr>
        <w:t>行动</w:t>
      </w:r>
    </w:p>
    <w:p>
      <w:pPr>
        <w:pStyle w:val="2"/>
        <w:widowControl/>
        <w:snapToGrid w:val="0"/>
        <w:spacing w:line="288" w:lineRule="auto"/>
        <w:ind w:left="17" w:right="17"/>
        <w:rPr>
          <w:rFonts w:hAnsi="宋体" w:cs="宋体"/>
          <w:b/>
          <w:sz w:val="21"/>
        </w:rPr>
      </w:pPr>
      <w:r>
        <w:rPr>
          <w:rFonts w:hint="eastAsia" w:hAnsi="宋体" w:cs="宋体"/>
          <w:b/>
          <w:sz w:val="21"/>
        </w:rPr>
        <w:t>【考点归纳】</w:t>
      </w:r>
    </w:p>
    <w:p>
      <w:pPr>
        <w:pStyle w:val="2"/>
        <w:widowControl/>
        <w:snapToGrid w:val="0"/>
        <w:spacing w:line="288" w:lineRule="auto"/>
        <w:ind w:right="17"/>
        <w:rPr>
          <w:rFonts w:hAnsi="宋体" w:cs="宋体"/>
          <w:b/>
          <w:sz w:val="21"/>
        </w:rPr>
      </w:pPr>
      <w:r>
        <w:rPr>
          <w:rFonts w:hint="eastAsia" w:hAnsi="宋体" w:cs="宋体"/>
          <w:b/>
          <w:sz w:val="21"/>
        </w:rPr>
        <w:t>1．群落演替的三个阶段</w:t>
      </w:r>
    </w:p>
    <w:p>
      <w:pPr>
        <w:pStyle w:val="2"/>
        <w:widowControl/>
        <w:snapToGrid w:val="0"/>
        <w:spacing w:line="288" w:lineRule="auto"/>
        <w:ind w:right="17"/>
        <w:rPr>
          <w:rFonts w:hAnsi="宋体" w:cs="宋体"/>
          <w:b/>
          <w:sz w:val="21"/>
        </w:rPr>
      </w:pPr>
      <w:r>
        <w:rPr>
          <w:rFonts w:hint="eastAsia" w:hAnsi="宋体" w:cs="宋体"/>
          <w:b/>
          <w:sz w:val="21"/>
        </w:rPr>
        <w:t>(1)侵入定居阶段(先锋群落阶段)。一些物种侵入裸地定居成功并改良了环境，为以后侵入的同种</w:t>
      </w:r>
    </w:p>
    <w:p>
      <w:pPr>
        <w:pStyle w:val="2"/>
        <w:widowControl/>
        <w:snapToGrid w:val="0"/>
        <w:spacing w:line="288" w:lineRule="auto"/>
        <w:ind w:right="17" w:firstLine="211" w:firstLineChars="100"/>
        <w:rPr>
          <w:rFonts w:hAnsi="宋体" w:cs="宋体"/>
          <w:b/>
          <w:sz w:val="21"/>
        </w:rPr>
      </w:pPr>
      <w:r>
        <w:rPr>
          <w:rFonts w:hint="eastAsia" w:hAnsi="宋体" w:cs="宋体"/>
          <w:b/>
          <w:sz w:val="21"/>
        </w:rPr>
        <w:t>或异种物种创造有利条件。</w:t>
      </w:r>
    </w:p>
    <w:p>
      <w:pPr>
        <w:pStyle w:val="2"/>
        <w:widowControl/>
        <w:numPr>
          <w:ilvl w:val="0"/>
          <w:numId w:val="3"/>
        </w:numPr>
        <w:snapToGrid w:val="0"/>
        <w:spacing w:line="288" w:lineRule="auto"/>
        <w:ind w:left="226" w:leftChars="7" w:right="17" w:hanging="211" w:hangingChars="100"/>
        <w:rPr>
          <w:rFonts w:hAnsi="宋体" w:cs="宋体"/>
          <w:b/>
          <w:sz w:val="21"/>
        </w:rPr>
      </w:pPr>
      <w:r>
        <w:rPr>
          <w:rFonts w:hint="eastAsia" w:hAnsi="宋体" w:cs="宋体"/>
          <w:b/>
          <w:sz w:val="21"/>
        </w:rPr>
        <w:t>竞争平衡阶段。通过种内斗争或种间竞争，优势物种定居并繁殖后代，劣势物种被排斥，相互竞争过程中共存下来的物种，在利用资源上达到相对平衡。</w:t>
      </w:r>
    </w:p>
    <w:p>
      <w:pPr>
        <w:pStyle w:val="2"/>
        <w:widowControl/>
        <w:snapToGrid w:val="0"/>
        <w:spacing w:line="288" w:lineRule="auto"/>
        <w:ind w:left="435" w:leftChars="6" w:right="17" w:hanging="422" w:hangingChars="200"/>
        <w:rPr>
          <w:rFonts w:hAnsi="宋体" w:cs="宋体"/>
          <w:b/>
          <w:sz w:val="21"/>
        </w:rPr>
      </w:pPr>
      <w:r>
        <w:rPr>
          <w:rFonts w:hint="eastAsia" w:hAnsi="宋体" w:cs="宋体"/>
          <w:b/>
          <w:sz w:val="21"/>
        </w:rPr>
        <w:t>(3)相对稳定阶段。物种通过捕食、竞争等，共同进化，资源利用更为充分有效，群落结构更加完善，</w:t>
      </w:r>
    </w:p>
    <w:p>
      <w:pPr>
        <w:pStyle w:val="2"/>
        <w:widowControl/>
        <w:snapToGrid w:val="0"/>
        <w:spacing w:line="288" w:lineRule="auto"/>
        <w:ind w:left="431" w:leftChars="105" w:right="17" w:hanging="211" w:hangingChars="100"/>
        <w:rPr>
          <w:rFonts w:hAnsi="宋体" w:cs="宋体"/>
          <w:b/>
          <w:sz w:val="21"/>
        </w:rPr>
      </w:pPr>
      <w:r>
        <w:rPr>
          <w:rFonts w:hint="eastAsia" w:hAnsi="宋体" w:cs="宋体"/>
          <w:b/>
          <w:sz w:val="21"/>
        </w:rPr>
        <w:t>有比较固定的物种组成和数量比例，群落结构复杂、层次多。</w:t>
      </w:r>
    </w:p>
    <w:p>
      <w:pPr>
        <w:pStyle w:val="2"/>
        <w:widowControl/>
        <w:snapToGrid w:val="0"/>
        <w:spacing w:line="288" w:lineRule="auto"/>
        <w:ind w:left="17" w:right="17"/>
        <w:rPr>
          <w:rFonts w:hAnsi="宋体" w:cs="宋体"/>
          <w:b/>
          <w:sz w:val="21"/>
        </w:rPr>
      </w:pPr>
      <w:r>
        <w:rPr>
          <w:rFonts w:hint="eastAsia" w:hAnsi="宋体" w:cs="宋体"/>
          <w:b/>
          <w:sz w:val="21"/>
        </w:rPr>
        <w:t>2.群落演替的三个易错点</w:t>
      </w:r>
    </w:p>
    <w:p>
      <w:pPr>
        <w:pStyle w:val="2"/>
        <w:widowControl/>
        <w:snapToGrid w:val="0"/>
        <w:spacing w:line="288" w:lineRule="auto"/>
        <w:ind w:right="17"/>
        <w:rPr>
          <w:rFonts w:hAnsi="宋体" w:cs="宋体"/>
          <w:b/>
          <w:sz w:val="21"/>
        </w:rPr>
      </w:pPr>
      <w:r>
        <w:rPr>
          <w:rFonts w:hint="eastAsia" w:hAnsi="宋体" w:cs="宋体"/>
          <w:b/>
          <w:sz w:val="21"/>
        </w:rPr>
        <w:t>(1)演替并不是“取而代之”。</w:t>
      </w:r>
    </w:p>
    <w:p>
      <w:pPr>
        <w:pStyle w:val="2"/>
        <w:widowControl/>
        <w:snapToGrid w:val="0"/>
        <w:spacing w:line="288" w:lineRule="auto"/>
        <w:ind w:left="227" w:leftChars="108" w:right="17"/>
        <w:rPr>
          <w:rFonts w:hAnsi="宋体" w:cs="宋体"/>
          <w:b/>
          <w:sz w:val="21"/>
        </w:rPr>
      </w:pPr>
      <w:r>
        <w:rPr>
          <w:rFonts w:hint="eastAsia" w:hAnsi="宋体" w:cs="宋体"/>
          <w:b/>
          <w:sz w:val="21"/>
        </w:rPr>
        <w:t>演替过程中一些种群取代另一些种群，是一种“优势取代”而非“取而代之”，如形成森林后，乔木占据优势地位，但森林中仍有灌木、草本植物、苔藓等。</w:t>
      </w:r>
    </w:p>
    <w:p>
      <w:pPr>
        <w:pStyle w:val="2"/>
        <w:widowControl/>
        <w:snapToGrid w:val="0"/>
        <w:spacing w:line="288" w:lineRule="auto"/>
        <w:ind w:left="17" w:right="17"/>
        <w:rPr>
          <w:rFonts w:hAnsi="宋体" w:cs="宋体"/>
          <w:b/>
          <w:sz w:val="21"/>
        </w:rPr>
      </w:pPr>
      <w:r>
        <w:rPr>
          <w:rFonts w:hint="eastAsia" w:hAnsi="宋体" w:cs="宋体"/>
          <w:b/>
          <w:sz w:val="21"/>
        </w:rPr>
        <w:t>(2)演替并不都是“不可逆”的。</w:t>
      </w:r>
    </w:p>
    <w:p>
      <w:pPr>
        <w:pStyle w:val="2"/>
        <w:widowControl/>
        <w:snapToGrid w:val="0"/>
        <w:spacing w:line="288" w:lineRule="auto"/>
        <w:ind w:left="227" w:leftChars="108" w:right="17"/>
        <w:rPr>
          <w:rFonts w:hAnsi="宋体" w:cs="宋体"/>
          <w:b/>
          <w:sz w:val="21"/>
        </w:rPr>
      </w:pPr>
      <w:r>
        <w:rPr>
          <w:rFonts w:hint="eastAsia" w:hAnsi="宋体" w:cs="宋体"/>
          <w:b/>
          <w:sz w:val="21"/>
        </w:rPr>
        <w:t>演替是生物和环境反复相互作用，发生在时间和空间上的不可逆变化，但人类活动可使其不按自然演替的方向和速度进行。</w:t>
      </w:r>
    </w:p>
    <w:p>
      <w:pPr>
        <w:pStyle w:val="2"/>
        <w:widowControl/>
        <w:snapToGrid w:val="0"/>
        <w:spacing w:line="288" w:lineRule="auto"/>
        <w:ind w:left="17" w:right="17"/>
        <w:rPr>
          <w:rFonts w:hAnsi="宋体" w:cs="宋体"/>
          <w:b/>
          <w:sz w:val="21"/>
        </w:rPr>
      </w:pPr>
      <w:r>
        <w:rPr>
          <w:rFonts w:hint="eastAsia" w:hAnsi="宋体" w:cs="宋体"/>
          <w:b/>
          <w:sz w:val="21"/>
        </w:rPr>
        <w:t>(3)群落演替是一个漫长但并非永无休止的过程。</w:t>
      </w:r>
    </w:p>
    <w:p>
      <w:pPr>
        <w:pStyle w:val="2"/>
        <w:widowControl/>
        <w:snapToGrid w:val="0"/>
        <w:spacing w:line="288" w:lineRule="auto"/>
        <w:ind w:left="17" w:right="17" w:firstLine="211" w:firstLineChars="100"/>
        <w:jc w:val="left"/>
        <w:rPr>
          <w:rFonts w:hAnsi="宋体" w:cs="宋体"/>
          <w:b/>
          <w:sz w:val="21"/>
        </w:rPr>
      </w:pPr>
      <w:r>
        <w:rPr>
          <w:rFonts w:hint="eastAsia" w:hAnsi="宋体" w:cs="宋体"/>
          <w:b/>
          <w:sz w:val="21"/>
        </w:rPr>
        <w:t>当群落演替到与环境处于平衡状态时，就以相对稳定的群落为发展的顶点。</w:t>
      </w:r>
    </w:p>
    <w:p>
      <w:pPr>
        <w:pStyle w:val="2"/>
        <w:tabs>
          <w:tab w:val="left" w:pos="3402"/>
        </w:tabs>
        <w:snapToGrid w:val="0"/>
        <w:spacing w:line="288" w:lineRule="auto"/>
        <w:rPr>
          <w:rFonts w:hAnsi="宋体" w:cs="宋体"/>
          <w:b/>
          <w:sz w:val="21"/>
        </w:rPr>
      </w:pPr>
      <w:r>
        <w:rPr>
          <w:rFonts w:hint="eastAsia" w:hAnsi="宋体" w:cs="宋体"/>
          <w:b/>
          <w:sz w:val="21"/>
        </w:rPr>
        <w:t>3.“二看法”区分初生演替和次生演替</w:t>
      </w:r>
    </w:p>
    <w:p>
      <w:pPr>
        <w:pStyle w:val="2"/>
        <w:tabs>
          <w:tab w:val="left" w:pos="3402"/>
        </w:tabs>
        <w:snapToGrid w:val="0"/>
        <w:spacing w:line="288" w:lineRule="auto"/>
        <w:ind w:firstLine="422" w:firstLineChars="200"/>
        <w:rPr>
          <w:rFonts w:hAnsi="宋体" w:cs="宋体"/>
          <w:b/>
          <w:sz w:val="21"/>
        </w:rPr>
      </w:pPr>
      <w:r>
        <w:rPr>
          <w:rFonts w:hint="eastAsia" w:hAnsi="宋体" w:cs="宋体"/>
          <w:b/>
          <w:sz w:val="21"/>
        </w:rPr>
        <w:t>一看起点</w:t>
      </w:r>
      <w:r>
        <w:rPr>
          <w:rFonts w:hint="eastAsia" w:hAnsi="宋体" w:cs="宋体"/>
          <w:b/>
          <w:sz w:val="21"/>
        </w:rPr>
        <w:fldChar w:fldCharType="begin"/>
      </w:r>
      <w:r>
        <w:rPr>
          <w:rFonts w:hint="eastAsia" w:hAnsi="宋体" w:cs="宋体"/>
          <w:b/>
          <w:sz w:val="21"/>
        </w:rPr>
        <w:instrText xml:space="preserve">eq \b\lc\{\rc\ (\a\vs4\al\co1(①原先从没有过植被或原有植被被彻底消,  灭的环境上的演替是初生演替,②原有群落只是失去了原有植被的环境上,  的演替是次生演替))</w:instrText>
      </w:r>
      <w:r>
        <w:rPr>
          <w:rFonts w:hint="eastAsia" w:hAnsi="宋体" w:cs="宋体"/>
          <w:b/>
          <w:sz w:val="21"/>
        </w:rPr>
        <w:fldChar w:fldCharType="end"/>
      </w:r>
    </w:p>
    <w:p>
      <w:pPr>
        <w:pStyle w:val="2"/>
        <w:widowControl/>
        <w:snapToGrid w:val="0"/>
        <w:spacing w:before="60" w:after="60" w:line="288" w:lineRule="auto"/>
        <w:ind w:left="17" w:right="17" w:firstLine="422" w:firstLineChars="200"/>
        <w:jc w:val="left"/>
        <w:rPr>
          <w:rFonts w:hAnsi="宋体" w:cs="宋体"/>
          <w:b/>
          <w:sz w:val="21"/>
        </w:rPr>
      </w:pPr>
      <w:r>
        <w:rPr>
          <w:rFonts w:hint="eastAsia" w:hAnsi="宋体" w:cs="宋体"/>
          <w:b/>
          <w:sz w:val="21"/>
        </w:rPr>
        <w:t>二看时间</w:t>
      </w:r>
      <w:r>
        <w:rPr>
          <w:rFonts w:hint="eastAsia" w:hAnsi="宋体" w:cs="宋体"/>
          <w:b/>
          <w:sz w:val="21"/>
        </w:rPr>
        <w:fldChar w:fldCharType="begin"/>
      </w:r>
      <w:r>
        <w:rPr>
          <w:rFonts w:hint="eastAsia" w:hAnsi="宋体" w:cs="宋体"/>
          <w:b/>
          <w:sz w:val="21"/>
        </w:rPr>
        <w:instrText xml:space="preserve">eq \b\lc\{\rc\ (\a\vs4\al\co1(①经历的时间长，速度缓慢是初生演替,②经历的时间短，速度较快是次生演替))</w:instrText>
      </w:r>
      <w:r>
        <w:rPr>
          <w:rFonts w:hint="eastAsia" w:hAnsi="宋体" w:cs="宋体"/>
          <w:b/>
          <w:sz w:val="21"/>
        </w:rPr>
        <w:fldChar w:fldCharType="end"/>
      </w:r>
    </w:p>
    <w:p>
      <w:pPr>
        <w:pStyle w:val="2"/>
        <w:tabs>
          <w:tab w:val="left" w:pos="3402"/>
        </w:tabs>
        <w:snapToGrid w:val="0"/>
        <w:spacing w:line="288" w:lineRule="auto"/>
        <w:rPr>
          <w:rFonts w:hAnsi="宋体" w:cs="宋体"/>
          <w:b/>
          <w:sz w:val="21"/>
        </w:rPr>
      </w:pPr>
      <w:r>
        <w:rPr>
          <w:rFonts w:hint="eastAsia" w:hAnsi="宋体" w:cs="宋体"/>
          <w:b/>
          <w:sz w:val="21"/>
        </w:rPr>
        <w:t>4.群落演替的方向及变化分析</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141"/>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noWrap/>
            <w:vAlign w:val="center"/>
          </w:tcPr>
          <w:p>
            <w:pPr>
              <w:pStyle w:val="2"/>
              <w:tabs>
                <w:tab w:val="left" w:pos="3402"/>
              </w:tabs>
              <w:snapToGrid w:val="0"/>
              <w:spacing w:line="288" w:lineRule="auto"/>
              <w:jc w:val="center"/>
              <w:rPr>
                <w:rFonts w:hAnsi="宋体" w:cs="宋体"/>
                <w:b/>
                <w:sz w:val="21"/>
              </w:rPr>
            </w:pPr>
            <w:r>
              <w:rPr>
                <w:rFonts w:hint="eastAsia" w:hAnsi="宋体" w:cs="宋体"/>
                <w:b/>
                <w:sz w:val="21"/>
              </w:rPr>
              <w:t>方向</w:t>
            </w:r>
          </w:p>
        </w:tc>
        <w:tc>
          <w:tcPr>
            <w:tcW w:w="2141" w:type="dxa"/>
            <w:noWrap/>
            <w:vAlign w:val="center"/>
          </w:tcPr>
          <w:p>
            <w:pPr>
              <w:pStyle w:val="2"/>
              <w:tabs>
                <w:tab w:val="left" w:pos="3402"/>
              </w:tabs>
              <w:snapToGrid w:val="0"/>
              <w:spacing w:line="288" w:lineRule="auto"/>
              <w:jc w:val="center"/>
              <w:rPr>
                <w:rFonts w:hAnsi="宋体" w:cs="宋体"/>
                <w:b/>
                <w:sz w:val="21"/>
              </w:rPr>
            </w:pPr>
            <w:r>
              <w:rPr>
                <w:rFonts w:hint="eastAsia" w:hAnsi="宋体" w:cs="宋体"/>
                <w:b/>
                <w:sz w:val="21"/>
              </w:rPr>
              <w:t>简单→复杂→稳定</w:t>
            </w:r>
          </w:p>
        </w:tc>
        <w:tc>
          <w:tcPr>
            <w:tcW w:w="2286" w:type="dxa"/>
            <w:noWrap/>
            <w:vAlign w:val="center"/>
          </w:tcPr>
          <w:p>
            <w:pPr>
              <w:pStyle w:val="2"/>
              <w:tabs>
                <w:tab w:val="left" w:pos="3402"/>
              </w:tabs>
              <w:snapToGrid w:val="0"/>
              <w:spacing w:line="288" w:lineRule="auto"/>
              <w:jc w:val="center"/>
              <w:rPr>
                <w:rFonts w:hAnsi="宋体" w:cs="宋体"/>
                <w:b/>
                <w:sz w:val="21"/>
              </w:rPr>
            </w:pPr>
            <w:r>
              <w:rPr>
                <w:rFonts w:hint="eastAsia" w:hAnsi="宋体" w:cs="宋体"/>
                <w:b/>
                <w:sz w:val="21"/>
              </w:rPr>
              <w:t>复杂→简单→稳定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noWrap/>
            <w:vAlign w:val="center"/>
          </w:tcPr>
          <w:p>
            <w:pPr>
              <w:pStyle w:val="2"/>
              <w:tabs>
                <w:tab w:val="left" w:pos="3402"/>
              </w:tabs>
              <w:snapToGrid w:val="0"/>
              <w:spacing w:line="288" w:lineRule="auto"/>
              <w:jc w:val="center"/>
              <w:rPr>
                <w:rFonts w:hAnsi="宋体" w:cs="宋体"/>
                <w:b/>
                <w:sz w:val="21"/>
              </w:rPr>
            </w:pPr>
            <w:r>
              <w:rPr>
                <w:rFonts w:hint="eastAsia" w:hAnsi="宋体" w:cs="宋体"/>
                <w:b/>
                <w:sz w:val="21"/>
              </w:rPr>
              <w:t>实例</w:t>
            </w:r>
          </w:p>
        </w:tc>
        <w:tc>
          <w:tcPr>
            <w:tcW w:w="2141" w:type="dxa"/>
            <w:noWrap/>
            <w:vAlign w:val="center"/>
          </w:tcPr>
          <w:p>
            <w:pPr>
              <w:pStyle w:val="2"/>
              <w:tabs>
                <w:tab w:val="left" w:pos="3402"/>
              </w:tabs>
              <w:snapToGrid w:val="0"/>
              <w:spacing w:line="288" w:lineRule="auto"/>
              <w:jc w:val="center"/>
              <w:rPr>
                <w:rFonts w:hAnsi="宋体" w:cs="宋体"/>
                <w:b/>
                <w:sz w:val="21"/>
              </w:rPr>
            </w:pPr>
            <w:r>
              <w:rPr>
                <w:rFonts w:hint="eastAsia" w:hAnsi="宋体" w:cs="宋体"/>
                <w:b/>
                <w:sz w:val="21"/>
              </w:rPr>
              <w:t>大多数自然群落</w:t>
            </w:r>
          </w:p>
        </w:tc>
        <w:tc>
          <w:tcPr>
            <w:tcW w:w="2286" w:type="dxa"/>
            <w:noWrap/>
            <w:vAlign w:val="center"/>
          </w:tcPr>
          <w:p>
            <w:pPr>
              <w:pStyle w:val="2"/>
              <w:tabs>
                <w:tab w:val="left" w:pos="3402"/>
              </w:tabs>
              <w:snapToGrid w:val="0"/>
              <w:spacing w:line="288" w:lineRule="auto"/>
              <w:jc w:val="center"/>
              <w:rPr>
                <w:rFonts w:hAnsi="宋体" w:cs="宋体"/>
                <w:b/>
                <w:sz w:val="21"/>
              </w:rPr>
            </w:pPr>
            <w:r>
              <w:rPr>
                <w:rFonts w:hint="eastAsia" w:hAnsi="宋体" w:cs="宋体"/>
                <w:b/>
                <w:sz w:val="21"/>
              </w:rPr>
              <w:t>受污染或破坏的群落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noWrap/>
            <w:vAlign w:val="center"/>
          </w:tcPr>
          <w:p>
            <w:pPr>
              <w:pStyle w:val="2"/>
              <w:tabs>
                <w:tab w:val="left" w:pos="3402"/>
              </w:tabs>
              <w:snapToGrid w:val="0"/>
              <w:spacing w:line="288" w:lineRule="auto"/>
              <w:jc w:val="center"/>
              <w:rPr>
                <w:rFonts w:hAnsi="宋体" w:cs="宋体"/>
                <w:b/>
                <w:sz w:val="21"/>
              </w:rPr>
            </w:pPr>
            <w:r>
              <w:rPr>
                <w:rFonts w:hint="eastAsia" w:hAnsi="宋体" w:cs="宋体"/>
                <w:b/>
                <w:sz w:val="21"/>
              </w:rPr>
              <w:t>能量变化</w:t>
            </w:r>
          </w:p>
        </w:tc>
        <w:tc>
          <w:tcPr>
            <w:tcW w:w="2141" w:type="dxa"/>
            <w:noWrap/>
            <w:vAlign w:val="center"/>
          </w:tcPr>
          <w:p>
            <w:pPr>
              <w:pStyle w:val="2"/>
              <w:tabs>
                <w:tab w:val="left" w:pos="3402"/>
              </w:tabs>
              <w:snapToGrid w:val="0"/>
              <w:spacing w:line="288" w:lineRule="auto"/>
              <w:jc w:val="center"/>
              <w:rPr>
                <w:rFonts w:hAnsi="宋体" w:cs="宋体"/>
                <w:b/>
                <w:sz w:val="21"/>
              </w:rPr>
            </w:pPr>
            <w:r>
              <w:rPr>
                <w:rFonts w:hint="eastAsia" w:hAnsi="宋体" w:cs="宋体"/>
                <w:b/>
                <w:sz w:val="21"/>
              </w:rPr>
              <w:t>增加并趋向于稳定</w:t>
            </w:r>
          </w:p>
        </w:tc>
        <w:tc>
          <w:tcPr>
            <w:tcW w:w="2286" w:type="dxa"/>
            <w:noWrap/>
            <w:vAlign w:val="center"/>
          </w:tcPr>
          <w:p>
            <w:pPr>
              <w:pStyle w:val="2"/>
              <w:tabs>
                <w:tab w:val="left" w:pos="3402"/>
              </w:tabs>
              <w:snapToGrid w:val="0"/>
              <w:spacing w:line="288" w:lineRule="auto"/>
              <w:jc w:val="center"/>
              <w:rPr>
                <w:rFonts w:hAnsi="宋体" w:cs="宋体"/>
                <w:b/>
                <w:sz w:val="21"/>
              </w:rPr>
            </w:pPr>
            <w:r>
              <w:rPr>
                <w:rFonts w:hint="eastAsia" w:hAnsi="宋体" w:cs="宋体"/>
                <w:b/>
                <w:sz w:val="21"/>
              </w:rPr>
              <w:t>减少并趋向于稳定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noWrap/>
            <w:vAlign w:val="center"/>
          </w:tcPr>
          <w:p>
            <w:pPr>
              <w:pStyle w:val="2"/>
              <w:tabs>
                <w:tab w:val="left" w:pos="3402"/>
              </w:tabs>
              <w:snapToGrid w:val="0"/>
              <w:spacing w:line="288" w:lineRule="auto"/>
              <w:jc w:val="center"/>
              <w:rPr>
                <w:rFonts w:hAnsi="宋体" w:cs="宋体"/>
                <w:b/>
                <w:sz w:val="21"/>
              </w:rPr>
            </w:pPr>
            <w:r>
              <w:rPr>
                <w:rFonts w:hint="eastAsia" w:hAnsi="宋体" w:cs="宋体"/>
                <w:b/>
                <w:sz w:val="21"/>
              </w:rPr>
              <w:t>物质变化</w:t>
            </w:r>
          </w:p>
        </w:tc>
        <w:tc>
          <w:tcPr>
            <w:tcW w:w="2141" w:type="dxa"/>
            <w:noWrap/>
            <w:vAlign w:val="center"/>
          </w:tcPr>
          <w:p>
            <w:pPr>
              <w:pStyle w:val="2"/>
              <w:tabs>
                <w:tab w:val="left" w:pos="3402"/>
              </w:tabs>
              <w:snapToGrid w:val="0"/>
              <w:spacing w:line="288" w:lineRule="auto"/>
              <w:jc w:val="center"/>
              <w:rPr>
                <w:rFonts w:hAnsi="宋体" w:cs="宋体"/>
                <w:b/>
                <w:sz w:val="21"/>
              </w:rPr>
            </w:pPr>
            <w:r>
              <w:rPr>
                <w:rFonts w:hint="eastAsia" w:hAnsi="宋体" w:cs="宋体"/>
                <w:b/>
                <w:sz w:val="21"/>
              </w:rPr>
              <w:drawing>
                <wp:inline distT="0" distB="0" distL="114300" distR="114300">
                  <wp:extent cx="936625" cy="723900"/>
                  <wp:effectExtent l="19050" t="0" r="0" b="0"/>
                  <wp:docPr id="19"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 "/>
                          <pic:cNvPicPr>
                            <a:picLocks noChangeAspect="1"/>
                          </pic:cNvPicPr>
                        </pic:nvPicPr>
                        <pic:blipFill>
                          <a:blip r:embed="rId10"/>
                          <a:stretch>
                            <a:fillRect/>
                          </a:stretch>
                        </pic:blipFill>
                        <pic:spPr>
                          <a:xfrm>
                            <a:off x="0" y="0"/>
                            <a:ext cx="936625" cy="723900"/>
                          </a:xfrm>
                          <a:prstGeom prst="rect">
                            <a:avLst/>
                          </a:prstGeom>
                          <a:noFill/>
                          <a:ln>
                            <a:noFill/>
                          </a:ln>
                        </pic:spPr>
                      </pic:pic>
                    </a:graphicData>
                  </a:graphic>
                </wp:inline>
              </w:drawing>
            </w:r>
          </w:p>
        </w:tc>
        <w:tc>
          <w:tcPr>
            <w:tcW w:w="2286" w:type="dxa"/>
            <w:noWrap/>
            <w:vAlign w:val="center"/>
          </w:tcPr>
          <w:p>
            <w:pPr>
              <w:pStyle w:val="2"/>
              <w:tabs>
                <w:tab w:val="left" w:pos="3402"/>
              </w:tabs>
              <w:snapToGrid w:val="0"/>
              <w:spacing w:line="288" w:lineRule="auto"/>
              <w:jc w:val="center"/>
              <w:rPr>
                <w:rFonts w:hAnsi="宋体" w:cs="宋体"/>
                <w:b/>
                <w:sz w:val="21"/>
              </w:rPr>
            </w:pPr>
            <w:r>
              <w:rPr>
                <w:rFonts w:hint="eastAsia" w:hAnsi="宋体" w:cs="宋体"/>
                <w:b/>
                <w:sz w:val="21"/>
              </w:rPr>
              <w:drawing>
                <wp:inline distT="0" distB="0" distL="114300" distR="114300">
                  <wp:extent cx="959485" cy="723900"/>
                  <wp:effectExtent l="19050" t="0" r="0" b="0"/>
                  <wp:docPr id="20"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descr=" "/>
                          <pic:cNvPicPr>
                            <a:picLocks noChangeAspect="1"/>
                          </pic:cNvPicPr>
                        </pic:nvPicPr>
                        <pic:blipFill>
                          <a:blip r:embed="rId11"/>
                          <a:stretch>
                            <a:fillRect/>
                          </a:stretch>
                        </pic:blipFill>
                        <pic:spPr>
                          <a:xfrm>
                            <a:off x="0" y="0"/>
                            <a:ext cx="959485" cy="723900"/>
                          </a:xfrm>
                          <a:prstGeom prst="rect">
                            <a:avLst/>
                          </a:prstGeom>
                          <a:noFill/>
                          <a:ln>
                            <a:noFill/>
                          </a:ln>
                        </pic:spPr>
                      </pic:pic>
                    </a:graphicData>
                  </a:graphic>
                </wp:inline>
              </w:drawing>
            </w:r>
          </w:p>
        </w:tc>
      </w:tr>
    </w:tbl>
    <w:p/>
    <w:sectPr>
      <w:headerReference r:id="rId3" w:type="default"/>
      <w:footerReference r:id="rId5" w:type="default"/>
      <w:headerReference r:id="rId4" w:type="even"/>
      <w:footerReference r:id="rId6" w:type="even"/>
      <w:pgSz w:w="10318" w:h="14570"/>
      <w:pgMar w:top="567" w:right="567" w:bottom="567" w:left="567" w:header="454"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新魏">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
        <w:szCs w:val="2"/>
      </w:rPr>
    </w:pPr>
    <w:r>
      <w:rPr>
        <w:color w:val="FFFFFF"/>
        <w:sz w:val="2"/>
        <w:szCs w:val="2"/>
      </w:rPr>
      <w:pict>
        <v:shape id="PowerPlusWaterMarkObject1453549720" o:spid="_x0000_s2054"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5"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eastAsia="楷体"/>
      </w:rPr>
    </w:pPr>
    <w:r>
      <w:rPr>
        <w:rFonts w:eastAsia="楷体"/>
      </w:rPr>
      <w:t>高三</w:t>
    </w:r>
    <w:r>
      <w:rPr>
        <w:rFonts w:hint="eastAsia" w:eastAsia="楷体"/>
      </w:rPr>
      <w:t>语文（2）</w:t>
    </w:r>
    <w:r>
      <w:rPr>
        <w:rFonts w:eastAsia="楷体"/>
      </w:rPr>
      <w:t xml:space="preserve"> 第</w:t>
    </w:r>
    <w:r>
      <w:rPr>
        <w:rFonts w:eastAsia="楷体"/>
      </w:rPr>
      <w:fldChar w:fldCharType="begin"/>
    </w:r>
    <w:r>
      <w:rPr>
        <w:rFonts w:eastAsia="楷体"/>
      </w:rPr>
      <w:instrText xml:space="preserve"> =</w:instrText>
    </w:r>
    <w:r>
      <w:rPr>
        <w:rFonts w:eastAsia="楷体"/>
      </w:rPr>
      <w:fldChar w:fldCharType="begin"/>
    </w:r>
    <w:r>
      <w:rPr>
        <w:rFonts w:eastAsia="楷体"/>
      </w:rPr>
      <w:instrText xml:space="preserve"> PAGE </w:instrText>
    </w:r>
    <w:r>
      <w:rPr>
        <w:rFonts w:eastAsia="楷体"/>
      </w:rPr>
      <w:fldChar w:fldCharType="separate"/>
    </w:r>
    <w:r>
      <w:rPr>
        <w:rFonts w:eastAsia="楷体"/>
      </w:rPr>
      <w:instrText xml:space="preserve">2</w:instrText>
    </w:r>
    <w:r>
      <w:rPr>
        <w:rFonts w:eastAsia="楷体"/>
      </w:rPr>
      <w:fldChar w:fldCharType="end"/>
    </w:r>
    <w:r>
      <w:rPr>
        <w:rFonts w:eastAsia="楷体"/>
      </w:rPr>
      <w:instrText xml:space="preserve">*2-1 </w:instrText>
    </w:r>
    <w:r>
      <w:rPr>
        <w:rFonts w:eastAsia="楷体"/>
      </w:rPr>
      <w:fldChar w:fldCharType="separate"/>
    </w:r>
    <w:r>
      <w:rPr>
        <w:rFonts w:eastAsia="楷体"/>
      </w:rPr>
      <w:t>3</w:t>
    </w:r>
    <w:r>
      <w:rPr>
        <w:rFonts w:eastAsia="楷体"/>
      </w:rPr>
      <w:fldChar w:fldCharType="end"/>
    </w:r>
    <w:r>
      <w:rPr>
        <w:rFonts w:eastAsia="楷体"/>
      </w:rPr>
      <w:t>页（共</w:t>
    </w:r>
    <w:r>
      <w:rPr>
        <w:rFonts w:eastAsia="楷体"/>
      </w:rPr>
      <w:fldChar w:fldCharType="begin"/>
    </w:r>
    <w:r>
      <w:rPr>
        <w:rFonts w:eastAsia="楷体"/>
      </w:rPr>
      <w:instrText xml:space="preserve"> =</w:instrText>
    </w:r>
    <w:r>
      <w:rPr>
        <w:rFonts w:eastAsia="楷体"/>
      </w:rPr>
      <w:fldChar w:fldCharType="begin"/>
    </w:r>
    <w:r>
      <w:rPr>
        <w:rFonts w:eastAsia="楷体"/>
      </w:rPr>
      <w:instrText xml:space="preserve"> SECTIONPAGES </w:instrText>
    </w:r>
    <w:r>
      <w:rPr>
        <w:rFonts w:eastAsia="楷体"/>
      </w:rPr>
      <w:fldChar w:fldCharType="separate"/>
    </w:r>
    <w:r>
      <w:rPr>
        <w:rFonts w:eastAsia="楷体"/>
      </w:rPr>
      <w:instrText xml:space="preserve">9</w:instrText>
    </w:r>
    <w:r>
      <w:rPr>
        <w:rFonts w:eastAsia="楷体"/>
      </w:rPr>
      <w:fldChar w:fldCharType="end"/>
    </w:r>
    <w:r>
      <w:rPr>
        <w:rFonts w:eastAsia="楷体"/>
      </w:rPr>
      <w:instrText xml:space="preserve">*2  </w:instrText>
    </w:r>
    <w:r>
      <w:rPr>
        <w:rFonts w:eastAsia="楷体"/>
      </w:rPr>
      <w:fldChar w:fldCharType="separate"/>
    </w:r>
    <w:r>
      <w:rPr>
        <w:rFonts w:eastAsia="楷体"/>
      </w:rPr>
      <w:t>18</w:t>
    </w:r>
    <w:r>
      <w:rPr>
        <w:rFonts w:eastAsia="楷体"/>
      </w:rPr>
      <w:fldChar w:fldCharType="end"/>
    </w:r>
    <w:r>
      <w:rPr>
        <w:rFonts w:eastAsia="楷体"/>
      </w:rPr>
      <w:t>页）</w:t>
    </w:r>
    <w:r>
      <w:rPr>
        <w:rFonts w:eastAsia="楷体"/>
        <w:color w:val="FF0000"/>
      </w:rPr>
      <w:t xml:space="preserve">  </w:t>
    </w:r>
    <w:r>
      <w:rPr>
        <w:rFonts w:eastAsia="楷体"/>
      </w:rPr>
      <w:t xml:space="preserve">                                                                                  </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clear" w:pos="4153"/>
        <w:tab w:val="clear" w:pos="8306"/>
      </w:tabs>
      <w:jc w:val="both"/>
      <w:rPr>
        <w:sz w:val="2"/>
        <w:szCs w:val="2"/>
      </w:rPr>
    </w:pPr>
    <w:r>
      <w:pict>
        <v:shape id="_x0000_s2052" o:spid="_x0000_s2052"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w:pict>
        <v:group id="_x0000_s2049" o:spid="_x0000_s2049" o:spt="203" style="position:absolute;left:0pt;margin-left:1030.85pt;margin-top:-13.45pt;height:782.75pt;width:101.45pt;z-index:251659264;mso-width-relative:page;mso-height-relative:page;" coordorigin="41586,390538" coordsize="1125062,0">
          <o:lock v:ext="edit"/>
          <v:rect id="矩形 155" o:spid="_x0000_s2050" o:spt="1" style="position:absolute;left:41586;top:390538;height:358300;width:1125061;v-text-anchor:middle;" fillcolor="#000000" filled="t" stroked="f" coordsize="21600,21600">
            <v:path/>
            <v:fill on="t" focussize="0,0"/>
            <v:stroke on="f"/>
            <v:imagedata o:title=""/>
            <o:lock v:ext="edit"/>
            <v:textbox>
              <w:txbxContent>
                <w:p>
                  <w:r>
                    <w:t>www.zxxk.com</w:t>
                  </w:r>
                </w:p>
              </w:txbxContent>
            </v:textbox>
          </v:rect>
          <v:rect id="矩形 156" o:spid="_x0000_s2051" o:spt="1" style="position:absolute;left:41586;top:9582726;height:358300;width:1125062;v-text-anchor:middle;" fillcolor="#000000" filled="t" stroked="f" coordsize="21600,21600">
            <v:path/>
            <v:fill on="t" focussize="0,0"/>
            <v:stroke on="f"/>
            <v:imagedata o:title=""/>
            <o:lock v:ext="edit"/>
            <v:textbox>
              <w:txbxContent>
                <w:p>
                  <w:r>
                    <w:t>www.zxxk.com</w:t>
                  </w:r>
                </w:p>
              </w:txbxContent>
            </v:textbox>
          </v:rect>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CD22A"/>
    <w:multiLevelType w:val="singleLevel"/>
    <w:tmpl w:val="8F9CD22A"/>
    <w:lvl w:ilvl="0" w:tentative="0">
      <w:start w:val="1"/>
      <w:numFmt w:val="decimal"/>
      <w:suff w:val="nothing"/>
      <w:lvlText w:val="%1．"/>
      <w:lvlJc w:val="left"/>
    </w:lvl>
  </w:abstractNum>
  <w:abstractNum w:abstractNumId="1">
    <w:nsid w:val="F74C5200"/>
    <w:multiLevelType w:val="singleLevel"/>
    <w:tmpl w:val="F74C5200"/>
    <w:lvl w:ilvl="0" w:tentative="0">
      <w:start w:val="2"/>
      <w:numFmt w:val="decimal"/>
      <w:lvlText w:val="(%1)"/>
      <w:lvlJc w:val="left"/>
      <w:pPr>
        <w:tabs>
          <w:tab w:val="left" w:pos="312"/>
        </w:tabs>
      </w:pPr>
    </w:lvl>
  </w:abstractNum>
  <w:abstractNum w:abstractNumId="2">
    <w:nsid w:val="13952DF0"/>
    <w:multiLevelType w:val="singleLevel"/>
    <w:tmpl w:val="13952DF0"/>
    <w:lvl w:ilvl="0" w:tentative="0">
      <w:start w:val="2"/>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U1MjBlMGRmMTc4M2M4Y2EyMWRmZTcwZDllZDc0YTcifQ=="/>
  </w:docVars>
  <w:rsids>
    <w:rsidRoot w:val="004F2BD4"/>
    <w:rsid w:val="003D0304"/>
    <w:rsid w:val="004151FC"/>
    <w:rsid w:val="00435141"/>
    <w:rsid w:val="004F2BD4"/>
    <w:rsid w:val="008478E9"/>
    <w:rsid w:val="009856BB"/>
    <w:rsid w:val="00AB5E06"/>
    <w:rsid w:val="00C02FC6"/>
    <w:rsid w:val="314237EE"/>
    <w:rsid w:val="57E8677D"/>
    <w:rsid w:val="644B57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1"/>
    </w:rPr>
  </w:style>
  <w:style w:type="paragraph" w:styleId="3">
    <w:name w:val="Balloon Text"/>
    <w:basedOn w:val="1"/>
    <w:link w:val="8"/>
    <w:uiPriority w:val="0"/>
    <w:rPr>
      <w:sz w:val="18"/>
      <w:szCs w:val="18"/>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8">
    <w:name w:val="批注框文本 Char"/>
    <w:basedOn w:val="7"/>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50"/>
    <customShpInfo spid="_x0000_s2051"/>
    <customShpInfo spid="_x0000_s2049"/>
    <customShpInfo spid="_x0000_s2054"/>
    <customShpInfo spid="_x0000_s2055"/>
    <customShpInfo spid="_x0000_s1035"/>
    <customShpInfo spid="_x0000_s1037"/>
    <customShpInfo spid="_x0000_s1038"/>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2602</Words>
  <Characters>2691</Characters>
  <Lines>80</Lines>
  <Paragraphs>93</Paragraphs>
  <TotalTime>0</TotalTime>
  <ScaleCrop>false</ScaleCrop>
  <LinksUpToDate>false</LinksUpToDate>
  <CharactersWithSpaces>3381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2022-12-06T02:11:00Z</dcterms:created>
  <dc:creator>Administrator</dc:creator>
  <cp:lastModifiedBy>一叶风</cp:lastModifiedBy>
  <dcterms:modified xsi:type="dcterms:W3CDTF">2024-08-25T14:35:37Z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56496DF927B6470F9A63268514F1210D_12</vt:lpwstr>
  </property>
</Properties>
</file>