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F2293">
      <w:pPr>
        <w:spacing w:line="360" w:lineRule="auto"/>
        <w:jc w:val="center"/>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drawing>
          <wp:anchor distT="0" distB="0" distL="114300" distR="114300" simplePos="0" relativeHeight="251659264" behindDoc="0" locked="0" layoutInCell="1" allowOverlap="1">
            <wp:simplePos x="0" y="0"/>
            <wp:positionH relativeFrom="page">
              <wp:posOffset>11747500</wp:posOffset>
            </wp:positionH>
            <wp:positionV relativeFrom="topMargin">
              <wp:posOffset>12026900</wp:posOffset>
            </wp:positionV>
            <wp:extent cx="381000" cy="482600"/>
            <wp:effectExtent l="0" t="0" r="0" b="508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81000" cy="482600"/>
                    </a:xfrm>
                    <a:prstGeom prst="rect">
                      <a:avLst/>
                    </a:prstGeom>
                  </pic:spPr>
                </pic:pic>
              </a:graphicData>
            </a:graphic>
          </wp:anchor>
        </w:drawing>
      </w:r>
      <w:r>
        <w:rPr>
          <w:rFonts w:hint="eastAsia" w:asciiTheme="majorEastAsia" w:hAnsiTheme="majorEastAsia" w:eastAsiaTheme="majorEastAsia" w:cstheme="majorEastAsia"/>
          <w:b/>
          <w:bCs/>
          <w:sz w:val="32"/>
          <w:szCs w:val="40"/>
        </w:rPr>
        <w:t>第四章 生物技术的安全性与伦理问题</w:t>
      </w:r>
    </w:p>
    <w:p w14:paraId="21D548F0">
      <w:pPr>
        <w:spacing w:line="360" w:lineRule="auto"/>
        <w:jc w:val="center"/>
        <w:rPr>
          <w:rFonts w:hint="eastAsia"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第3节 禁止生物武器 </w:t>
      </w:r>
    </w:p>
    <w:p w14:paraId="6B42BB85">
      <w:pPr>
        <w:spacing w:line="360" w:lineRule="auto"/>
        <w:jc w:val="center"/>
        <w:rPr>
          <w:rFonts w:asciiTheme="majorEastAsia" w:hAnsiTheme="majorEastAsia" w:eastAsiaTheme="majorEastAsia" w:cstheme="majorEastAsia"/>
          <w:b/>
          <w:bCs/>
          <w:color w:val="FF0000"/>
          <w:sz w:val="28"/>
          <w:szCs w:val="36"/>
        </w:rPr>
      </w:pPr>
      <w:r>
        <w:rPr>
          <w:rFonts w:hint="eastAsia" w:asciiTheme="majorEastAsia" w:hAnsiTheme="majorEastAsia" w:eastAsiaTheme="majorEastAsia" w:cstheme="majorEastAsia"/>
          <w:b/>
          <w:bCs/>
          <w:color w:val="FF0000"/>
          <w:sz w:val="28"/>
          <w:szCs w:val="36"/>
        </w:rPr>
        <w:t>（课前+课中+课后，三案一体）</w:t>
      </w:r>
    </w:p>
    <w:p w14:paraId="1BFCAEAF">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课前案</w:t>
      </w:r>
    </w:p>
    <w:p w14:paraId="54BC131B">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【预习新知】</w:t>
      </w:r>
    </w:p>
    <w:p w14:paraId="1F05AC8B">
      <w:pPr>
        <w:spacing w:line="360" w:lineRule="auto"/>
        <w:rPr>
          <w:rFonts w:ascii="Arial" w:hAnsi="Arial" w:cs="Arial"/>
          <w:sz w:val="24"/>
          <w:szCs w:val="32"/>
        </w:rPr>
      </w:pPr>
      <w:r>
        <w:rPr>
          <w:rFonts w:hint="eastAsia" w:ascii="Arial" w:hAnsi="Arial" w:cs="Arial"/>
          <w:sz w:val="24"/>
          <w:szCs w:val="32"/>
        </w:rPr>
        <w:t>一、生物武器</w:t>
      </w:r>
    </w:p>
    <w:p w14:paraId="3BEF26A8">
      <w:pPr>
        <w:spacing w:line="360" w:lineRule="auto"/>
        <w:rPr>
          <w:rFonts w:ascii="Arial" w:hAnsi="Arial" w:cs="Arial"/>
          <w:sz w:val="24"/>
          <w:szCs w:val="32"/>
        </w:rPr>
      </w:pPr>
      <w:r>
        <w:rPr>
          <w:rFonts w:hint="eastAsia" w:ascii="Arial" w:hAnsi="Arial" w:cs="Arial"/>
          <w:sz w:val="24"/>
          <w:szCs w:val="32"/>
        </w:rPr>
        <w:t>1.种类：包括</w:t>
      </w:r>
      <w:r>
        <w:rPr>
          <w:rFonts w:hint="eastAsia" w:ascii="Arial" w:hAnsi="Arial" w:cs="Arial"/>
          <w:color w:val="C00000"/>
          <w:sz w:val="24"/>
          <w:szCs w:val="32"/>
          <w:u w:val="single"/>
        </w:rPr>
        <w:t>致病菌</w:t>
      </w:r>
      <w:r>
        <w:rPr>
          <w:rFonts w:hint="eastAsia" w:ascii="Arial" w:hAnsi="Arial" w:cs="Arial"/>
          <w:sz w:val="24"/>
          <w:szCs w:val="32"/>
        </w:rPr>
        <w:t>类、</w:t>
      </w:r>
      <w:r>
        <w:rPr>
          <w:rFonts w:hint="eastAsia" w:ascii="Arial" w:hAnsi="Arial" w:cs="Arial"/>
          <w:color w:val="C00000"/>
          <w:sz w:val="24"/>
          <w:szCs w:val="32"/>
          <w:u w:val="single"/>
        </w:rPr>
        <w:t>病毒</w:t>
      </w:r>
      <w:r>
        <w:rPr>
          <w:rFonts w:hint="eastAsia" w:ascii="Arial" w:hAnsi="Arial" w:cs="Arial"/>
          <w:sz w:val="24"/>
          <w:szCs w:val="32"/>
        </w:rPr>
        <w:t>类和</w:t>
      </w:r>
      <w:r>
        <w:rPr>
          <w:rFonts w:hint="eastAsia" w:ascii="Arial" w:hAnsi="Arial" w:cs="Arial"/>
          <w:color w:val="C00000"/>
          <w:sz w:val="24"/>
          <w:szCs w:val="32"/>
          <w:u w:val="single"/>
        </w:rPr>
        <w:t>生化毒剂</w:t>
      </w:r>
      <w:r>
        <w:rPr>
          <w:rFonts w:hint="eastAsia" w:ascii="Arial" w:hAnsi="Arial" w:cs="Arial"/>
          <w:sz w:val="24"/>
          <w:szCs w:val="32"/>
        </w:rPr>
        <w:t>类。</w:t>
      </w:r>
    </w:p>
    <w:p w14:paraId="6AE48112">
      <w:pPr>
        <w:spacing w:line="360" w:lineRule="auto"/>
        <w:rPr>
          <w:rFonts w:ascii="Arial" w:hAnsi="Arial" w:cs="Arial"/>
          <w:sz w:val="24"/>
          <w:szCs w:val="32"/>
        </w:rPr>
      </w:pPr>
      <w:r>
        <w:rPr>
          <w:rFonts w:hint="eastAsia" w:ascii="Arial" w:hAnsi="Arial" w:cs="Arial"/>
          <w:sz w:val="24"/>
          <w:szCs w:val="32"/>
        </w:rPr>
        <w:t>2.特点</w:t>
      </w:r>
    </w:p>
    <w:p w14:paraId="66AD1B22">
      <w:pPr>
        <w:spacing w:line="360" w:lineRule="auto"/>
        <w:rPr>
          <w:rFonts w:ascii="Arial" w:hAnsi="Arial" w:cs="Arial"/>
          <w:sz w:val="24"/>
          <w:szCs w:val="32"/>
        </w:rPr>
      </w:pPr>
      <w:r>
        <w:rPr>
          <w:rFonts w:hint="eastAsia" w:ascii="Arial" w:hAnsi="Arial" w:cs="Arial"/>
          <w:sz w:val="24"/>
          <w:szCs w:val="32"/>
        </w:rPr>
        <w:t xml:space="preserve"> （1）可以直接或间接通过</w:t>
      </w:r>
      <w:r>
        <w:rPr>
          <w:rFonts w:hint="eastAsia" w:ascii="Arial" w:hAnsi="Arial" w:cs="Arial"/>
          <w:color w:val="C00000"/>
          <w:sz w:val="24"/>
          <w:szCs w:val="32"/>
          <w:u w:val="single"/>
        </w:rPr>
        <w:t>食物</w:t>
      </w:r>
      <w:r>
        <w:rPr>
          <w:rFonts w:hint="eastAsia" w:ascii="Arial" w:hAnsi="Arial" w:cs="Arial"/>
          <w:sz w:val="24"/>
          <w:szCs w:val="32"/>
        </w:rPr>
        <w:t>、</w:t>
      </w:r>
      <w:r>
        <w:rPr>
          <w:rFonts w:hint="eastAsia" w:ascii="Arial" w:hAnsi="Arial" w:cs="Arial"/>
          <w:color w:val="C00000"/>
          <w:sz w:val="24"/>
          <w:szCs w:val="32"/>
          <w:u w:val="single"/>
        </w:rPr>
        <w:t>生活必需品</w:t>
      </w:r>
      <w:r>
        <w:rPr>
          <w:rFonts w:hint="eastAsia" w:ascii="Arial" w:hAnsi="Arial" w:cs="Arial"/>
          <w:sz w:val="24"/>
          <w:szCs w:val="32"/>
        </w:rPr>
        <w:t>和</w:t>
      </w:r>
      <w:r>
        <w:rPr>
          <w:rFonts w:hint="eastAsia" w:ascii="Arial" w:hAnsi="Arial" w:cs="Arial"/>
          <w:color w:val="C00000"/>
          <w:sz w:val="24"/>
          <w:szCs w:val="32"/>
          <w:u w:val="single"/>
        </w:rPr>
        <w:t>带菌昆虫</w:t>
      </w:r>
      <w:r>
        <w:rPr>
          <w:rFonts w:hint="eastAsia" w:ascii="Arial" w:hAnsi="Arial" w:cs="Arial"/>
          <w:sz w:val="24"/>
          <w:szCs w:val="32"/>
        </w:rPr>
        <w:t>等散布，经由</w:t>
      </w:r>
      <w:r>
        <w:rPr>
          <w:rFonts w:hint="eastAsia" w:ascii="Arial" w:hAnsi="Arial" w:cs="Arial"/>
          <w:color w:val="C00000"/>
          <w:sz w:val="24"/>
          <w:szCs w:val="32"/>
          <w:u w:val="single"/>
        </w:rPr>
        <w:t>呼吸道</w:t>
      </w:r>
      <w:r>
        <w:rPr>
          <w:rFonts w:hint="eastAsia" w:ascii="Arial" w:hAnsi="Arial" w:cs="Arial"/>
          <w:sz w:val="24"/>
          <w:szCs w:val="32"/>
        </w:rPr>
        <w:t>、</w:t>
      </w:r>
      <w:r>
        <w:rPr>
          <w:rFonts w:hint="eastAsia" w:ascii="Arial" w:hAnsi="Arial" w:cs="Arial"/>
          <w:color w:val="C00000"/>
          <w:sz w:val="24"/>
          <w:szCs w:val="32"/>
          <w:u w:val="single"/>
        </w:rPr>
        <w:t>消化道</w:t>
      </w:r>
      <w:r>
        <w:rPr>
          <w:rFonts w:hint="eastAsia" w:ascii="Arial" w:hAnsi="Arial" w:cs="Arial"/>
          <w:sz w:val="24"/>
          <w:szCs w:val="32"/>
        </w:rPr>
        <w:t>和</w:t>
      </w:r>
      <w:r>
        <w:rPr>
          <w:rFonts w:hint="eastAsia" w:ascii="Arial" w:hAnsi="Arial" w:cs="Arial"/>
          <w:color w:val="C00000"/>
          <w:sz w:val="24"/>
          <w:szCs w:val="32"/>
          <w:u w:val="single"/>
        </w:rPr>
        <w:t>皮肤</w:t>
      </w:r>
      <w:r>
        <w:rPr>
          <w:rFonts w:hint="eastAsia" w:ascii="Arial" w:hAnsi="Arial" w:cs="Arial"/>
          <w:sz w:val="24"/>
          <w:szCs w:val="32"/>
        </w:rPr>
        <w:t>等侵入人、畜体内。</w:t>
      </w:r>
    </w:p>
    <w:p w14:paraId="36FC56D3">
      <w:pPr>
        <w:spacing w:line="360" w:lineRule="auto"/>
        <w:rPr>
          <w:rFonts w:ascii="Arial" w:hAnsi="Arial" w:cs="Arial"/>
          <w:sz w:val="24"/>
          <w:szCs w:val="32"/>
        </w:rPr>
      </w:pPr>
      <w:r>
        <w:rPr>
          <w:rFonts w:hint="eastAsia" w:ascii="Arial" w:hAnsi="Arial" w:cs="Arial"/>
          <w:sz w:val="24"/>
          <w:szCs w:val="32"/>
        </w:rPr>
        <w:t>3.危害实例</w:t>
      </w:r>
    </w:p>
    <w:p w14:paraId="68E81510">
      <w:pPr>
        <w:spacing w:line="360" w:lineRule="auto"/>
        <w:rPr>
          <w:rFonts w:ascii="Arial" w:hAnsi="Arial" w:cs="Arial"/>
          <w:sz w:val="24"/>
          <w:szCs w:val="32"/>
        </w:rPr>
      </w:pPr>
      <w:r>
        <w:rPr>
          <w:rFonts w:hint="eastAsia" w:ascii="Arial" w:hAnsi="Arial" w:cs="Arial"/>
          <w:sz w:val="24"/>
          <w:szCs w:val="32"/>
        </w:rPr>
        <w:t xml:space="preserve"> （1）日本战败投降时，侵华日军把培养的细菌释放出来，在中国造成</w:t>
      </w:r>
      <w:r>
        <w:rPr>
          <w:rFonts w:hint="eastAsia" w:ascii="Arial" w:hAnsi="Arial" w:cs="Arial"/>
          <w:color w:val="C00000"/>
          <w:sz w:val="24"/>
          <w:szCs w:val="32"/>
          <w:u w:val="single"/>
        </w:rPr>
        <w:t>传染病</w:t>
      </w:r>
      <w:r>
        <w:rPr>
          <w:rFonts w:hint="eastAsia" w:ascii="Arial" w:hAnsi="Arial" w:cs="Arial"/>
          <w:sz w:val="24"/>
          <w:szCs w:val="32"/>
        </w:rPr>
        <w:t>大流行。</w:t>
      </w:r>
    </w:p>
    <w:p w14:paraId="7EFFB7FC">
      <w:pPr>
        <w:spacing w:line="360" w:lineRule="auto"/>
        <w:rPr>
          <w:rFonts w:ascii="Arial" w:hAnsi="Arial" w:cs="Arial"/>
          <w:sz w:val="24"/>
          <w:szCs w:val="32"/>
        </w:rPr>
      </w:pPr>
      <w:r>
        <w:rPr>
          <w:rFonts w:hint="eastAsia" w:ascii="Arial" w:hAnsi="Arial" w:cs="Arial"/>
          <w:sz w:val="24"/>
          <w:szCs w:val="32"/>
        </w:rPr>
        <w:t xml:space="preserve"> （2）美国先后使用了</w:t>
      </w:r>
      <w:r>
        <w:rPr>
          <w:rFonts w:hint="eastAsia" w:ascii="Arial" w:hAnsi="Arial" w:cs="Arial"/>
          <w:color w:val="C00000"/>
          <w:sz w:val="24"/>
          <w:szCs w:val="32"/>
          <w:u w:val="single"/>
        </w:rPr>
        <w:t>天花病毒、细菌弹</w:t>
      </w:r>
      <w:r>
        <w:rPr>
          <w:rFonts w:hint="eastAsia" w:ascii="Arial" w:hAnsi="Arial" w:cs="Arial"/>
          <w:sz w:val="24"/>
          <w:szCs w:val="32"/>
        </w:rPr>
        <w:t>等生物武器，犯下了滔天罪行。</w:t>
      </w:r>
    </w:p>
    <w:p w14:paraId="435FB15A">
      <w:pPr>
        <w:spacing w:line="360" w:lineRule="auto"/>
        <w:rPr>
          <w:rFonts w:ascii="Arial" w:hAnsi="Arial" w:cs="Arial"/>
          <w:sz w:val="24"/>
          <w:szCs w:val="32"/>
        </w:rPr>
      </w:pPr>
      <w:r>
        <w:rPr>
          <w:rFonts w:hint="eastAsia" w:ascii="Arial" w:hAnsi="Arial" w:cs="Arial"/>
          <w:sz w:val="24"/>
          <w:szCs w:val="32"/>
        </w:rPr>
        <w:t>二、对生物武器的威胁，不能掉以轻心</w:t>
      </w:r>
    </w:p>
    <w:p w14:paraId="2F1926F9">
      <w:pPr>
        <w:spacing w:line="360" w:lineRule="auto"/>
        <w:rPr>
          <w:rFonts w:ascii="Arial" w:hAnsi="Arial" w:cs="Arial"/>
          <w:sz w:val="24"/>
          <w:szCs w:val="32"/>
        </w:rPr>
      </w:pPr>
      <w:r>
        <w:rPr>
          <w:rFonts w:hint="eastAsia" w:ascii="Arial" w:hAnsi="Arial" w:cs="Arial"/>
          <w:sz w:val="24"/>
          <w:szCs w:val="32"/>
        </w:rPr>
        <w:t>1.某些国家以科学研究为名，进行</w:t>
      </w:r>
      <w:r>
        <w:rPr>
          <w:rFonts w:hint="eastAsia" w:ascii="Arial" w:hAnsi="Arial" w:cs="Arial"/>
          <w:color w:val="C00000"/>
          <w:sz w:val="24"/>
          <w:szCs w:val="32"/>
          <w:u w:val="single"/>
        </w:rPr>
        <w:t>细菌武器、生化毒剂</w:t>
      </w:r>
      <w:r>
        <w:rPr>
          <w:rFonts w:hint="eastAsia" w:ascii="Arial" w:hAnsi="Arial" w:cs="Arial"/>
          <w:sz w:val="24"/>
          <w:szCs w:val="32"/>
        </w:rPr>
        <w:t>等的研究和储存，如生产和储存传染性极强、致死率极高的炭疽杆菌。</w:t>
      </w:r>
    </w:p>
    <w:p w14:paraId="63B09CD4">
      <w:pPr>
        <w:spacing w:line="360" w:lineRule="auto"/>
        <w:rPr>
          <w:rFonts w:ascii="Arial" w:hAnsi="Arial" w:cs="Arial"/>
          <w:sz w:val="24"/>
          <w:szCs w:val="32"/>
        </w:rPr>
      </w:pPr>
      <w:r>
        <w:rPr>
          <w:rFonts w:hint="eastAsia" w:ascii="Arial" w:hAnsi="Arial" w:cs="Arial"/>
          <w:sz w:val="24"/>
          <w:szCs w:val="32"/>
        </w:rPr>
        <w:t>2.转基因技术出现后，使得利用这一技术制造各种新型的</w:t>
      </w:r>
      <w:r>
        <w:rPr>
          <w:rFonts w:hint="eastAsia" w:ascii="Arial" w:hAnsi="Arial" w:cs="Arial"/>
          <w:color w:val="C00000"/>
          <w:sz w:val="24"/>
          <w:szCs w:val="32"/>
          <w:u w:val="single"/>
        </w:rPr>
        <w:t>致病菌</w:t>
      </w:r>
      <w:r>
        <w:rPr>
          <w:rFonts w:hint="eastAsia" w:ascii="Arial" w:hAnsi="Arial" w:cs="Arial"/>
          <w:sz w:val="24"/>
          <w:szCs w:val="32"/>
        </w:rPr>
        <w:t>成为可能。</w:t>
      </w:r>
    </w:p>
    <w:p w14:paraId="6ADABF1A">
      <w:pPr>
        <w:spacing w:line="360" w:lineRule="auto"/>
        <w:rPr>
          <w:rFonts w:ascii="Arial" w:hAnsi="Arial" w:cs="Arial"/>
          <w:sz w:val="24"/>
          <w:szCs w:val="32"/>
        </w:rPr>
      </w:pPr>
      <w:r>
        <w:rPr>
          <w:rFonts w:hint="eastAsia" w:ascii="Arial" w:hAnsi="Arial" w:cs="Arial"/>
          <w:sz w:val="24"/>
          <w:szCs w:val="32"/>
        </w:rPr>
        <w:t>3.中国对待生物武器的原则</w:t>
      </w:r>
    </w:p>
    <w:p w14:paraId="19FA4C3B">
      <w:pPr>
        <w:spacing w:line="360" w:lineRule="auto"/>
        <w:rPr>
          <w:rFonts w:asciiTheme="majorEastAsia" w:hAnsiTheme="majorEastAsia" w:eastAsiaTheme="majorEastAsia" w:cstheme="majorEastAsia"/>
          <w:b/>
          <w:bCs/>
          <w:sz w:val="28"/>
          <w:szCs w:val="36"/>
        </w:rPr>
      </w:pPr>
      <w:r>
        <w:rPr>
          <w:rFonts w:hint="eastAsia" w:ascii="Arial" w:hAnsi="Arial" w:cs="Arial"/>
          <w:sz w:val="24"/>
          <w:szCs w:val="32"/>
        </w:rPr>
        <w:t xml:space="preserve">  1998年6月，中美两国元首在《禁止生物武器公约》议定书的联合声明中，重申了在任何情况下</w:t>
      </w:r>
      <w:r>
        <w:rPr>
          <w:rFonts w:hint="eastAsia" w:ascii="Arial" w:hAnsi="Arial" w:cs="Arial"/>
          <w:color w:val="C00000"/>
          <w:sz w:val="24"/>
          <w:szCs w:val="32"/>
          <w:u w:val="single"/>
        </w:rPr>
        <w:t>不发展、不生产、不储存</w:t>
      </w:r>
      <w:r>
        <w:rPr>
          <w:rFonts w:hint="eastAsia" w:ascii="Arial" w:hAnsi="Arial" w:cs="Arial"/>
          <w:sz w:val="24"/>
          <w:szCs w:val="32"/>
        </w:rPr>
        <w:t>生物武器，并反对生物武器及其技术和设备的扩散。我国政府主张</w:t>
      </w:r>
      <w:r>
        <w:rPr>
          <w:rFonts w:hint="eastAsia" w:ascii="Arial" w:hAnsi="Arial" w:cs="Arial"/>
          <w:color w:val="C00000"/>
          <w:sz w:val="24"/>
          <w:szCs w:val="32"/>
          <w:u w:val="single"/>
        </w:rPr>
        <w:t>全面禁止和彻底销毁</w:t>
      </w:r>
      <w:r>
        <w:rPr>
          <w:rFonts w:hint="eastAsia" w:ascii="Arial" w:hAnsi="Arial" w:cs="Arial"/>
          <w:sz w:val="24"/>
          <w:szCs w:val="32"/>
        </w:rPr>
        <w:t>生物武器等各类大规模杀伤性武器。</w:t>
      </w:r>
    </w:p>
    <w:p w14:paraId="0D2D07AE">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【预习自测】</w:t>
      </w:r>
    </w:p>
    <w:p w14:paraId="22E66B1E">
      <w:pPr>
        <w:spacing w:line="360" w:lineRule="auto"/>
        <w:rPr>
          <w:rFonts w:ascii="Arial" w:hAnsi="Arial" w:cs="Arial"/>
          <w:sz w:val="24"/>
          <w:szCs w:val="32"/>
        </w:rPr>
      </w:pPr>
      <w:r>
        <w:rPr>
          <w:rFonts w:hint="eastAsia" w:ascii="宋体" w:hAnsi="宋体" w:eastAsia="宋体" w:cs="宋体"/>
          <w:sz w:val="24"/>
          <w:szCs w:val="32"/>
        </w:rPr>
        <w:t xml:space="preserve"> </w:t>
      </w:r>
      <w:r>
        <w:rPr>
          <w:rFonts w:hint="eastAsia" w:ascii="Arial" w:hAnsi="Arial" w:cs="Arial"/>
          <w:sz w:val="24"/>
          <w:szCs w:val="32"/>
        </w:rPr>
        <w:t xml:space="preserve">1.生物武器可通过吸入、误食、接触带菌物品，被带菌昆虫叮咬等侵入人体。（  </w:t>
      </w:r>
      <w:r>
        <w:rPr>
          <w:rFonts w:hint="eastAsia" w:ascii="Arial" w:hAnsi="Arial" w:cs="Arial"/>
          <w:color w:val="C00000"/>
          <w:sz w:val="24"/>
          <w:szCs w:val="32"/>
        </w:rPr>
        <w:t>√</w:t>
      </w:r>
      <w:r>
        <w:rPr>
          <w:rFonts w:hint="eastAsia" w:ascii="Arial" w:hAnsi="Arial" w:cs="Arial"/>
          <w:sz w:val="24"/>
          <w:szCs w:val="32"/>
        </w:rPr>
        <w:t xml:space="preserve">  ）</w:t>
      </w:r>
    </w:p>
    <w:p w14:paraId="537AFF54">
      <w:pPr>
        <w:spacing w:line="360" w:lineRule="auto"/>
        <w:rPr>
          <w:rFonts w:ascii="Arial" w:hAnsi="Arial" w:cs="Arial"/>
          <w:sz w:val="24"/>
          <w:szCs w:val="32"/>
        </w:rPr>
      </w:pPr>
      <w:r>
        <w:rPr>
          <w:rFonts w:hint="eastAsia" w:ascii="Arial" w:hAnsi="Arial" w:cs="Arial"/>
          <w:sz w:val="24"/>
          <w:szCs w:val="32"/>
        </w:rPr>
        <w:t xml:space="preserve">2.生物武器只对敌人有害，对自己和非军事人员无害，（  </w:t>
      </w:r>
      <w:r>
        <w:rPr>
          <w:rFonts w:hint="eastAsia" w:ascii="Arial" w:hAnsi="Arial" w:cs="Arial"/>
          <w:color w:val="C00000"/>
          <w:sz w:val="24"/>
          <w:szCs w:val="32"/>
        </w:rPr>
        <w:t>X</w:t>
      </w:r>
      <w:r>
        <w:rPr>
          <w:rFonts w:hint="eastAsia" w:ascii="Arial" w:hAnsi="Arial" w:cs="Arial"/>
          <w:sz w:val="24"/>
          <w:szCs w:val="32"/>
        </w:rPr>
        <w:t xml:space="preserve">  ）</w:t>
      </w:r>
    </w:p>
    <w:p w14:paraId="184D37FA">
      <w:pPr>
        <w:spacing w:line="360" w:lineRule="auto"/>
        <w:rPr>
          <w:rFonts w:ascii="Arial" w:hAnsi="Arial" w:cs="Arial"/>
          <w:sz w:val="24"/>
          <w:szCs w:val="32"/>
        </w:rPr>
      </w:pPr>
      <w:r>
        <w:rPr>
          <w:rFonts w:hint="eastAsia" w:ascii="Arial" w:hAnsi="Arial" w:cs="Arial"/>
          <w:sz w:val="24"/>
          <w:szCs w:val="32"/>
        </w:rPr>
        <w:t xml:space="preserve">3.下列关于《禁止生物武器公约》的描述，不正确的是（  </w:t>
      </w:r>
      <w:r>
        <w:rPr>
          <w:rFonts w:hint="eastAsia" w:ascii="Arial" w:hAnsi="Arial" w:cs="Arial"/>
          <w:color w:val="C00000"/>
          <w:sz w:val="24"/>
          <w:szCs w:val="32"/>
        </w:rPr>
        <w:t>D</w:t>
      </w:r>
      <w:r>
        <w:rPr>
          <w:rFonts w:hint="eastAsia" w:ascii="Arial" w:hAnsi="Arial" w:cs="Arial"/>
          <w:sz w:val="24"/>
          <w:szCs w:val="32"/>
        </w:rPr>
        <w:t xml:space="preserve">  ）</w:t>
      </w:r>
    </w:p>
    <w:p w14:paraId="0A0BCC32">
      <w:pPr>
        <w:spacing w:line="360" w:lineRule="auto"/>
        <w:rPr>
          <w:rFonts w:ascii="Arial" w:hAnsi="Arial" w:cs="Arial"/>
          <w:sz w:val="24"/>
          <w:szCs w:val="32"/>
        </w:rPr>
      </w:pPr>
      <w:r>
        <w:rPr>
          <w:rFonts w:hint="eastAsia" w:ascii="Arial" w:hAnsi="Arial" w:cs="Arial"/>
          <w:sz w:val="24"/>
          <w:szCs w:val="32"/>
        </w:rPr>
        <w:t>A.不发展、不生产生物武器</w:t>
      </w:r>
    </w:p>
    <w:p w14:paraId="185474D4">
      <w:pPr>
        <w:spacing w:line="360" w:lineRule="auto"/>
        <w:rPr>
          <w:rFonts w:ascii="Arial" w:hAnsi="Arial" w:cs="Arial"/>
          <w:sz w:val="24"/>
          <w:szCs w:val="32"/>
        </w:rPr>
      </w:pPr>
      <w:r>
        <w:rPr>
          <w:rFonts w:hint="eastAsia" w:ascii="Arial" w:hAnsi="Arial" w:cs="Arial"/>
          <w:sz w:val="24"/>
          <w:szCs w:val="32"/>
        </w:rPr>
        <w:t>B.反对生物武器及其技术和设备的扩散</w:t>
      </w:r>
    </w:p>
    <w:p w14:paraId="71FA4151">
      <w:pPr>
        <w:spacing w:line="360" w:lineRule="auto"/>
        <w:rPr>
          <w:rFonts w:ascii="Arial" w:hAnsi="Arial" w:cs="Arial"/>
          <w:sz w:val="24"/>
          <w:szCs w:val="32"/>
        </w:rPr>
      </w:pPr>
      <w:r>
        <w:rPr>
          <w:rFonts w:hint="eastAsia" w:ascii="Arial" w:hAnsi="Arial" w:cs="Arial"/>
          <w:sz w:val="24"/>
          <w:szCs w:val="32"/>
        </w:rPr>
        <w:t>C.不储存生物武器</w:t>
      </w:r>
    </w:p>
    <w:p w14:paraId="271F2E69">
      <w:pPr>
        <w:spacing w:line="360" w:lineRule="auto"/>
        <w:rPr>
          <w:rFonts w:ascii="Arial" w:hAnsi="Arial" w:cs="Arial"/>
          <w:sz w:val="24"/>
          <w:szCs w:val="32"/>
        </w:rPr>
      </w:pPr>
      <w:r>
        <w:rPr>
          <w:rFonts w:hint="eastAsia" w:ascii="Arial" w:hAnsi="Arial" w:cs="Arial"/>
          <w:sz w:val="24"/>
          <w:szCs w:val="32"/>
        </w:rPr>
        <w:t>D.可储备少量的生物武器，以备急用</w:t>
      </w:r>
    </w:p>
    <w:p w14:paraId="6A35B060">
      <w:pPr>
        <w:spacing w:line="360" w:lineRule="auto"/>
        <w:rPr>
          <w:rFonts w:ascii="Arial" w:hAnsi="Arial" w:cs="Arial"/>
          <w:sz w:val="24"/>
          <w:szCs w:val="32"/>
        </w:rPr>
      </w:pPr>
      <w:r>
        <w:rPr>
          <w:rFonts w:hint="eastAsia" w:ascii="Arial" w:hAnsi="Arial" w:cs="Arial"/>
          <w:sz w:val="24"/>
          <w:szCs w:val="32"/>
        </w:rPr>
        <w:t xml:space="preserve">4.生物武器的传播途径不包括（  </w:t>
      </w:r>
      <w:r>
        <w:rPr>
          <w:rFonts w:hint="eastAsia" w:ascii="Arial" w:hAnsi="Arial" w:cs="Arial"/>
          <w:color w:val="C00000"/>
          <w:sz w:val="24"/>
          <w:szCs w:val="32"/>
        </w:rPr>
        <w:t>C</w:t>
      </w:r>
      <w:r>
        <w:rPr>
          <w:rFonts w:hint="eastAsia" w:ascii="Arial" w:hAnsi="Arial" w:cs="Arial"/>
          <w:sz w:val="24"/>
          <w:szCs w:val="32"/>
        </w:rPr>
        <w:t xml:space="preserve">  ）</w:t>
      </w:r>
    </w:p>
    <w:p w14:paraId="2A3F2245">
      <w:pPr>
        <w:spacing w:line="360" w:lineRule="auto"/>
        <w:rPr>
          <w:rFonts w:ascii="Arial" w:hAnsi="Arial" w:cs="Arial"/>
          <w:sz w:val="24"/>
          <w:szCs w:val="32"/>
        </w:rPr>
      </w:pPr>
      <w:r>
        <w:rPr>
          <w:rFonts w:hint="eastAsia" w:ascii="Arial" w:hAnsi="Arial" w:cs="Arial"/>
          <w:sz w:val="24"/>
          <w:szCs w:val="32"/>
        </w:rPr>
        <w:t>A.直接传播</w:t>
      </w:r>
    </w:p>
    <w:p w14:paraId="667AC534">
      <w:pPr>
        <w:spacing w:line="360" w:lineRule="auto"/>
        <w:rPr>
          <w:rFonts w:ascii="Arial" w:hAnsi="Arial" w:cs="Arial"/>
          <w:sz w:val="24"/>
          <w:szCs w:val="32"/>
        </w:rPr>
      </w:pPr>
      <w:r>
        <w:rPr>
          <w:rFonts w:hint="eastAsia" w:ascii="Arial" w:hAnsi="Arial" w:cs="Arial"/>
          <w:sz w:val="24"/>
          <w:szCs w:val="32"/>
        </w:rPr>
        <w:t>B.食物传播</w:t>
      </w:r>
    </w:p>
    <w:p w14:paraId="278E5BBA">
      <w:pPr>
        <w:spacing w:line="360" w:lineRule="auto"/>
        <w:rPr>
          <w:rFonts w:ascii="Arial" w:hAnsi="Arial" w:cs="Arial"/>
          <w:sz w:val="24"/>
          <w:szCs w:val="32"/>
        </w:rPr>
      </w:pPr>
      <w:r>
        <w:rPr>
          <w:rFonts w:hint="eastAsia" w:ascii="Arial" w:hAnsi="Arial" w:cs="Arial"/>
          <w:sz w:val="24"/>
          <w:szCs w:val="32"/>
        </w:rPr>
        <w:t>C.施用者人体传播</w:t>
      </w:r>
    </w:p>
    <w:p w14:paraId="378C67DE">
      <w:pPr>
        <w:spacing w:line="360" w:lineRule="auto"/>
        <w:rPr>
          <w:rFonts w:ascii="Arial" w:hAnsi="Arial" w:cs="Arial"/>
          <w:sz w:val="24"/>
          <w:szCs w:val="32"/>
        </w:rPr>
      </w:pPr>
      <w:r>
        <w:rPr>
          <w:rFonts w:hint="eastAsia" w:ascii="Arial" w:hAnsi="Arial" w:cs="Arial"/>
          <w:sz w:val="24"/>
          <w:szCs w:val="32"/>
        </w:rPr>
        <w:t>D.生活必需品传播</w:t>
      </w:r>
    </w:p>
    <w:p w14:paraId="1D419816">
      <w:pPr>
        <w:spacing w:line="360" w:lineRule="auto"/>
        <w:rPr>
          <w:rFonts w:ascii="宋体" w:hAnsi="宋体" w:eastAsia="宋体" w:cs="宋体"/>
          <w:sz w:val="24"/>
          <w:szCs w:val="32"/>
        </w:rPr>
      </w:pPr>
    </w:p>
    <w:p w14:paraId="2EBD6B7E">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禁止生物武器 课中案</w:t>
      </w:r>
    </w:p>
    <w:p w14:paraId="39706C98">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【导】</w:t>
      </w:r>
    </w:p>
    <w:p w14:paraId="52127E0E">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b/>
          <w:bCs/>
          <w:sz w:val="24"/>
          <w:szCs w:val="32"/>
        </w:rPr>
        <w:t xml:space="preserve">  </w:t>
      </w:r>
      <w:r>
        <w:rPr>
          <w:rFonts w:hint="eastAsia" w:asciiTheme="majorEastAsia" w:hAnsiTheme="majorEastAsia" w:eastAsiaTheme="majorEastAsia" w:cstheme="majorEastAsia"/>
          <w:sz w:val="24"/>
          <w:szCs w:val="32"/>
        </w:rPr>
        <w:t>2001年秋，恐怖分子把含有炭疽杆菌粉末的信件邮寄给某国的多个新闻媒体办公室以及两名参议员，结果导致至少22人被感染(其中5人死亡)的严重后果。有生物学家指出，这些粉末是“武器级”的，它使整个国家乃至全世界陷入了一种莫名的恐慌之中。为什么生物武器让人恐慌呢?</w:t>
      </w:r>
    </w:p>
    <w:p w14:paraId="32DF6314">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 xml:space="preserve">  </w:t>
      </w:r>
      <w:r>
        <w:rPr>
          <w:rFonts w:hint="eastAsia" w:asciiTheme="majorEastAsia" w:hAnsiTheme="majorEastAsia" w:eastAsiaTheme="majorEastAsia" w:cstheme="majorEastAsia"/>
          <w:color w:val="C00000"/>
          <w:sz w:val="24"/>
          <w:szCs w:val="32"/>
        </w:rPr>
        <w:t>因为生物武器的传染性极强，传播途径多、速度快，危害强、时间长，杀伤范围大，它便于携带和施放，不容易被人发觉，而且难防难治，所以它对人的心理震慑作用大，容易制造恐慌。</w:t>
      </w:r>
    </w:p>
    <w:p w14:paraId="7E83BCB0">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【思】</w:t>
      </w:r>
    </w:p>
    <w:p w14:paraId="65A779B5">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1.生物武器有哪些种类？</w:t>
      </w:r>
    </w:p>
    <w:p w14:paraId="50B6DA24">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2.历史上生物武器对人类造成了哪些严重的威胁与伤害？</w:t>
      </w:r>
    </w:p>
    <w:p w14:paraId="75DCAEC6">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3.我国对生物武器及其技术和设备的扩散持怎样的立场？</w:t>
      </w:r>
    </w:p>
    <w:p w14:paraId="6F6B34F9">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【议】</w:t>
      </w:r>
    </w:p>
    <w:p w14:paraId="63F191D4">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1.从传播的角度来看，与枪炮、导弹等常规武器相比，生物武器有什么特点？</w:t>
      </w:r>
    </w:p>
    <w:p w14:paraId="32A55546">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 xml:space="preserve">  与常规武器相比，生物武器的传播具有如下特点：传播途径多；传播方法简单，使用方便；传播时具有潜伏期。</w:t>
      </w:r>
    </w:p>
    <w:p w14:paraId="766AF21B">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color w:val="C00000"/>
          <w:sz w:val="24"/>
          <w:szCs w:val="32"/>
        </w:rPr>
        <w:t xml:space="preserve">  生物武器可以通过向目标地散播苍蝇、跳蚤、蚊子等携带病原菌的动物使人感染，或直接污染水源、食物，或通过信件等传播。生物武器可以随身携带，使用时不需要其他相关设备和装置，使用后一般也不会留下痕迹。多数生物武器传播的是传染病，传染病一般具有潜伏期，早期不易被发现，所以更容易大面积暴发。</w:t>
      </w:r>
      <w:bookmarkStart w:id="0" w:name="_GoBack"/>
      <w:bookmarkEnd w:id="0"/>
    </w:p>
    <w:p w14:paraId="70AD426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2.生物武器和常规武器的危害有什么本质差别？</w:t>
      </w:r>
    </w:p>
    <w:p w14:paraId="0CB92107">
      <w:pPr>
        <w:spacing w:line="360" w:lineRule="auto"/>
        <w:ind w:firstLine="240" w:firstLineChars="100"/>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用于制造生物武器的致病菌、病毒等本质上是生物，可以进行大量的自我复制。一个人受到这些生物武器伤害后，可以传染很多人，其危害程度难以估量；生物武器更容易伤害大量平民等。</w:t>
      </w:r>
    </w:p>
    <w:p w14:paraId="0A48E1E6">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3.生物武器的杀伤力一定大于常规武器吗？为什么许多国家禁止研发生物武器而不禁止研发常规武器呢？</w:t>
      </w:r>
    </w:p>
    <w:p w14:paraId="40BC11BD">
      <w:pPr>
        <w:spacing w:line="360" w:lineRule="auto"/>
        <w:ind w:firstLine="240" w:firstLineChars="100"/>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对这两类武器的杀伤力不应进行简单的量化比较，有些常规武器的杀伤力也特别大。生物武器容易被恐怖主义势力掌握，也容易伤及无辜平民，违反人道主义精神，有时连使用者都无法控制其传播疾病的范围，所以许多国家禁止研发生物武器。</w:t>
      </w:r>
    </w:p>
    <w:p w14:paraId="1002D5DE">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【展】</w:t>
      </w:r>
      <w:r>
        <w:rPr>
          <w:rFonts w:hint="eastAsia" w:asciiTheme="majorEastAsia" w:hAnsiTheme="majorEastAsia" w:eastAsiaTheme="majorEastAsia" w:cstheme="majorEastAsia"/>
          <w:sz w:val="24"/>
          <w:szCs w:val="32"/>
        </w:rPr>
        <w:t>学生展示讨论结果</w:t>
      </w:r>
    </w:p>
    <w:p w14:paraId="0373C456">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【评】</w:t>
      </w:r>
    </w:p>
    <w:p w14:paraId="0CBD1A26">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1.生物武器的种类及危害</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015"/>
        <w:gridCol w:w="2207"/>
        <w:gridCol w:w="3321"/>
      </w:tblGrid>
      <w:tr w14:paraId="49A2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5227B90A">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种类</w:t>
            </w:r>
          </w:p>
        </w:tc>
        <w:tc>
          <w:tcPr>
            <w:tcW w:w="5222" w:type="dxa"/>
            <w:gridSpan w:val="2"/>
            <w:vAlign w:val="center"/>
          </w:tcPr>
          <w:p w14:paraId="1F34ECDB">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实例</w:t>
            </w:r>
          </w:p>
        </w:tc>
        <w:tc>
          <w:tcPr>
            <w:tcW w:w="3321" w:type="dxa"/>
            <w:vAlign w:val="center"/>
          </w:tcPr>
          <w:p w14:paraId="5118608E">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危害</w:t>
            </w:r>
          </w:p>
        </w:tc>
      </w:tr>
      <w:tr w14:paraId="3B76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1D6BBC22">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致病菌类</w:t>
            </w:r>
          </w:p>
        </w:tc>
        <w:tc>
          <w:tcPr>
            <w:tcW w:w="3015" w:type="dxa"/>
            <w:vAlign w:val="center"/>
          </w:tcPr>
          <w:p w14:paraId="122918BB">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鼠疫杆菌、炭疽杆菌等</w:t>
            </w:r>
          </w:p>
        </w:tc>
        <w:tc>
          <w:tcPr>
            <w:tcW w:w="5528" w:type="dxa"/>
            <w:gridSpan w:val="2"/>
            <w:vMerge w:val="restart"/>
            <w:vAlign w:val="center"/>
          </w:tcPr>
          <w:p w14:paraId="5F4A2537">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（1）细菌武器会造成传染病大流行；</w:t>
            </w:r>
          </w:p>
          <w:p w14:paraId="76E59B03">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（2）炭疽杆菌引起炭疽病；</w:t>
            </w:r>
          </w:p>
          <w:p w14:paraId="1A68782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（3）新型致病菌让受感染者突然发病，且无药可医；</w:t>
            </w:r>
          </w:p>
          <w:p w14:paraId="2FBFDE3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（4）引起公众的恐慌</w:t>
            </w:r>
          </w:p>
        </w:tc>
      </w:tr>
      <w:tr w14:paraId="454B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43906A97">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病毒类</w:t>
            </w:r>
          </w:p>
        </w:tc>
        <w:tc>
          <w:tcPr>
            <w:tcW w:w="3015" w:type="dxa"/>
            <w:vAlign w:val="center"/>
          </w:tcPr>
          <w:p w14:paraId="2BBCCDE1">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天花病毒、新型鼠痘病毒等</w:t>
            </w:r>
          </w:p>
        </w:tc>
        <w:tc>
          <w:tcPr>
            <w:tcW w:w="5528" w:type="dxa"/>
            <w:gridSpan w:val="2"/>
            <w:vMerge w:val="continue"/>
            <w:vAlign w:val="center"/>
          </w:tcPr>
          <w:p w14:paraId="4BB9B217">
            <w:pPr>
              <w:spacing w:line="360" w:lineRule="auto"/>
              <w:jc w:val="center"/>
              <w:rPr>
                <w:rFonts w:asciiTheme="majorEastAsia" w:hAnsiTheme="majorEastAsia" w:eastAsiaTheme="majorEastAsia" w:cstheme="majorEastAsia"/>
                <w:sz w:val="24"/>
                <w:szCs w:val="32"/>
              </w:rPr>
            </w:pPr>
          </w:p>
        </w:tc>
      </w:tr>
      <w:tr w14:paraId="505B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5BFB2718">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生化毒剂类</w:t>
            </w:r>
          </w:p>
        </w:tc>
        <w:tc>
          <w:tcPr>
            <w:tcW w:w="3015" w:type="dxa"/>
            <w:vAlign w:val="center"/>
          </w:tcPr>
          <w:p w14:paraId="77B21608">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肉毒杆菌毒素</w:t>
            </w:r>
          </w:p>
        </w:tc>
        <w:tc>
          <w:tcPr>
            <w:tcW w:w="5528" w:type="dxa"/>
            <w:gridSpan w:val="2"/>
            <w:vMerge w:val="continue"/>
            <w:vAlign w:val="center"/>
          </w:tcPr>
          <w:p w14:paraId="496EA00A">
            <w:pPr>
              <w:spacing w:line="360" w:lineRule="auto"/>
              <w:jc w:val="center"/>
              <w:rPr>
                <w:rFonts w:asciiTheme="majorEastAsia" w:hAnsiTheme="majorEastAsia" w:eastAsiaTheme="majorEastAsia" w:cstheme="majorEastAsia"/>
                <w:sz w:val="24"/>
                <w:szCs w:val="32"/>
              </w:rPr>
            </w:pPr>
          </w:p>
        </w:tc>
      </w:tr>
    </w:tbl>
    <w:p w14:paraId="411D43D4">
      <w:pPr>
        <w:spacing w:line="360" w:lineRule="auto"/>
        <w:jc w:val="left"/>
        <w:rPr>
          <w:rFonts w:asciiTheme="majorEastAsia" w:hAnsiTheme="majorEastAsia" w:eastAsiaTheme="majorEastAsia" w:cstheme="majorEastAsia"/>
          <w:sz w:val="28"/>
          <w:szCs w:val="36"/>
        </w:rPr>
      </w:pPr>
      <w:r>
        <w:rPr>
          <w:rFonts w:hint="eastAsia" w:asciiTheme="majorEastAsia" w:hAnsiTheme="majorEastAsia" w:eastAsiaTheme="majorEastAsia" w:cstheme="majorEastAsia"/>
          <w:b/>
          <w:bCs/>
          <w:sz w:val="28"/>
          <w:szCs w:val="36"/>
        </w:rPr>
        <w:t>【检】</w:t>
      </w:r>
      <w:r>
        <w:rPr>
          <w:rFonts w:hint="eastAsia" w:asciiTheme="majorEastAsia" w:hAnsiTheme="majorEastAsia" w:eastAsiaTheme="majorEastAsia" w:cstheme="majorEastAsia"/>
          <w:sz w:val="24"/>
          <w:szCs w:val="32"/>
        </w:rPr>
        <w:t>引导学生总结本节课内容</w:t>
      </w:r>
    </w:p>
    <w:p w14:paraId="2FFAAB53">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8"/>
          <w:szCs w:val="36"/>
        </w:rPr>
        <w:t>【练】</w:t>
      </w:r>
      <w:r>
        <w:rPr>
          <w:rFonts w:hint="eastAsia" w:asciiTheme="majorEastAsia" w:hAnsiTheme="majorEastAsia" w:eastAsiaTheme="majorEastAsia" w:cstheme="majorEastAsia"/>
          <w:sz w:val="24"/>
          <w:szCs w:val="32"/>
        </w:rPr>
        <w:t>完成课后案</w:t>
      </w:r>
    </w:p>
    <w:p w14:paraId="425B4612">
      <w:pPr>
        <w:spacing w:line="360" w:lineRule="auto"/>
        <w:jc w:val="left"/>
        <w:rPr>
          <w:rFonts w:asciiTheme="majorEastAsia" w:hAnsiTheme="majorEastAsia" w:eastAsiaTheme="majorEastAsia" w:cstheme="majorEastAsia"/>
          <w:sz w:val="24"/>
          <w:szCs w:val="32"/>
        </w:rPr>
      </w:pPr>
    </w:p>
    <w:p w14:paraId="02EAD958">
      <w:pPr>
        <w:spacing w:line="360" w:lineRule="auto"/>
      </w:pPr>
    </w:p>
    <w:p w14:paraId="522950CC">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禁止生物武器 课后案</w:t>
      </w:r>
    </w:p>
    <w:p w14:paraId="128CF5A9">
      <w:pPr>
        <w:shd w:val="clear" w:color="auto" w:fill="FFFFFF"/>
        <w:spacing w:line="360" w:lineRule="auto"/>
        <w:jc w:val="left"/>
        <w:textAlignment w:val="center"/>
        <w:rPr>
          <w:sz w:val="24"/>
          <w:szCs w:val="28"/>
        </w:rPr>
      </w:pPr>
      <w:r>
        <w:rPr>
          <w:rFonts w:hint="eastAsia"/>
          <w:sz w:val="24"/>
          <w:szCs w:val="28"/>
        </w:rPr>
        <w:t>1</w:t>
      </w:r>
      <w:r>
        <w:rPr>
          <w:sz w:val="24"/>
          <w:szCs w:val="28"/>
        </w:rPr>
        <w:t>．生物技术的安全性和伦理问题是社会关注的热点。下列叙述正确的是（</w:t>
      </w:r>
      <w:r>
        <w:rPr>
          <w:rFonts w:ascii="Times New Roman" w:hAnsi="Times New Roman" w:eastAsia="Times New Roman" w:cs="Times New Roman"/>
          <w:kern w:val="0"/>
          <w:sz w:val="32"/>
          <w:szCs w:val="32"/>
        </w:rPr>
        <w:t>    </w:t>
      </w:r>
      <w:r>
        <w:rPr>
          <w:sz w:val="24"/>
          <w:szCs w:val="28"/>
        </w:rPr>
        <w:t>）</w:t>
      </w:r>
    </w:p>
    <w:p w14:paraId="47755C2E">
      <w:pPr>
        <w:shd w:val="clear" w:color="auto" w:fill="FFFFFF"/>
        <w:spacing w:line="360" w:lineRule="auto"/>
        <w:ind w:left="380"/>
        <w:jc w:val="left"/>
        <w:textAlignment w:val="center"/>
        <w:rPr>
          <w:sz w:val="24"/>
          <w:szCs w:val="28"/>
        </w:rPr>
      </w:pPr>
      <w:r>
        <w:rPr>
          <w:sz w:val="24"/>
          <w:szCs w:val="28"/>
        </w:rPr>
        <w:t>A．某些转基因食品会引起过敏反应，要禁止转基因技术的应用</w:t>
      </w:r>
    </w:p>
    <w:p w14:paraId="7E2E1DC2">
      <w:pPr>
        <w:shd w:val="clear" w:color="auto" w:fill="FFFFFF"/>
        <w:spacing w:line="360" w:lineRule="auto"/>
        <w:ind w:left="380"/>
        <w:jc w:val="left"/>
        <w:textAlignment w:val="center"/>
        <w:rPr>
          <w:sz w:val="24"/>
          <w:szCs w:val="28"/>
        </w:rPr>
      </w:pPr>
      <w:r>
        <w:rPr>
          <w:sz w:val="24"/>
          <w:szCs w:val="28"/>
        </w:rPr>
        <w:t>B．克隆技术与社会伦理有冲突，要禁止治疗性克隆技术的应用</w:t>
      </w:r>
    </w:p>
    <w:p w14:paraId="5F50713F">
      <w:pPr>
        <w:shd w:val="clear" w:color="auto" w:fill="FFFFFF"/>
        <w:spacing w:line="360" w:lineRule="auto"/>
        <w:ind w:left="380"/>
        <w:jc w:val="left"/>
        <w:textAlignment w:val="center"/>
        <w:rPr>
          <w:sz w:val="24"/>
          <w:szCs w:val="28"/>
        </w:rPr>
      </w:pPr>
      <w:r>
        <w:rPr>
          <w:sz w:val="24"/>
          <w:szCs w:val="28"/>
        </w:rPr>
        <w:t>C．严格选择转基因植物的目的基因，避免产生对人类有害的物质</w:t>
      </w:r>
    </w:p>
    <w:p w14:paraId="191A33F4">
      <w:pPr>
        <w:shd w:val="clear" w:color="auto" w:fill="FFFFFF"/>
        <w:spacing w:line="360" w:lineRule="auto"/>
        <w:ind w:left="380"/>
        <w:jc w:val="left"/>
        <w:textAlignment w:val="center"/>
        <w:rPr>
          <w:sz w:val="24"/>
          <w:szCs w:val="28"/>
        </w:rPr>
      </w:pPr>
      <w:r>
        <w:rPr>
          <w:sz w:val="24"/>
          <w:szCs w:val="28"/>
        </w:rPr>
        <w:t>D．人们不会对利用基因编辑技术制造的新型致病菌产生免疫</w:t>
      </w:r>
    </w:p>
    <w:p w14:paraId="71C9A3A1">
      <w:pPr>
        <w:shd w:val="clear" w:color="auto" w:fill="FFFFFF" w:themeFill="background1"/>
        <w:spacing w:line="360" w:lineRule="auto"/>
        <w:jc w:val="left"/>
        <w:textAlignment w:val="center"/>
        <w:rPr>
          <w:color w:val="C00000"/>
          <w:sz w:val="24"/>
          <w:szCs w:val="28"/>
        </w:rPr>
      </w:pPr>
      <w:r>
        <w:rPr>
          <w:color w:val="C00000"/>
          <w:sz w:val="24"/>
          <w:szCs w:val="28"/>
        </w:rPr>
        <w:t>【答案】C</w:t>
      </w:r>
    </w:p>
    <w:p w14:paraId="4B92B7CF">
      <w:pPr>
        <w:shd w:val="clear" w:color="auto" w:fill="FFFFFF" w:themeFill="background1"/>
        <w:spacing w:line="360" w:lineRule="auto"/>
        <w:jc w:val="left"/>
        <w:textAlignment w:val="center"/>
        <w:rPr>
          <w:color w:val="C00000"/>
          <w:sz w:val="24"/>
          <w:szCs w:val="28"/>
        </w:rPr>
      </w:pPr>
      <w:r>
        <w:rPr>
          <w:color w:val="C00000"/>
          <w:sz w:val="24"/>
          <w:szCs w:val="28"/>
        </w:rPr>
        <w:t>【分析】生物技术安全性问题包括食物安全、生物安全、环境安全三个方面。伦理问题主要在克隆人的问题上出现争议。</w:t>
      </w:r>
    </w:p>
    <w:p w14:paraId="4ECE26BE">
      <w:pPr>
        <w:shd w:val="clear" w:color="auto" w:fill="FFFFFF" w:themeFill="background1"/>
        <w:spacing w:line="360" w:lineRule="auto"/>
        <w:jc w:val="left"/>
        <w:textAlignment w:val="center"/>
        <w:rPr>
          <w:color w:val="C00000"/>
          <w:sz w:val="24"/>
          <w:szCs w:val="28"/>
        </w:rPr>
      </w:pPr>
      <w:r>
        <w:rPr>
          <w:color w:val="C00000"/>
          <w:sz w:val="24"/>
          <w:szCs w:val="28"/>
        </w:rPr>
        <w:t>【详解】A、严格选择转基因植物的目的基因，可避免产生对人类有害的物质，减少人们对转基因食物安全的担忧，同时严格把关转基因食品上市的每一道程序，适量上市，A错误；</w:t>
      </w:r>
    </w:p>
    <w:p w14:paraId="69FF42C4">
      <w:pPr>
        <w:shd w:val="clear" w:color="auto" w:fill="FFFFFF" w:themeFill="background1"/>
        <w:spacing w:line="360" w:lineRule="auto"/>
        <w:jc w:val="left"/>
        <w:textAlignment w:val="center"/>
        <w:rPr>
          <w:color w:val="C00000"/>
          <w:sz w:val="24"/>
          <w:szCs w:val="28"/>
        </w:rPr>
      </w:pPr>
      <w:r>
        <w:rPr>
          <w:color w:val="C00000"/>
          <w:sz w:val="24"/>
          <w:szCs w:val="28"/>
        </w:rPr>
        <w:t>B、克隆技术还不成熟，与社会伦理有严重冲突，应禁止生殖性克隆人，但不反对治疗性克隆，B错误；</w:t>
      </w:r>
    </w:p>
    <w:p w14:paraId="2F9F8807">
      <w:pPr>
        <w:shd w:val="clear" w:color="auto" w:fill="FFFFFF" w:themeFill="background1"/>
        <w:spacing w:line="360" w:lineRule="auto"/>
        <w:jc w:val="left"/>
        <w:textAlignment w:val="center"/>
        <w:rPr>
          <w:color w:val="C00000"/>
          <w:sz w:val="24"/>
          <w:szCs w:val="28"/>
        </w:rPr>
      </w:pPr>
      <w:r>
        <w:rPr>
          <w:color w:val="C00000"/>
          <w:sz w:val="24"/>
          <w:szCs w:val="28"/>
        </w:rPr>
        <w:t>C、严格选择转基因植物的目的基因，避免产生对人类有害的物质，这样可在一定程度上保证转基因产品安全性，C正确；</w:t>
      </w:r>
    </w:p>
    <w:p w14:paraId="1E6BBA65">
      <w:pPr>
        <w:shd w:val="clear" w:color="auto" w:fill="FFFFFF" w:themeFill="background1"/>
        <w:spacing w:line="360" w:lineRule="auto"/>
        <w:jc w:val="left"/>
        <w:textAlignment w:val="center"/>
        <w:rPr>
          <w:color w:val="C00000"/>
          <w:sz w:val="24"/>
          <w:szCs w:val="28"/>
        </w:rPr>
      </w:pPr>
      <w:r>
        <w:rPr>
          <w:color w:val="C00000"/>
          <w:sz w:val="24"/>
          <w:szCs w:val="28"/>
        </w:rPr>
        <w:t>D、人们对利用基因编辑技术制造的新型致病菌也会产生免疫，D错误。</w:t>
      </w:r>
    </w:p>
    <w:p w14:paraId="15D10B42">
      <w:pPr>
        <w:shd w:val="clear" w:color="auto" w:fill="FFFFFF" w:themeFill="background1"/>
        <w:spacing w:line="360" w:lineRule="auto"/>
        <w:jc w:val="left"/>
        <w:textAlignment w:val="center"/>
        <w:rPr>
          <w:color w:val="C00000"/>
          <w:sz w:val="24"/>
          <w:szCs w:val="28"/>
        </w:rPr>
      </w:pPr>
      <w:r>
        <w:rPr>
          <w:color w:val="C00000"/>
          <w:sz w:val="24"/>
          <w:szCs w:val="28"/>
        </w:rPr>
        <w:t>故选C。</w:t>
      </w:r>
    </w:p>
    <w:p w14:paraId="1EF7F332">
      <w:pPr>
        <w:shd w:val="clear" w:color="auto" w:fill="FFFFFF"/>
        <w:spacing w:line="360" w:lineRule="auto"/>
        <w:jc w:val="left"/>
        <w:textAlignment w:val="center"/>
        <w:rPr>
          <w:sz w:val="24"/>
          <w:szCs w:val="28"/>
        </w:rPr>
      </w:pPr>
      <w:r>
        <w:rPr>
          <w:rFonts w:hint="eastAsia"/>
          <w:sz w:val="24"/>
          <w:szCs w:val="28"/>
        </w:rPr>
        <w:t>2</w:t>
      </w:r>
      <w:r>
        <w:rPr>
          <w:sz w:val="24"/>
          <w:szCs w:val="28"/>
        </w:rPr>
        <w:t>．在下列预防生物武器与预防化学武器的措施中，只能预防生物武器的措施是（</w:t>
      </w:r>
      <w:r>
        <w:rPr>
          <w:rFonts w:ascii="Times New Roman" w:hAnsi="Times New Roman" w:eastAsia="Times New Roman" w:cs="Times New Roman"/>
          <w:kern w:val="0"/>
          <w:sz w:val="32"/>
          <w:szCs w:val="32"/>
        </w:rPr>
        <w:t>    </w:t>
      </w:r>
      <w:r>
        <w:rPr>
          <w:sz w:val="24"/>
          <w:szCs w:val="28"/>
        </w:rPr>
        <w:t>）</w:t>
      </w:r>
    </w:p>
    <w:p w14:paraId="11DE37FA">
      <w:pPr>
        <w:shd w:val="clear" w:color="auto" w:fill="FFFFFF"/>
        <w:spacing w:line="360" w:lineRule="auto"/>
        <w:ind w:left="380"/>
        <w:jc w:val="left"/>
        <w:textAlignment w:val="center"/>
        <w:rPr>
          <w:sz w:val="24"/>
          <w:szCs w:val="28"/>
        </w:rPr>
      </w:pPr>
      <w:r>
        <w:rPr>
          <w:sz w:val="24"/>
          <w:szCs w:val="28"/>
        </w:rPr>
        <w:t>A．在污染区戴防毒面具</w:t>
      </w:r>
    </w:p>
    <w:p w14:paraId="49CDCA8B">
      <w:pPr>
        <w:shd w:val="clear" w:color="auto" w:fill="FFFFFF"/>
        <w:spacing w:line="360" w:lineRule="auto"/>
        <w:ind w:left="380"/>
        <w:jc w:val="left"/>
        <w:textAlignment w:val="center"/>
        <w:rPr>
          <w:sz w:val="24"/>
          <w:szCs w:val="28"/>
        </w:rPr>
      </w:pPr>
      <w:r>
        <w:rPr>
          <w:sz w:val="24"/>
          <w:szCs w:val="28"/>
        </w:rPr>
        <w:t>B．穿好防毒衣</w:t>
      </w:r>
    </w:p>
    <w:p w14:paraId="733E90EC">
      <w:pPr>
        <w:shd w:val="clear" w:color="auto" w:fill="FFFFFF"/>
        <w:spacing w:line="360" w:lineRule="auto"/>
        <w:ind w:left="380"/>
        <w:jc w:val="left"/>
        <w:textAlignment w:val="center"/>
        <w:rPr>
          <w:sz w:val="24"/>
          <w:szCs w:val="28"/>
        </w:rPr>
      </w:pPr>
      <w:r>
        <w:rPr>
          <w:sz w:val="24"/>
          <w:szCs w:val="28"/>
        </w:rPr>
        <w:t>C．食用清洁的饮用水和食物</w:t>
      </w:r>
    </w:p>
    <w:p w14:paraId="34981893">
      <w:pPr>
        <w:shd w:val="clear" w:color="auto" w:fill="FFFFFF"/>
        <w:spacing w:line="360" w:lineRule="auto"/>
        <w:ind w:left="380"/>
        <w:jc w:val="left"/>
        <w:textAlignment w:val="center"/>
        <w:rPr>
          <w:sz w:val="24"/>
          <w:szCs w:val="28"/>
        </w:rPr>
      </w:pPr>
      <w:r>
        <w:rPr>
          <w:sz w:val="24"/>
          <w:szCs w:val="28"/>
        </w:rPr>
        <w:t>D．在污染区活动要先进行免疫接种</w:t>
      </w:r>
    </w:p>
    <w:p w14:paraId="532EEEAF">
      <w:pPr>
        <w:shd w:val="clear" w:color="auto" w:fill="FFFFFF" w:themeFill="background1"/>
        <w:spacing w:line="360" w:lineRule="auto"/>
        <w:jc w:val="left"/>
        <w:textAlignment w:val="center"/>
        <w:rPr>
          <w:color w:val="C00000"/>
          <w:sz w:val="24"/>
          <w:szCs w:val="28"/>
        </w:rPr>
      </w:pPr>
      <w:r>
        <w:rPr>
          <w:color w:val="C00000"/>
          <w:sz w:val="24"/>
          <w:szCs w:val="28"/>
        </w:rPr>
        <w:t>【答案】D</w:t>
      </w:r>
    </w:p>
    <w:p w14:paraId="07415D86">
      <w:pPr>
        <w:shd w:val="clear" w:color="auto" w:fill="FFFFFF" w:themeFill="background1"/>
        <w:spacing w:line="360" w:lineRule="auto"/>
        <w:jc w:val="left"/>
        <w:textAlignment w:val="center"/>
        <w:rPr>
          <w:color w:val="C00000"/>
          <w:sz w:val="24"/>
          <w:szCs w:val="28"/>
        </w:rPr>
      </w:pPr>
      <w:r>
        <w:rPr>
          <w:color w:val="C00000"/>
          <w:sz w:val="24"/>
          <w:szCs w:val="28"/>
        </w:rPr>
        <w:t>【分析】1、转基因生物的安全性问题包括：食物安全（滞后效应、过敏源、营养成分改变）、生物安全（对生物多样性的影响）、环境安全（对生态系统稳定性的影响）。</w:t>
      </w:r>
    </w:p>
    <w:p w14:paraId="6EB460ED">
      <w:pPr>
        <w:shd w:val="clear" w:color="auto" w:fill="FFFFFF" w:themeFill="background1"/>
        <w:spacing w:line="360" w:lineRule="auto"/>
        <w:jc w:val="left"/>
        <w:textAlignment w:val="center"/>
        <w:rPr>
          <w:color w:val="C00000"/>
          <w:sz w:val="24"/>
          <w:szCs w:val="28"/>
        </w:rPr>
      </w:pPr>
      <w:r>
        <w:rPr>
          <w:color w:val="C00000"/>
          <w:sz w:val="24"/>
          <w:szCs w:val="28"/>
        </w:rPr>
        <w:t>2、生物武器种类：包括致病菌、病毒、生化毒剂，以及经过基因重组的致病菌等。</w:t>
      </w:r>
    </w:p>
    <w:p w14:paraId="48C42645">
      <w:pPr>
        <w:shd w:val="clear" w:color="auto" w:fill="FFFFFF" w:themeFill="background1"/>
        <w:spacing w:line="360" w:lineRule="auto"/>
        <w:jc w:val="left"/>
        <w:textAlignment w:val="center"/>
        <w:rPr>
          <w:color w:val="C00000"/>
          <w:sz w:val="24"/>
          <w:szCs w:val="28"/>
        </w:rPr>
      </w:pPr>
      <w:r>
        <w:rPr>
          <w:color w:val="C00000"/>
          <w:sz w:val="24"/>
          <w:szCs w:val="28"/>
        </w:rPr>
        <w:t>【详解】ABC、生物武器是以生物战剂杀伤有生力量和破坏植物生长的各种武器、器材的总称，其种类包括病菌、病毒、生化毒剂以及基因重组的致病菌等；化学武器是通过爆炸的方式(比如炸弹、炮弹或导弹)释放有毒化学品。在污染区戴防毒面具、穿好防毒衣、食用清洁的饮用水和食物，这些措施既能防生物武器，又能防化学武器，ABC错误；</w:t>
      </w:r>
    </w:p>
    <w:p w14:paraId="20431BD3">
      <w:pPr>
        <w:shd w:val="clear" w:color="auto" w:fill="FFFFFF" w:themeFill="background1"/>
        <w:spacing w:line="360" w:lineRule="auto"/>
        <w:jc w:val="left"/>
        <w:textAlignment w:val="center"/>
        <w:rPr>
          <w:color w:val="C00000"/>
          <w:sz w:val="24"/>
          <w:szCs w:val="28"/>
        </w:rPr>
      </w:pPr>
      <w:r>
        <w:rPr>
          <w:color w:val="C00000"/>
          <w:sz w:val="24"/>
          <w:szCs w:val="28"/>
        </w:rPr>
        <w:t>D、进行免疫接种，可导致机体产生特异性免疫反应，产生能够对抗某种病原体的抗体、记忆细胞，因此在污染区活动要先进行免疫接种的措施只防生物武器，D正确。</w:t>
      </w:r>
    </w:p>
    <w:p w14:paraId="0F2F3CB3">
      <w:pPr>
        <w:shd w:val="clear" w:color="auto" w:fill="FFFFFF" w:themeFill="background1"/>
        <w:spacing w:line="360" w:lineRule="auto"/>
        <w:jc w:val="left"/>
        <w:textAlignment w:val="center"/>
        <w:rPr>
          <w:color w:val="C00000"/>
          <w:sz w:val="24"/>
          <w:szCs w:val="28"/>
        </w:rPr>
      </w:pPr>
      <w:r>
        <w:rPr>
          <w:color w:val="C00000"/>
          <w:sz w:val="24"/>
          <w:szCs w:val="28"/>
        </w:rPr>
        <w:t>故选D。</w:t>
      </w:r>
    </w:p>
    <w:p w14:paraId="762F2DF0">
      <w:pPr>
        <w:shd w:val="clear" w:color="auto" w:fill="FFFFFF"/>
        <w:spacing w:line="360" w:lineRule="auto"/>
        <w:jc w:val="left"/>
        <w:textAlignment w:val="center"/>
        <w:rPr>
          <w:sz w:val="24"/>
          <w:szCs w:val="28"/>
        </w:rPr>
      </w:pPr>
      <w:r>
        <w:rPr>
          <w:rFonts w:hint="eastAsia"/>
          <w:sz w:val="24"/>
          <w:szCs w:val="28"/>
        </w:rPr>
        <w:t>3</w:t>
      </w:r>
      <w:r>
        <w:rPr>
          <w:sz w:val="24"/>
          <w:szCs w:val="28"/>
        </w:rPr>
        <w:t>．《全球通史》中说：“古巴导弹危机得到了和平解决……以致促使了几个限制核武器的协定形成：控制核武器实验协定、在现有核国家以外不扩散核武器协定、禁止使用生物武器协定和第一个限制战略武器条约等。”作者意在说明（</w:t>
      </w:r>
      <w:r>
        <w:rPr>
          <w:rFonts w:ascii="Times New Roman" w:hAnsi="Times New Roman" w:eastAsia="Times New Roman" w:cs="Times New Roman"/>
          <w:kern w:val="0"/>
          <w:sz w:val="32"/>
          <w:szCs w:val="32"/>
        </w:rPr>
        <w:t>    </w:t>
      </w:r>
      <w:r>
        <w:rPr>
          <w:sz w:val="24"/>
          <w:szCs w:val="28"/>
        </w:rPr>
        <w:t>）</w:t>
      </w:r>
    </w:p>
    <w:p w14:paraId="477E6623">
      <w:pPr>
        <w:shd w:val="clear" w:color="auto" w:fill="FFFFFF"/>
        <w:spacing w:line="360" w:lineRule="auto"/>
        <w:ind w:left="380"/>
        <w:jc w:val="left"/>
        <w:textAlignment w:val="center"/>
        <w:rPr>
          <w:sz w:val="24"/>
          <w:szCs w:val="28"/>
        </w:rPr>
      </w:pPr>
      <w:r>
        <w:rPr>
          <w:sz w:val="24"/>
          <w:szCs w:val="28"/>
        </w:rPr>
        <w:t>A．限制核武协定推动了国际格局变化</w:t>
      </w:r>
    </w:p>
    <w:p w14:paraId="3A9A02DD">
      <w:pPr>
        <w:shd w:val="clear" w:color="auto" w:fill="FFFFFF"/>
        <w:spacing w:line="360" w:lineRule="auto"/>
        <w:ind w:left="380"/>
        <w:jc w:val="left"/>
        <w:textAlignment w:val="center"/>
        <w:rPr>
          <w:sz w:val="24"/>
          <w:szCs w:val="28"/>
        </w:rPr>
      </w:pPr>
      <w:r>
        <w:rPr>
          <w:sz w:val="24"/>
          <w:szCs w:val="28"/>
        </w:rPr>
        <w:t>B．古巴导弹危机产生的积极影响</w:t>
      </w:r>
    </w:p>
    <w:p w14:paraId="42A82B9D">
      <w:pPr>
        <w:shd w:val="clear" w:color="auto" w:fill="FFFFFF"/>
        <w:spacing w:line="360" w:lineRule="auto"/>
        <w:ind w:left="380"/>
        <w:jc w:val="left"/>
        <w:textAlignment w:val="center"/>
        <w:rPr>
          <w:sz w:val="24"/>
          <w:szCs w:val="28"/>
        </w:rPr>
      </w:pPr>
      <w:r>
        <w:rPr>
          <w:sz w:val="24"/>
          <w:szCs w:val="28"/>
        </w:rPr>
        <w:t>C．两极格局下战争危机得到有效缓解</w:t>
      </w:r>
    </w:p>
    <w:p w14:paraId="53DDA5CF">
      <w:pPr>
        <w:shd w:val="clear" w:color="auto" w:fill="FFFFFF"/>
        <w:spacing w:line="360" w:lineRule="auto"/>
        <w:ind w:left="380"/>
        <w:jc w:val="left"/>
        <w:textAlignment w:val="center"/>
        <w:rPr>
          <w:sz w:val="24"/>
          <w:szCs w:val="28"/>
        </w:rPr>
      </w:pPr>
      <w:r>
        <w:rPr>
          <w:sz w:val="24"/>
          <w:szCs w:val="28"/>
        </w:rPr>
        <w:t>D．美苏争霸推动了世界科技进步</w:t>
      </w:r>
    </w:p>
    <w:p w14:paraId="365E56DB">
      <w:pPr>
        <w:shd w:val="clear" w:color="auto" w:fill="FFFFFF" w:themeFill="background1"/>
        <w:spacing w:line="360" w:lineRule="auto"/>
        <w:jc w:val="left"/>
        <w:textAlignment w:val="center"/>
        <w:rPr>
          <w:color w:val="C00000"/>
          <w:sz w:val="24"/>
          <w:szCs w:val="28"/>
        </w:rPr>
      </w:pPr>
      <w:r>
        <w:rPr>
          <w:color w:val="C00000"/>
          <w:sz w:val="24"/>
          <w:szCs w:val="28"/>
        </w:rPr>
        <w:t>【答案】B</w:t>
      </w:r>
    </w:p>
    <w:p w14:paraId="36954935">
      <w:pPr>
        <w:shd w:val="clear" w:color="auto" w:fill="FFFFFF" w:themeFill="background1"/>
        <w:spacing w:line="360" w:lineRule="auto"/>
        <w:jc w:val="left"/>
        <w:textAlignment w:val="center"/>
        <w:rPr>
          <w:color w:val="C00000"/>
          <w:sz w:val="24"/>
          <w:szCs w:val="28"/>
        </w:rPr>
      </w:pPr>
      <w:r>
        <w:rPr>
          <w:color w:val="C00000"/>
          <w:sz w:val="24"/>
          <w:szCs w:val="28"/>
        </w:rPr>
        <w:t>【分析】由题干分析可知，古巴导弹危机加速了核武器的扩散和非扩散问题的讨论，并促使国际社会加强对核武器的控制和监管。</w:t>
      </w:r>
    </w:p>
    <w:p w14:paraId="3A5FCD00">
      <w:pPr>
        <w:shd w:val="clear" w:color="auto" w:fill="FFFFFF" w:themeFill="background1"/>
        <w:spacing w:line="360" w:lineRule="auto"/>
        <w:jc w:val="left"/>
        <w:textAlignment w:val="center"/>
        <w:rPr>
          <w:color w:val="C00000"/>
          <w:sz w:val="24"/>
          <w:szCs w:val="28"/>
        </w:rPr>
      </w:pPr>
      <w:r>
        <w:rPr>
          <w:color w:val="C00000"/>
          <w:sz w:val="24"/>
          <w:szCs w:val="28"/>
        </w:rPr>
        <w:t>【详解】A、材料信息无法体现国际格局的变化，A错误；</w:t>
      </w:r>
    </w:p>
    <w:p w14:paraId="1AB8B6A8">
      <w:pPr>
        <w:shd w:val="clear" w:color="auto" w:fill="FFFFFF" w:themeFill="background1"/>
        <w:spacing w:line="360" w:lineRule="auto"/>
        <w:jc w:val="left"/>
        <w:textAlignment w:val="center"/>
        <w:rPr>
          <w:color w:val="C00000"/>
          <w:sz w:val="24"/>
          <w:szCs w:val="28"/>
        </w:rPr>
      </w:pPr>
      <w:r>
        <w:rPr>
          <w:color w:val="C00000"/>
          <w:sz w:val="24"/>
          <w:szCs w:val="28"/>
        </w:rPr>
        <w:t>B、根据题干“古巴导弹危机得到了和平解决……以致促使了几个限制核武器的协定形成”可知，古巴导弹危机促使几个限制核武器的协定形成，一定程度上有利于世界和平，B正确；</w:t>
      </w:r>
    </w:p>
    <w:p w14:paraId="6206130D">
      <w:pPr>
        <w:shd w:val="clear" w:color="auto" w:fill="FFFFFF" w:themeFill="background1"/>
        <w:spacing w:line="360" w:lineRule="auto"/>
        <w:jc w:val="left"/>
        <w:textAlignment w:val="center"/>
        <w:rPr>
          <w:color w:val="C00000"/>
          <w:sz w:val="24"/>
          <w:szCs w:val="28"/>
        </w:rPr>
      </w:pPr>
      <w:r>
        <w:rPr>
          <w:color w:val="C00000"/>
          <w:sz w:val="24"/>
          <w:szCs w:val="28"/>
        </w:rPr>
        <w:t>C、题干中信息列举了几个限制核武器的协定，但是没有指出战争危机是否得到有效缓解，C错误；</w:t>
      </w:r>
    </w:p>
    <w:p w14:paraId="52327D43">
      <w:pPr>
        <w:shd w:val="clear" w:color="auto" w:fill="FFFFFF" w:themeFill="background1"/>
        <w:spacing w:line="360" w:lineRule="auto"/>
        <w:jc w:val="left"/>
        <w:textAlignment w:val="center"/>
        <w:rPr>
          <w:color w:val="C00000"/>
          <w:sz w:val="24"/>
          <w:szCs w:val="28"/>
        </w:rPr>
      </w:pPr>
      <w:r>
        <w:rPr>
          <w:color w:val="C00000"/>
          <w:sz w:val="24"/>
          <w:szCs w:val="28"/>
        </w:rPr>
        <w:t>D、材料反映古巴导弹危机和平解决的积极意义，无法体现美苏争霸推动了世界科技进步，D错误。</w:t>
      </w:r>
    </w:p>
    <w:p w14:paraId="04871CD0">
      <w:pPr>
        <w:shd w:val="clear" w:color="auto" w:fill="FFFFFF" w:themeFill="background1"/>
        <w:spacing w:line="360" w:lineRule="auto"/>
        <w:jc w:val="left"/>
        <w:textAlignment w:val="center"/>
        <w:rPr>
          <w:color w:val="C00000"/>
          <w:sz w:val="24"/>
          <w:szCs w:val="28"/>
        </w:rPr>
      </w:pPr>
      <w:r>
        <w:rPr>
          <w:color w:val="C00000"/>
          <w:sz w:val="24"/>
          <w:szCs w:val="28"/>
        </w:rPr>
        <w:t>故选B。</w:t>
      </w:r>
    </w:p>
    <w:p w14:paraId="65228061">
      <w:pPr>
        <w:shd w:val="clear" w:color="auto" w:fill="FFFFFF"/>
        <w:spacing w:line="360" w:lineRule="auto"/>
        <w:jc w:val="left"/>
        <w:textAlignment w:val="center"/>
        <w:rPr>
          <w:sz w:val="24"/>
          <w:szCs w:val="28"/>
        </w:rPr>
      </w:pPr>
      <w:r>
        <w:rPr>
          <w:rFonts w:hint="eastAsia"/>
          <w:sz w:val="24"/>
          <w:szCs w:val="28"/>
        </w:rPr>
        <w:t>4</w:t>
      </w:r>
      <w:r>
        <w:rPr>
          <w:sz w:val="24"/>
          <w:szCs w:val="28"/>
        </w:rPr>
        <w:t>．2022年12月16日，《禁止生物武器公约》第九次审议大会在日内瓦闭幕。此次审议大会及其成果标志着全球生物安全治理取得重要进展。下列关于生物武器的叙述错误的是（</w:t>
      </w:r>
      <w:r>
        <w:rPr>
          <w:rFonts w:ascii="Times New Roman" w:hAnsi="Times New Roman" w:eastAsia="Times New Roman" w:cs="Times New Roman"/>
          <w:kern w:val="0"/>
          <w:sz w:val="32"/>
          <w:szCs w:val="32"/>
        </w:rPr>
        <w:t>    </w:t>
      </w:r>
      <w:r>
        <w:rPr>
          <w:sz w:val="24"/>
          <w:szCs w:val="28"/>
        </w:rPr>
        <w:t>）</w:t>
      </w:r>
    </w:p>
    <w:p w14:paraId="1C0FFCB1">
      <w:pPr>
        <w:shd w:val="clear" w:color="auto" w:fill="FFFFFF"/>
        <w:spacing w:line="360" w:lineRule="auto"/>
        <w:ind w:left="380"/>
        <w:jc w:val="left"/>
        <w:textAlignment w:val="center"/>
        <w:rPr>
          <w:sz w:val="24"/>
          <w:szCs w:val="28"/>
        </w:rPr>
      </w:pPr>
      <w:r>
        <w:rPr>
          <w:sz w:val="24"/>
          <w:szCs w:val="28"/>
        </w:rPr>
        <w:t>A．相对于常规武器、核武器和化学武器等，生物武器最大的特点是携带和投放简单，这也是它最令人恐怖的一点</w:t>
      </w:r>
    </w:p>
    <w:p w14:paraId="161AB7CA">
      <w:pPr>
        <w:shd w:val="clear" w:color="auto" w:fill="FFFFFF"/>
        <w:spacing w:line="360" w:lineRule="auto"/>
        <w:ind w:left="380"/>
        <w:jc w:val="left"/>
        <w:textAlignment w:val="center"/>
        <w:rPr>
          <w:sz w:val="24"/>
          <w:szCs w:val="28"/>
        </w:rPr>
      </w:pPr>
      <w:r>
        <w:rPr>
          <w:sz w:val="24"/>
          <w:szCs w:val="28"/>
        </w:rPr>
        <w:t>B．生物武器对人的危害不仅有身体上的，还有心理上的</w:t>
      </w:r>
    </w:p>
    <w:p w14:paraId="576DD141">
      <w:pPr>
        <w:shd w:val="clear" w:color="auto" w:fill="FFFFFF"/>
        <w:spacing w:line="360" w:lineRule="auto"/>
        <w:ind w:left="380"/>
        <w:jc w:val="left"/>
        <w:textAlignment w:val="center"/>
        <w:rPr>
          <w:sz w:val="24"/>
          <w:szCs w:val="28"/>
        </w:rPr>
      </w:pPr>
      <w:r>
        <w:rPr>
          <w:sz w:val="24"/>
          <w:szCs w:val="28"/>
        </w:rPr>
        <w:t>C．中国坚决支持禁止生物武器的主张，奉行不发展、不生产、不储存生物武器的政策，并反对生物武器的扩散</w:t>
      </w:r>
    </w:p>
    <w:p w14:paraId="5FECEDC0">
      <w:pPr>
        <w:shd w:val="clear" w:color="auto" w:fill="FFFFFF"/>
        <w:spacing w:line="360" w:lineRule="auto"/>
        <w:ind w:left="380"/>
        <w:jc w:val="left"/>
        <w:textAlignment w:val="center"/>
        <w:rPr>
          <w:sz w:val="24"/>
          <w:szCs w:val="28"/>
        </w:rPr>
      </w:pPr>
      <w:r>
        <w:rPr>
          <w:sz w:val="24"/>
          <w:szCs w:val="28"/>
        </w:rPr>
        <w:t>D．现代生物武器的防护，主要包括预警体系、防控体系和疫苗库</w:t>
      </w:r>
    </w:p>
    <w:p w14:paraId="04B2D428">
      <w:pPr>
        <w:shd w:val="clear" w:color="auto" w:fill="FFFFFF" w:themeFill="background1"/>
        <w:spacing w:line="360" w:lineRule="auto"/>
        <w:jc w:val="left"/>
        <w:textAlignment w:val="center"/>
        <w:rPr>
          <w:color w:val="C00000"/>
          <w:sz w:val="24"/>
          <w:szCs w:val="28"/>
        </w:rPr>
      </w:pPr>
      <w:r>
        <w:rPr>
          <w:color w:val="C00000"/>
          <w:sz w:val="24"/>
          <w:szCs w:val="28"/>
        </w:rPr>
        <w:t>【答案】A</w:t>
      </w:r>
    </w:p>
    <w:p w14:paraId="0E615388">
      <w:pPr>
        <w:shd w:val="clear" w:color="auto" w:fill="FFFFFF" w:themeFill="background1"/>
        <w:spacing w:line="360" w:lineRule="auto"/>
        <w:jc w:val="left"/>
        <w:textAlignment w:val="center"/>
        <w:rPr>
          <w:color w:val="C00000"/>
          <w:sz w:val="24"/>
          <w:szCs w:val="28"/>
        </w:rPr>
      </w:pPr>
      <w:r>
        <w:rPr>
          <w:color w:val="C00000"/>
          <w:sz w:val="24"/>
          <w:szCs w:val="28"/>
        </w:rPr>
        <w:t>【分析】生物武器是利用生物战剂杀伤人员、牲畜、毁坏植物的武器。生物武器又是生物制剂、载体和分散手段的综合利用．生物武器自诞生以来，给人类的生存安全构成了严重威胁。</w:t>
      </w:r>
    </w:p>
    <w:p w14:paraId="02CCEF55">
      <w:pPr>
        <w:shd w:val="clear" w:color="auto" w:fill="FFFFFF" w:themeFill="background1"/>
        <w:spacing w:line="360" w:lineRule="auto"/>
        <w:jc w:val="left"/>
        <w:textAlignment w:val="center"/>
        <w:rPr>
          <w:color w:val="C00000"/>
          <w:sz w:val="24"/>
          <w:szCs w:val="28"/>
        </w:rPr>
      </w:pPr>
      <w:r>
        <w:rPr>
          <w:color w:val="C00000"/>
          <w:sz w:val="24"/>
          <w:szCs w:val="28"/>
        </w:rPr>
        <w:t>【详解】A、相对于常规武器、核武器和化学武器，生物武器最大的特点是有传染性，A错误；</w:t>
      </w:r>
    </w:p>
    <w:p w14:paraId="1B869D17">
      <w:pPr>
        <w:shd w:val="clear" w:color="auto" w:fill="FFFFFF" w:themeFill="background1"/>
        <w:spacing w:line="360" w:lineRule="auto"/>
        <w:jc w:val="left"/>
        <w:textAlignment w:val="center"/>
        <w:rPr>
          <w:color w:val="C00000"/>
          <w:sz w:val="24"/>
          <w:szCs w:val="28"/>
        </w:rPr>
      </w:pPr>
      <w:r>
        <w:rPr>
          <w:color w:val="C00000"/>
          <w:sz w:val="24"/>
          <w:szCs w:val="28"/>
        </w:rPr>
        <w:t>B、生物武器对人的危害不仅有身体上的，还有心理上的，会对人类的生存造成严重威胁，B正确；</w:t>
      </w:r>
    </w:p>
    <w:p w14:paraId="01D9D252">
      <w:pPr>
        <w:shd w:val="clear" w:color="auto" w:fill="FFFFFF" w:themeFill="background1"/>
        <w:spacing w:line="360" w:lineRule="auto"/>
        <w:jc w:val="left"/>
        <w:textAlignment w:val="center"/>
        <w:rPr>
          <w:color w:val="C00000"/>
          <w:sz w:val="24"/>
          <w:szCs w:val="28"/>
        </w:rPr>
      </w:pPr>
      <w:r>
        <w:rPr>
          <w:color w:val="C00000"/>
          <w:sz w:val="24"/>
          <w:szCs w:val="28"/>
        </w:rPr>
        <w:t>C、中国坚决支持禁止生物武器的主张，奉行不发展、不生产、不储存生物武器的政策，并反对生物武器的扩散，C正确；</w:t>
      </w:r>
    </w:p>
    <w:p w14:paraId="61872DC7">
      <w:pPr>
        <w:shd w:val="clear" w:color="auto" w:fill="FFFFFF" w:themeFill="background1"/>
        <w:spacing w:line="360" w:lineRule="auto"/>
        <w:jc w:val="left"/>
        <w:textAlignment w:val="center"/>
        <w:rPr>
          <w:color w:val="C00000"/>
          <w:sz w:val="24"/>
          <w:szCs w:val="28"/>
        </w:rPr>
      </w:pPr>
      <w:r>
        <w:rPr>
          <w:color w:val="C00000"/>
          <w:sz w:val="24"/>
          <w:szCs w:val="28"/>
        </w:rPr>
        <w:t>D、现代生物武器的防护，主要包括预警体系、防控体系和疫苗库，应严防其使用和扩散，D正确。</w:t>
      </w:r>
    </w:p>
    <w:p w14:paraId="792C0A6F">
      <w:pPr>
        <w:shd w:val="clear" w:color="auto" w:fill="FFFFFF" w:themeFill="background1"/>
        <w:spacing w:line="360" w:lineRule="auto"/>
        <w:jc w:val="left"/>
        <w:textAlignment w:val="center"/>
        <w:rPr>
          <w:sz w:val="24"/>
          <w:szCs w:val="28"/>
        </w:rPr>
      </w:pPr>
      <w:r>
        <w:rPr>
          <w:color w:val="C00000"/>
          <w:sz w:val="24"/>
          <w:szCs w:val="28"/>
        </w:rPr>
        <w:t>故选A。</w:t>
      </w:r>
    </w:p>
    <w:p w14:paraId="7552372C">
      <w:pPr>
        <w:shd w:val="clear" w:color="auto" w:fill="FFFFFF"/>
        <w:spacing w:line="360" w:lineRule="auto"/>
        <w:jc w:val="left"/>
        <w:textAlignment w:val="center"/>
        <w:rPr>
          <w:sz w:val="24"/>
          <w:szCs w:val="28"/>
        </w:rPr>
      </w:pPr>
      <w:r>
        <w:rPr>
          <w:rFonts w:hint="eastAsia"/>
          <w:sz w:val="24"/>
          <w:szCs w:val="28"/>
        </w:rPr>
        <w:t>5</w:t>
      </w:r>
      <w:r>
        <w:rPr>
          <w:sz w:val="24"/>
          <w:szCs w:val="28"/>
        </w:rPr>
        <w:t>．将生物技术运用于战争或恐怖活动，后果非常可怕。下列有关生物武器的叙述错误的是（　　）</w:t>
      </w:r>
    </w:p>
    <w:p w14:paraId="3D27056C">
      <w:pPr>
        <w:shd w:val="clear" w:color="auto" w:fill="FFFFFF"/>
        <w:spacing w:line="360" w:lineRule="auto"/>
        <w:ind w:left="380"/>
        <w:jc w:val="left"/>
        <w:textAlignment w:val="center"/>
        <w:rPr>
          <w:sz w:val="24"/>
          <w:szCs w:val="28"/>
        </w:rPr>
      </w:pPr>
      <w:r>
        <w:rPr>
          <w:sz w:val="24"/>
          <w:szCs w:val="28"/>
        </w:rPr>
        <w:t>A．生物武器包括致病菌类、病毒类和生化毒剂类等</w:t>
      </w:r>
    </w:p>
    <w:p w14:paraId="76C2CBEB">
      <w:pPr>
        <w:shd w:val="clear" w:color="auto" w:fill="FFFFFF"/>
        <w:spacing w:line="360" w:lineRule="auto"/>
        <w:ind w:left="380"/>
        <w:jc w:val="left"/>
        <w:textAlignment w:val="center"/>
        <w:rPr>
          <w:sz w:val="24"/>
          <w:szCs w:val="28"/>
        </w:rPr>
      </w:pPr>
      <w:r>
        <w:rPr>
          <w:sz w:val="24"/>
          <w:szCs w:val="28"/>
        </w:rPr>
        <w:t>B．人体对利用转基因技术制造的新型致病菌不能产生免疫反应</w:t>
      </w:r>
    </w:p>
    <w:p w14:paraId="1CEBCDF3">
      <w:pPr>
        <w:shd w:val="clear" w:color="auto" w:fill="FFFFFF"/>
        <w:spacing w:line="360" w:lineRule="auto"/>
        <w:ind w:left="380"/>
        <w:jc w:val="left"/>
        <w:textAlignment w:val="center"/>
        <w:rPr>
          <w:sz w:val="24"/>
          <w:szCs w:val="28"/>
        </w:rPr>
      </w:pPr>
      <w:r>
        <w:rPr>
          <w:sz w:val="24"/>
          <w:szCs w:val="28"/>
        </w:rPr>
        <w:t>C．转基因微生物制成的生物武器可能具有目前人类难以预防和治疗的特点</w:t>
      </w:r>
    </w:p>
    <w:p w14:paraId="7751F099">
      <w:pPr>
        <w:shd w:val="clear" w:color="auto" w:fill="FFFFFF"/>
        <w:spacing w:line="360" w:lineRule="auto"/>
        <w:ind w:left="380"/>
        <w:jc w:val="left"/>
        <w:textAlignment w:val="center"/>
        <w:rPr>
          <w:sz w:val="24"/>
          <w:szCs w:val="28"/>
        </w:rPr>
      </w:pPr>
      <w:r>
        <w:rPr>
          <w:sz w:val="24"/>
          <w:szCs w:val="28"/>
        </w:rPr>
        <w:t>D．经过基因重组的生物武器可能使受害国居民感染而施放者不易感染</w:t>
      </w:r>
    </w:p>
    <w:p w14:paraId="0E8F46AD">
      <w:pPr>
        <w:shd w:val="clear" w:color="auto" w:fill="FFFFFF" w:themeFill="background1"/>
        <w:spacing w:line="360" w:lineRule="auto"/>
        <w:jc w:val="left"/>
        <w:textAlignment w:val="center"/>
        <w:rPr>
          <w:color w:val="C00000"/>
          <w:sz w:val="24"/>
          <w:szCs w:val="28"/>
        </w:rPr>
      </w:pPr>
      <w:r>
        <w:rPr>
          <w:color w:val="C00000"/>
          <w:sz w:val="24"/>
          <w:szCs w:val="28"/>
        </w:rPr>
        <w:t>【答案】B</w:t>
      </w:r>
    </w:p>
    <w:p w14:paraId="0165C96E">
      <w:pPr>
        <w:shd w:val="clear" w:color="auto" w:fill="FFFFFF" w:themeFill="background1"/>
        <w:spacing w:line="360" w:lineRule="auto"/>
        <w:jc w:val="left"/>
        <w:textAlignment w:val="center"/>
        <w:rPr>
          <w:color w:val="C00000"/>
          <w:sz w:val="24"/>
          <w:szCs w:val="28"/>
        </w:rPr>
      </w:pPr>
      <w:r>
        <w:rPr>
          <w:color w:val="C00000"/>
          <w:sz w:val="24"/>
          <w:szCs w:val="28"/>
        </w:rPr>
        <w:t>【分析】 生物武器种类：包括致病菌、病毒、生化毒剂，以及经过基因重组的致病菌等．把这些病原体直接或者通过食物、生活必需品等散布到敌方，可以对军队和平民造成大规模杀伤后果。我国对于生物武器采取的态度是不发展、不生产、不储存生物武器、并反对生物武器及其技术和设备的扩散。</w:t>
      </w:r>
    </w:p>
    <w:p w14:paraId="46568E33">
      <w:pPr>
        <w:shd w:val="clear" w:color="auto" w:fill="FFFFFF" w:themeFill="background1"/>
        <w:spacing w:line="360" w:lineRule="auto"/>
        <w:jc w:val="left"/>
        <w:textAlignment w:val="center"/>
        <w:rPr>
          <w:color w:val="C00000"/>
          <w:sz w:val="24"/>
          <w:szCs w:val="28"/>
        </w:rPr>
      </w:pPr>
      <w:r>
        <w:rPr>
          <w:color w:val="C00000"/>
          <w:sz w:val="24"/>
          <w:szCs w:val="28"/>
        </w:rPr>
        <w:t>【详解】A、生物武器包括致病菌类、病毒类和生化毒剂类等，例如，天花病毒、波特淋菌、霍乱弧菌和炭疽杆菌都可以用来制造生物武器，A正确；</w:t>
      </w:r>
    </w:p>
    <w:p w14:paraId="53AAE57E">
      <w:pPr>
        <w:shd w:val="clear" w:color="auto" w:fill="FFFFFF" w:themeFill="background1"/>
        <w:spacing w:line="360" w:lineRule="auto"/>
        <w:jc w:val="left"/>
        <w:textAlignment w:val="center"/>
        <w:rPr>
          <w:color w:val="C00000"/>
          <w:sz w:val="24"/>
          <w:szCs w:val="28"/>
        </w:rPr>
      </w:pPr>
      <w:r>
        <w:rPr>
          <w:color w:val="C00000"/>
          <w:sz w:val="24"/>
          <w:szCs w:val="28"/>
        </w:rPr>
        <w:t>B、人体对利用转基因技术制造的新型致病菌可以产生免疫反应，B错误；</w:t>
      </w:r>
    </w:p>
    <w:p w14:paraId="7FC4D636">
      <w:pPr>
        <w:shd w:val="clear" w:color="auto" w:fill="FFFFFF" w:themeFill="background1"/>
        <w:spacing w:line="360" w:lineRule="auto"/>
        <w:jc w:val="left"/>
        <w:textAlignment w:val="center"/>
        <w:rPr>
          <w:color w:val="C00000"/>
          <w:sz w:val="24"/>
          <w:szCs w:val="28"/>
        </w:rPr>
      </w:pPr>
      <w:r>
        <w:rPr>
          <w:color w:val="C00000"/>
          <w:sz w:val="24"/>
          <w:szCs w:val="28"/>
        </w:rPr>
        <w:t>C、转基因微生物可用于制备生物武器，由于人类没有接触过这些致病菌，导致对其进行预防和治疗比较困难，C正确；</w:t>
      </w:r>
    </w:p>
    <w:p w14:paraId="09F3B7EA">
      <w:pPr>
        <w:shd w:val="clear" w:color="auto" w:fill="FFFFFF" w:themeFill="background1"/>
        <w:spacing w:line="360" w:lineRule="auto"/>
        <w:jc w:val="left"/>
        <w:textAlignment w:val="center"/>
        <w:rPr>
          <w:color w:val="C00000"/>
          <w:sz w:val="24"/>
          <w:szCs w:val="28"/>
        </w:rPr>
      </w:pPr>
      <w:r>
        <w:rPr>
          <w:color w:val="C00000"/>
          <w:sz w:val="24"/>
          <w:szCs w:val="28"/>
        </w:rPr>
        <w:t>D、经过基因重组的生物武器，是经过定向改造之后产生的，因此可能使受害国居民感染而施放者不易感染，D正确。</w:t>
      </w:r>
    </w:p>
    <w:p w14:paraId="5A746368">
      <w:pPr>
        <w:shd w:val="clear" w:color="auto" w:fill="FFFFFF" w:themeFill="background1"/>
        <w:spacing w:line="360" w:lineRule="auto"/>
        <w:jc w:val="left"/>
        <w:textAlignment w:val="center"/>
        <w:rPr>
          <w:color w:val="C00000"/>
          <w:sz w:val="24"/>
          <w:szCs w:val="28"/>
        </w:rPr>
      </w:pPr>
      <w:r>
        <w:rPr>
          <w:color w:val="C00000"/>
          <w:sz w:val="24"/>
          <w:szCs w:val="28"/>
        </w:rPr>
        <w:t>故选B。</w:t>
      </w:r>
    </w:p>
    <w:p w14:paraId="33B7A656"/>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BB65">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4941C">
                          <w:pPr>
                            <w:pStyle w:val="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2754941C">
                    <w:pPr>
                      <w:pStyle w:val="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p w14:paraId="77604F24">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3FB7">
    <w:pPr>
      <w:pStyle w:val="4"/>
    </w:pPr>
  </w:p>
  <w:p w14:paraId="51A933A5">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a0834a05-f888-4f0e-a148-a98b1af7f32c"/>
  </w:docVars>
  <w:rsids>
    <w:rsidRoot w:val="0E0B2E46"/>
    <w:rsid w:val="000A339F"/>
    <w:rsid w:val="000E50DC"/>
    <w:rsid w:val="004151FC"/>
    <w:rsid w:val="00481E69"/>
    <w:rsid w:val="006A611C"/>
    <w:rsid w:val="00C02FC6"/>
    <w:rsid w:val="0BCE4606"/>
    <w:rsid w:val="0E0B2E46"/>
    <w:rsid w:val="237508A2"/>
    <w:rsid w:val="39FA7EF0"/>
    <w:rsid w:val="59F71C5C"/>
    <w:rsid w:val="623A3DC9"/>
    <w:rsid w:val="6B85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3844</Words>
  <Characters>3887</Characters>
  <Lines>28</Lines>
  <Paragraphs>8</Paragraphs>
  <TotalTime>54</TotalTime>
  <ScaleCrop>false</ScaleCrop>
  <LinksUpToDate>false</LinksUpToDate>
  <CharactersWithSpaces>3943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2024-01-18T07:27:00Z</dcterms:created>
  <dc:creator>晓晓月</dc:creator>
  <cp:lastModifiedBy>强</cp:lastModifiedBy>
  <dcterms:modified xsi:type="dcterms:W3CDTF">2025-02-15T02:08:27Z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AAEA37B20CD343A591B98FBCC00AE852_12</vt:lpwstr>
  </property>
</Properties>
</file>