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888BF">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27E8AB8D">
      <w:pPr>
        <w:wordWrap w:val="0"/>
        <w:jc w:val="right"/>
        <w:rPr>
          <w:rFonts w:hint="default" w:ascii="方正小标宋简体" w:eastAsia="方正小标宋简体"/>
          <w:sz w:val="28"/>
          <w:szCs w:val="44"/>
          <w:lang w:val="en-US" w:eastAsia="zh-CN"/>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2024.8</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98"/>
        <w:gridCol w:w="2892"/>
        <w:gridCol w:w="312"/>
        <w:gridCol w:w="1559"/>
        <w:gridCol w:w="745"/>
        <w:gridCol w:w="2623"/>
      </w:tblGrid>
      <w:tr w14:paraId="7EFA5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7F85BB8">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3"/>
            <w:shd w:val="clear" w:color="auto" w:fill="auto"/>
            <w:noWrap/>
            <w:vAlign w:val="center"/>
          </w:tcPr>
          <w:p w14:paraId="05A54B25">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shd w:val="clear" w:color="auto" w:fill="auto"/>
            <w:noWrap/>
            <w:vAlign w:val="center"/>
          </w:tcPr>
          <w:p w14:paraId="37B538F2">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2B1CAF34">
            <w:pPr>
              <w:keepNext w:val="0"/>
              <w:keepLines w:val="0"/>
              <w:pageBreakBefore w:val="0"/>
              <w:widowControl/>
              <w:kinsoku/>
              <w:wordWrap/>
              <w:overflowPunct/>
              <w:topLinePunct w:val="0"/>
              <w:autoSpaceDE/>
              <w:autoSpaceDN/>
              <w:bidi w:val="0"/>
              <w:spacing w:line="340" w:lineRule="exact"/>
              <w:jc w:val="center"/>
              <w:textAlignment w:val="auto"/>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生物学</w:t>
            </w:r>
          </w:p>
        </w:tc>
      </w:tr>
      <w:tr w14:paraId="25061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D905C57">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3"/>
            <w:shd w:val="clear" w:color="auto" w:fill="auto"/>
            <w:noWrap/>
            <w:vAlign w:val="center"/>
          </w:tcPr>
          <w:p w14:paraId="75E61376">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2.4神经系统的分级调节</w:t>
            </w:r>
          </w:p>
        </w:tc>
        <w:tc>
          <w:tcPr>
            <w:tcW w:w="1559" w:type="dxa"/>
            <w:shd w:val="clear" w:color="auto" w:fill="auto"/>
            <w:noWrap/>
            <w:vAlign w:val="center"/>
          </w:tcPr>
          <w:p w14:paraId="2FD333AD">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0ECF0C35">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新课</w:t>
            </w:r>
          </w:p>
        </w:tc>
      </w:tr>
      <w:tr w14:paraId="794A3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FB1E2E2">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3"/>
            <w:shd w:val="clear" w:color="auto" w:fill="auto"/>
            <w:noWrap/>
            <w:vAlign w:val="center"/>
          </w:tcPr>
          <w:p w14:paraId="7DA7A1BA">
            <w:pPr>
              <w:keepNext w:val="0"/>
              <w:keepLines w:val="0"/>
              <w:pageBreakBefore w:val="0"/>
              <w:widowControl/>
              <w:kinsoku/>
              <w:wordWrap/>
              <w:overflowPunct/>
              <w:topLinePunct w:val="0"/>
              <w:autoSpaceDE/>
              <w:autoSpaceDN/>
              <w:bidi w:val="0"/>
              <w:spacing w:line="340" w:lineRule="exact"/>
              <w:jc w:val="center"/>
              <w:textAlignment w:val="auto"/>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吴宗强</w:t>
            </w:r>
          </w:p>
        </w:tc>
        <w:tc>
          <w:tcPr>
            <w:tcW w:w="1559" w:type="dxa"/>
            <w:shd w:val="clear" w:color="auto" w:fill="auto"/>
            <w:noWrap/>
            <w:vAlign w:val="center"/>
          </w:tcPr>
          <w:p w14:paraId="0CD893A1">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54FF5F36">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52EFE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2D022A7E">
            <w:pPr>
              <w:keepNext w:val="0"/>
              <w:keepLines w:val="0"/>
              <w:pageBreakBefore w:val="0"/>
              <w:widowControl/>
              <w:kinsoku/>
              <w:wordWrap/>
              <w:overflowPunct/>
              <w:topLinePunct w:val="0"/>
              <w:autoSpaceDE/>
              <w:autoSpaceDN/>
              <w:bidi w:val="0"/>
              <w:snapToGrid w:val="0"/>
              <w:spacing w:line="340" w:lineRule="exact"/>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CE8A0EC">
            <w:pPr>
              <w:keepNext w:val="0"/>
              <w:keepLines w:val="0"/>
              <w:pageBreakBefore w:val="0"/>
              <w:widowControl/>
              <w:kinsoku/>
              <w:wordWrap/>
              <w:overflowPunct/>
              <w:topLinePunct w:val="0"/>
              <w:autoSpaceDE/>
              <w:autoSpaceDN/>
              <w:bidi w:val="0"/>
              <w:snapToGrid w:val="0"/>
              <w:spacing w:line="340" w:lineRule="exact"/>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6FAF81F">
            <w:pPr>
              <w:keepNext w:val="0"/>
              <w:keepLines w:val="0"/>
              <w:pageBreakBefore w:val="0"/>
              <w:widowControl/>
              <w:kinsoku/>
              <w:wordWrap/>
              <w:overflowPunct/>
              <w:topLinePunct w:val="0"/>
              <w:autoSpaceDE/>
              <w:autoSpaceDN/>
              <w:bidi w:val="0"/>
              <w:spacing w:line="340" w:lineRule="exact"/>
              <w:jc w:val="left"/>
              <w:textAlignment w:val="auto"/>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形成根据不同情境，做出最佳反应的观念。</w:t>
            </w:r>
          </w:p>
        </w:tc>
      </w:tr>
      <w:tr w14:paraId="6B741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5" w:type="dxa"/>
            <w:gridSpan w:val="2"/>
            <w:vMerge w:val="restart"/>
            <w:shd w:val="clear" w:color="auto" w:fill="auto"/>
            <w:vAlign w:val="center"/>
          </w:tcPr>
          <w:p w14:paraId="7CCBA6E1">
            <w:pPr>
              <w:keepNext w:val="0"/>
              <w:keepLines w:val="0"/>
              <w:pageBreakBefore w:val="0"/>
              <w:widowControl/>
              <w:kinsoku/>
              <w:wordWrap/>
              <w:overflowPunct/>
              <w:topLinePunct w:val="0"/>
              <w:autoSpaceDE/>
              <w:autoSpaceDN/>
              <w:bidi w:val="0"/>
              <w:snapToGrid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27FFEC3">
            <w:pPr>
              <w:keepNext w:val="0"/>
              <w:keepLines w:val="0"/>
              <w:pageBreakBefore w:val="0"/>
              <w:widowControl/>
              <w:kinsoku/>
              <w:wordWrap/>
              <w:overflowPunct/>
              <w:topLinePunct w:val="0"/>
              <w:autoSpaceDE/>
              <w:autoSpaceDN/>
              <w:bidi w:val="0"/>
              <w:snapToGrid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D312E7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①理解大脑皮层的功能区，形成大脑皮层结构与功能相适应的生命观念</w:t>
            </w:r>
          </w:p>
        </w:tc>
      </w:tr>
      <w:tr w14:paraId="4A338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D06BD45">
            <w:pPr>
              <w:keepNext w:val="0"/>
              <w:keepLines w:val="0"/>
              <w:pageBreakBefore w:val="0"/>
              <w:widowControl/>
              <w:kinsoku/>
              <w:wordWrap/>
              <w:overflowPunct/>
              <w:topLinePunct w:val="0"/>
              <w:autoSpaceDE/>
              <w:autoSpaceDN/>
              <w:bidi w:val="0"/>
              <w:snapToGrid w:val="0"/>
              <w:spacing w:line="340" w:lineRule="exact"/>
              <w:jc w:val="left"/>
              <w:textAlignment w:val="auto"/>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B4A6699">
            <w:pPr>
              <w:keepNext w:val="0"/>
              <w:keepLines w:val="0"/>
              <w:pageBreakBefore w:val="0"/>
              <w:widowControl/>
              <w:kinsoku/>
              <w:wordWrap/>
              <w:overflowPunct/>
              <w:topLinePunct w:val="0"/>
              <w:autoSpaceDE/>
              <w:autoSpaceDN/>
              <w:bidi w:val="0"/>
              <w:spacing w:line="34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②神经系统对躯体运动的分级调节</w:t>
            </w:r>
          </w:p>
        </w:tc>
      </w:tr>
      <w:tr w14:paraId="1B320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E1812A7">
            <w:pPr>
              <w:keepNext w:val="0"/>
              <w:keepLines w:val="0"/>
              <w:pageBreakBefore w:val="0"/>
              <w:widowControl/>
              <w:kinsoku/>
              <w:wordWrap/>
              <w:overflowPunct/>
              <w:topLinePunct w:val="0"/>
              <w:autoSpaceDE/>
              <w:autoSpaceDN/>
              <w:bidi w:val="0"/>
              <w:snapToGrid w:val="0"/>
              <w:spacing w:line="340" w:lineRule="exact"/>
              <w:jc w:val="left"/>
              <w:textAlignment w:val="auto"/>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F18F226">
            <w:pPr>
              <w:keepNext w:val="0"/>
              <w:keepLines w:val="0"/>
              <w:pageBreakBefore w:val="0"/>
              <w:widowControl/>
              <w:kinsoku/>
              <w:wordWrap/>
              <w:overflowPunct/>
              <w:topLinePunct w:val="0"/>
              <w:autoSpaceDE/>
              <w:autoSpaceDN/>
              <w:bidi w:val="0"/>
              <w:spacing w:line="34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③神经系统对内脏活动的分级调节</w:t>
            </w:r>
          </w:p>
        </w:tc>
      </w:tr>
      <w:tr w14:paraId="7A8D5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083497C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习</w:t>
            </w:r>
          </w:p>
          <w:p w14:paraId="560A5D2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Cs/>
                <w:color w:val="000000"/>
                <w:kern w:val="0"/>
                <w:sz w:val="28"/>
                <w:szCs w:val="28"/>
              </w:rPr>
              <w:t>重  点</w:t>
            </w:r>
          </w:p>
        </w:tc>
        <w:tc>
          <w:tcPr>
            <w:tcW w:w="3402" w:type="dxa"/>
            <w:gridSpan w:val="3"/>
            <w:shd w:val="clear" w:color="auto" w:fill="auto"/>
            <w:noWrap/>
            <w:vAlign w:val="center"/>
          </w:tcPr>
          <w:p w14:paraId="2FF4B7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神经系统对内脏活动</w:t>
            </w:r>
          </w:p>
          <w:p w14:paraId="07C005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的分级调节</w:t>
            </w:r>
          </w:p>
        </w:tc>
        <w:tc>
          <w:tcPr>
            <w:tcW w:w="1559" w:type="dxa"/>
            <w:shd w:val="clear" w:color="auto" w:fill="auto"/>
            <w:vAlign w:val="center"/>
          </w:tcPr>
          <w:p w14:paraId="17A77F7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习</w:t>
            </w:r>
          </w:p>
          <w:p w14:paraId="3A0C510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难  点</w:t>
            </w:r>
          </w:p>
        </w:tc>
        <w:tc>
          <w:tcPr>
            <w:tcW w:w="3368" w:type="dxa"/>
            <w:gridSpan w:val="2"/>
            <w:shd w:val="clear" w:color="auto" w:fill="auto"/>
            <w:noWrap/>
            <w:vAlign w:val="center"/>
          </w:tcPr>
          <w:p w14:paraId="7AC275FF">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color w:val="000000"/>
                <w:kern w:val="0"/>
                <w:sz w:val="22"/>
              </w:rPr>
            </w:pPr>
            <w:r>
              <w:rPr>
                <w:rFonts w:hint="eastAsia" w:cs="宋体" w:asciiTheme="minorEastAsia" w:hAnsiTheme="minorEastAsia"/>
                <w:color w:val="000000"/>
                <w:kern w:val="0"/>
                <w:sz w:val="22"/>
              </w:rPr>
              <w:t>神经系统对内脏活动的分级调节</w:t>
            </w:r>
          </w:p>
        </w:tc>
      </w:tr>
      <w:tr w14:paraId="56B13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28257CA2">
            <w:pPr>
              <w:keepNext w:val="0"/>
              <w:keepLines w:val="0"/>
              <w:pageBreakBefore w:val="0"/>
              <w:widowControl/>
              <w:kinsoku/>
              <w:wordWrap/>
              <w:overflowPunct/>
              <w:topLinePunct w:val="0"/>
              <w:autoSpaceDE/>
              <w:autoSpaceDN/>
              <w:bidi w:val="0"/>
              <w:snapToGrid w:val="0"/>
              <w:spacing w:line="340" w:lineRule="exact"/>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132ACB85">
            <w:pPr>
              <w:keepNext w:val="0"/>
              <w:keepLines w:val="0"/>
              <w:pageBreakBefore w:val="0"/>
              <w:widowControl/>
              <w:kinsoku/>
              <w:wordWrap/>
              <w:overflowPunct/>
              <w:topLinePunct w:val="0"/>
              <w:autoSpaceDE/>
              <w:autoSpaceDN/>
              <w:bidi w:val="0"/>
              <w:snapToGrid w:val="0"/>
              <w:spacing w:line="340" w:lineRule="exact"/>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4C1306AD">
            <w:pPr>
              <w:keepNext w:val="0"/>
              <w:keepLines w:val="0"/>
              <w:pageBreakBefore w:val="0"/>
              <w:widowControl/>
              <w:kinsoku/>
              <w:wordWrap/>
              <w:overflowPunct/>
              <w:topLinePunct w:val="0"/>
              <w:autoSpaceDE/>
              <w:autoSpaceDN/>
              <w:bidi w:val="0"/>
              <w:spacing w:line="340" w:lineRule="exact"/>
              <w:jc w:val="left"/>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理解神经系统的分级调节</w:t>
            </w:r>
          </w:p>
        </w:tc>
      </w:tr>
      <w:tr w14:paraId="007D4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0D88FC18">
            <w:pPr>
              <w:keepNext w:val="0"/>
              <w:keepLines w:val="0"/>
              <w:pageBreakBefore w:val="0"/>
              <w:widowControl/>
              <w:kinsoku/>
              <w:wordWrap/>
              <w:overflowPunct/>
              <w:topLinePunct w:val="0"/>
              <w:autoSpaceDE/>
              <w:autoSpaceDN/>
              <w:bidi w:val="0"/>
              <w:snapToGrid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1A7EDB6B">
            <w:pPr>
              <w:keepNext w:val="0"/>
              <w:keepLines w:val="0"/>
              <w:pageBreakBefore w:val="0"/>
              <w:widowControl/>
              <w:kinsoku/>
              <w:wordWrap/>
              <w:overflowPunct/>
              <w:topLinePunct w:val="0"/>
              <w:autoSpaceDE/>
              <w:autoSpaceDN/>
              <w:bidi w:val="0"/>
              <w:snapToGrid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4153A8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①理解大脑皮层的功能区，形成大脑皮层结构与功能相适应的生命观念</w:t>
            </w:r>
          </w:p>
        </w:tc>
      </w:tr>
      <w:tr w14:paraId="210CB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2DD02AA">
            <w:pPr>
              <w:keepNext w:val="0"/>
              <w:keepLines w:val="0"/>
              <w:pageBreakBefore w:val="0"/>
              <w:widowControl/>
              <w:kinsoku/>
              <w:wordWrap/>
              <w:overflowPunct/>
              <w:topLinePunct w:val="0"/>
              <w:autoSpaceDE/>
              <w:autoSpaceDN/>
              <w:bidi w:val="0"/>
              <w:snapToGrid w:val="0"/>
              <w:spacing w:line="340" w:lineRule="exact"/>
              <w:jc w:val="left"/>
              <w:textAlignment w:val="auto"/>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04DC257">
            <w:pPr>
              <w:keepNext w:val="0"/>
              <w:keepLines w:val="0"/>
              <w:pageBreakBefore w:val="0"/>
              <w:widowControl/>
              <w:kinsoku/>
              <w:wordWrap/>
              <w:overflowPunct/>
              <w:topLinePunct w:val="0"/>
              <w:autoSpaceDE/>
              <w:autoSpaceDN/>
              <w:bidi w:val="0"/>
              <w:spacing w:line="340" w:lineRule="exact"/>
              <w:jc w:val="left"/>
              <w:textAlignment w:val="auto"/>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②神经系统对躯体运动的分级调节</w:t>
            </w:r>
          </w:p>
        </w:tc>
      </w:tr>
      <w:tr w14:paraId="55EBB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A9287B5">
            <w:pPr>
              <w:keepNext w:val="0"/>
              <w:keepLines w:val="0"/>
              <w:pageBreakBefore w:val="0"/>
              <w:widowControl/>
              <w:kinsoku/>
              <w:wordWrap/>
              <w:overflowPunct/>
              <w:topLinePunct w:val="0"/>
              <w:autoSpaceDE/>
              <w:autoSpaceDN/>
              <w:bidi w:val="0"/>
              <w:snapToGrid w:val="0"/>
              <w:spacing w:line="340" w:lineRule="exact"/>
              <w:jc w:val="left"/>
              <w:textAlignment w:val="auto"/>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0A751D9">
            <w:pPr>
              <w:keepNext w:val="0"/>
              <w:keepLines w:val="0"/>
              <w:pageBreakBefore w:val="0"/>
              <w:widowControl/>
              <w:kinsoku/>
              <w:wordWrap/>
              <w:overflowPunct/>
              <w:topLinePunct w:val="0"/>
              <w:autoSpaceDE/>
              <w:autoSpaceDN/>
              <w:bidi w:val="0"/>
              <w:spacing w:line="340" w:lineRule="exact"/>
              <w:jc w:val="left"/>
              <w:textAlignment w:val="auto"/>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③神经系统对内脏活动的分级调节</w:t>
            </w:r>
          </w:p>
        </w:tc>
      </w:tr>
      <w:tr w14:paraId="51A6E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10496015">
            <w:pPr>
              <w:keepNext w:val="0"/>
              <w:keepLines w:val="0"/>
              <w:pageBreakBefore w:val="0"/>
              <w:widowControl/>
              <w:kinsoku/>
              <w:wordWrap/>
              <w:overflowPunct/>
              <w:topLinePunct w:val="0"/>
              <w:autoSpaceDE/>
              <w:autoSpaceDN/>
              <w:bidi w:val="0"/>
              <w:spacing w:line="340" w:lineRule="exact"/>
              <w:jc w:val="center"/>
              <w:textAlignment w:val="auto"/>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7FB6E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2A433B0">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Cs/>
                <w:color w:val="000000"/>
                <w:kern w:val="0"/>
                <w:sz w:val="28"/>
                <w:szCs w:val="28"/>
              </w:rPr>
            </w:pPr>
          </w:p>
        </w:tc>
        <w:tc>
          <w:tcPr>
            <w:tcW w:w="1189" w:type="dxa"/>
            <w:gridSpan w:val="2"/>
            <w:shd w:val="clear" w:color="auto" w:fill="auto"/>
            <w:vAlign w:val="center"/>
          </w:tcPr>
          <w:p w14:paraId="7255C5B0">
            <w:pPr>
              <w:keepNext w:val="0"/>
              <w:keepLines w:val="0"/>
              <w:pageBreakBefore w:val="0"/>
              <w:kinsoku/>
              <w:wordWrap/>
              <w:overflowPunct/>
              <w:topLinePunct w:val="0"/>
              <w:autoSpaceDE/>
              <w:autoSpaceDN/>
              <w:bidi w:val="0"/>
              <w:spacing w:line="340" w:lineRule="exact"/>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w:t>
            </w:r>
          </w:p>
          <w:p w14:paraId="26F8C48A">
            <w:pPr>
              <w:keepNext w:val="0"/>
              <w:keepLines w:val="0"/>
              <w:pageBreakBefore w:val="0"/>
              <w:kinsoku/>
              <w:wordWrap/>
              <w:overflowPunct/>
              <w:topLinePunct w:val="0"/>
              <w:autoSpaceDE/>
              <w:autoSpaceDN/>
              <w:bidi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内容</w:t>
            </w:r>
          </w:p>
        </w:tc>
        <w:tc>
          <w:tcPr>
            <w:tcW w:w="2892" w:type="dxa"/>
            <w:shd w:val="clear" w:color="auto" w:fill="auto"/>
            <w:noWrap/>
            <w:vAlign w:val="center"/>
          </w:tcPr>
          <w:p w14:paraId="14D34347">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616" w:type="dxa"/>
            <w:gridSpan w:val="3"/>
            <w:shd w:val="clear" w:color="auto" w:fill="auto"/>
            <w:noWrap/>
            <w:vAlign w:val="center"/>
          </w:tcPr>
          <w:p w14:paraId="64E737F4">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623" w:type="dxa"/>
            <w:shd w:val="clear" w:color="auto" w:fill="auto"/>
            <w:noWrap/>
            <w:vAlign w:val="center"/>
          </w:tcPr>
          <w:p w14:paraId="594BE9F5">
            <w:pPr>
              <w:keepNext w:val="0"/>
              <w:keepLines w:val="0"/>
              <w:pageBreakBefore w:val="0"/>
              <w:widowControl/>
              <w:kinsoku/>
              <w:wordWrap/>
              <w:overflowPunct/>
              <w:topLinePunct w:val="0"/>
              <w:autoSpaceDE/>
              <w:autoSpaceDN/>
              <w:bidi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6D36C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51189E9B">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189" w:type="dxa"/>
            <w:gridSpan w:val="2"/>
            <w:shd w:val="clear" w:color="auto" w:fill="auto"/>
            <w:vAlign w:val="center"/>
          </w:tcPr>
          <w:p w14:paraId="2982A77B">
            <w:pPr>
              <w:keepNext w:val="0"/>
              <w:keepLines w:val="0"/>
              <w:pageBreakBefore w:val="0"/>
              <w:widowControl/>
              <w:kinsoku/>
              <w:wordWrap/>
              <w:overflowPunct/>
              <w:topLinePunct w:val="0"/>
              <w:autoSpaceDE/>
              <w:autoSpaceDN/>
              <w:bidi w:val="0"/>
              <w:spacing w:line="340" w:lineRule="exact"/>
              <w:textAlignment w:val="auto"/>
              <w:rPr>
                <w:rFonts w:cs="宋体" w:asciiTheme="minorEastAsia" w:hAnsiTheme="minorEastAsia"/>
                <w:bCs/>
                <w:color w:val="000000"/>
                <w:kern w:val="0"/>
                <w:sz w:val="22"/>
              </w:rPr>
            </w:pPr>
            <w:r>
              <w:rPr>
                <w:rFonts w:hint="eastAsia" w:cs="宋体" w:asciiTheme="minorEastAsia" w:hAnsiTheme="minorEastAsia"/>
                <w:bCs/>
                <w:color w:val="000000"/>
                <w:kern w:val="0"/>
                <w:sz w:val="22"/>
              </w:rPr>
              <w:t>大脑皮层与躯体运动的关系</w:t>
            </w:r>
          </w:p>
        </w:tc>
        <w:tc>
          <w:tcPr>
            <w:tcW w:w="2892" w:type="dxa"/>
            <w:shd w:val="clear" w:color="auto" w:fill="auto"/>
            <w:noWrap/>
            <w:vAlign w:val="center"/>
          </w:tcPr>
          <w:p w14:paraId="1380ADF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展示大脑皮层结构</w:t>
            </w:r>
          </w:p>
          <w:p w14:paraId="7C8DFB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示意图及大脑皮层神经细胞和大脑皮层锥体细胞两则资料,引导学生阅读教材P33~34页,引导学生比较大脑皮层沟回展开后的面积与教材封面面积，思考大脑皮层勾回存在的意义。</w:t>
            </w:r>
          </w:p>
        </w:tc>
        <w:tc>
          <w:tcPr>
            <w:tcW w:w="2616" w:type="dxa"/>
            <w:gridSpan w:val="3"/>
            <w:shd w:val="clear" w:color="auto" w:fill="auto"/>
            <w:noWrap/>
            <w:vAlign w:val="center"/>
          </w:tcPr>
          <w:p w14:paraId="6AA1960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观察大脑皮层结构示意</w:t>
            </w:r>
          </w:p>
          <w:p w14:paraId="540A05D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图及相关资料。阅读教材33~34页，输出大脑皮层概念。计算教材封面的面积，以大脑皮层勾回展开后的面积做比较理解，并说出大脑皮层存在勾回的意义</w:t>
            </w:r>
          </w:p>
        </w:tc>
        <w:tc>
          <w:tcPr>
            <w:tcW w:w="2623" w:type="dxa"/>
            <w:shd w:val="clear" w:color="auto" w:fill="auto"/>
            <w:noWrap/>
            <w:vAlign w:val="center"/>
          </w:tcPr>
          <w:p w14:paraId="5FE0311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采用问题教学</w:t>
            </w:r>
          </w:p>
          <w:p w14:paraId="365975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方式，设置好问题和任务，组织学生自学，教师引导总结归纳重要概念。提高学生观察记忆能力。</w:t>
            </w:r>
          </w:p>
        </w:tc>
      </w:tr>
      <w:tr w14:paraId="0EBAF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624E0B5">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189" w:type="dxa"/>
            <w:gridSpan w:val="2"/>
            <w:shd w:val="clear" w:color="auto" w:fill="auto"/>
            <w:vAlign w:val="center"/>
          </w:tcPr>
          <w:p w14:paraId="491A8E01">
            <w:pPr>
              <w:keepNext w:val="0"/>
              <w:keepLines w:val="0"/>
              <w:pageBreakBefore w:val="0"/>
              <w:widowControl/>
              <w:kinsoku/>
              <w:wordWrap/>
              <w:overflowPunct/>
              <w:topLinePunct w:val="0"/>
              <w:autoSpaceDE/>
              <w:autoSpaceDN/>
              <w:bidi w:val="0"/>
              <w:spacing w:line="340" w:lineRule="exact"/>
              <w:textAlignment w:val="auto"/>
              <w:rPr>
                <w:rFonts w:cs="宋体" w:asciiTheme="minorEastAsia" w:hAnsiTheme="minorEastAsia"/>
                <w:bCs/>
                <w:color w:val="000000"/>
                <w:kern w:val="0"/>
                <w:sz w:val="22"/>
              </w:rPr>
            </w:pPr>
            <w:r>
              <w:rPr>
                <w:rFonts w:hint="eastAsia" w:cs="宋体" w:asciiTheme="minorEastAsia" w:hAnsiTheme="minorEastAsia"/>
                <w:bCs/>
                <w:color w:val="000000"/>
                <w:kern w:val="0"/>
                <w:sz w:val="22"/>
              </w:rPr>
              <w:t>神经系统对躯体运动的分级调节</w:t>
            </w:r>
          </w:p>
        </w:tc>
        <w:tc>
          <w:tcPr>
            <w:tcW w:w="2892" w:type="dxa"/>
            <w:shd w:val="clear" w:color="auto" w:fill="auto"/>
            <w:noWrap/>
            <w:vAlign w:val="center"/>
          </w:tcPr>
          <w:p w14:paraId="164EE19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展示两则资料，引导学生小组讨论、分析不同生活情境中的神经调节活动，绘制相应调节过程的流程图，总结归纳躯体运动分级调节的概念模型。</w:t>
            </w:r>
          </w:p>
        </w:tc>
        <w:tc>
          <w:tcPr>
            <w:tcW w:w="2616" w:type="dxa"/>
            <w:gridSpan w:val="3"/>
            <w:shd w:val="clear" w:color="auto" w:fill="auto"/>
            <w:noWrap/>
            <w:vAlign w:val="center"/>
          </w:tcPr>
          <w:p w14:paraId="1DBB9AE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分组讨论比较与分析不同</w:t>
            </w:r>
          </w:p>
          <w:p w14:paraId="3B203CF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生活情境中的神经调节活动涉及的神经中书记过程，绘制相应调节过程的流程图，总结归纳躯体运动分级调节的概念模型。</w:t>
            </w:r>
          </w:p>
        </w:tc>
        <w:tc>
          <w:tcPr>
            <w:tcW w:w="2623" w:type="dxa"/>
            <w:shd w:val="clear" w:color="auto" w:fill="auto"/>
            <w:noWrap/>
            <w:vAlign w:val="center"/>
          </w:tcPr>
          <w:p w14:paraId="416C1B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教师应少教精教，适时点拨总结，有利于学生对知识的深刻理解。</w:t>
            </w:r>
          </w:p>
        </w:tc>
      </w:tr>
      <w:tr w14:paraId="55835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C9ECD3E">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189" w:type="dxa"/>
            <w:gridSpan w:val="2"/>
            <w:shd w:val="clear" w:color="auto" w:fill="auto"/>
            <w:vAlign w:val="center"/>
          </w:tcPr>
          <w:p w14:paraId="58C0E5F4">
            <w:pPr>
              <w:keepNext w:val="0"/>
              <w:keepLines w:val="0"/>
              <w:pageBreakBefore w:val="0"/>
              <w:widowControl/>
              <w:kinsoku/>
              <w:wordWrap/>
              <w:overflowPunct/>
              <w:topLinePunct w:val="0"/>
              <w:autoSpaceDE/>
              <w:autoSpaceDN/>
              <w:bidi w:val="0"/>
              <w:spacing w:line="340" w:lineRule="exact"/>
              <w:textAlignment w:val="auto"/>
              <w:rPr>
                <w:rFonts w:cs="宋体" w:asciiTheme="minorEastAsia" w:hAnsiTheme="minorEastAsia"/>
                <w:bCs/>
                <w:color w:val="000000"/>
                <w:kern w:val="0"/>
                <w:sz w:val="22"/>
              </w:rPr>
            </w:pPr>
            <w:r>
              <w:rPr>
                <w:rFonts w:hint="eastAsia" w:cs="宋体" w:asciiTheme="minorEastAsia" w:hAnsiTheme="minorEastAsia"/>
                <w:bCs/>
                <w:color w:val="000000"/>
                <w:kern w:val="0"/>
                <w:sz w:val="22"/>
              </w:rPr>
              <w:t>神经系统对内脏活动的分级调节</w:t>
            </w:r>
          </w:p>
        </w:tc>
        <w:tc>
          <w:tcPr>
            <w:tcW w:w="2892" w:type="dxa"/>
            <w:shd w:val="clear" w:color="auto" w:fill="auto"/>
            <w:noWrap/>
            <w:vAlign w:val="center"/>
          </w:tcPr>
          <w:p w14:paraId="6B7DD73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引导学生观察纸尿裤</w:t>
            </w:r>
          </w:p>
          <w:p w14:paraId="0621419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图片。引发学生兴趣，思考：什么样的人群需要使用纸尿裤呢？引入对排尿反射学习反思的学习。结合教材思考.讨论中的3则资料。PPT展示问题，引发学生深入思考并展开讨论。</w:t>
            </w:r>
          </w:p>
        </w:tc>
        <w:tc>
          <w:tcPr>
            <w:tcW w:w="2616" w:type="dxa"/>
            <w:gridSpan w:val="3"/>
            <w:shd w:val="clear" w:color="auto" w:fill="auto"/>
            <w:noWrap/>
            <w:vAlign w:val="center"/>
          </w:tcPr>
          <w:p w14:paraId="65F30CE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1.分析资料，分组讨论，深</w:t>
            </w:r>
          </w:p>
          <w:p w14:paraId="1935D3C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挖原理，总结机制，构建神经系阅读教材，尝试举例说明其他内脏活动所受的分级调节及脑干和下丘脑在内脏活动中的重要调节作用。统对排尿反射的分级调节的概念模型。</w:t>
            </w:r>
          </w:p>
        </w:tc>
        <w:tc>
          <w:tcPr>
            <w:tcW w:w="2623" w:type="dxa"/>
            <w:shd w:val="clear" w:color="auto" w:fill="auto"/>
            <w:noWrap/>
            <w:vAlign w:val="center"/>
          </w:tcPr>
          <w:p w14:paraId="05A90F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通过有趣的</w:t>
            </w:r>
          </w:p>
          <w:p w14:paraId="3392CDF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生活情境问题引出对排尿反射的学习，激发学生的兴趣和探究热情。</w:t>
            </w:r>
          </w:p>
        </w:tc>
      </w:tr>
      <w:tr w14:paraId="6F2CB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525" w:type="dxa"/>
            <w:gridSpan w:val="2"/>
            <w:shd w:val="clear" w:color="auto" w:fill="auto"/>
            <w:vAlign w:val="center"/>
          </w:tcPr>
          <w:p w14:paraId="0C308541">
            <w:pPr>
              <w:keepNext w:val="0"/>
              <w:keepLines w:val="0"/>
              <w:pageBreakBefore w:val="0"/>
              <w:widowControl/>
              <w:kinsoku/>
              <w:wordWrap/>
              <w:overflowPunct/>
              <w:topLinePunct w:val="0"/>
              <w:autoSpaceDE/>
              <w:autoSpaceDN/>
              <w:bidi w:val="0"/>
              <w:snapToGrid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A171780">
            <w:pPr>
              <w:keepNext w:val="0"/>
              <w:keepLines w:val="0"/>
              <w:pageBreakBefore w:val="0"/>
              <w:widowControl/>
              <w:kinsoku/>
              <w:wordWrap/>
              <w:overflowPunct/>
              <w:topLinePunct w:val="0"/>
              <w:autoSpaceDE/>
              <w:autoSpaceDN/>
              <w:bidi w:val="0"/>
              <w:snapToGrid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2FB12B8">
            <w:pPr>
              <w:keepNext w:val="0"/>
              <w:keepLines w:val="0"/>
              <w:pageBreakBefore w:val="0"/>
              <w:widowControl/>
              <w:kinsoku/>
              <w:wordWrap/>
              <w:overflowPunct/>
              <w:topLinePunct w:val="0"/>
              <w:autoSpaceDE/>
              <w:autoSpaceDN/>
              <w:bidi w:val="0"/>
              <w:spacing w:line="340" w:lineRule="exact"/>
              <w:jc w:val="left"/>
              <w:textAlignment w:val="auto"/>
              <w:rPr>
                <w:rFonts w:cs="宋体" w:asciiTheme="minorEastAsia" w:hAnsiTheme="minorEastAsia"/>
                <w:bCs/>
                <w:color w:val="000000"/>
                <w:kern w:val="0"/>
                <w:sz w:val="28"/>
                <w:szCs w:val="28"/>
              </w:rPr>
            </w:pPr>
          </w:p>
        </w:tc>
      </w:tr>
      <w:tr w14:paraId="288B8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6A4EA003">
            <w:pPr>
              <w:keepNext w:val="0"/>
              <w:keepLines w:val="0"/>
              <w:pageBreakBefore w:val="0"/>
              <w:widowControl/>
              <w:kinsoku/>
              <w:wordWrap/>
              <w:overflowPunct/>
              <w:topLinePunct w:val="0"/>
              <w:autoSpaceDE/>
              <w:autoSpaceDN/>
              <w:bidi w:val="0"/>
              <w:snapToGrid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5EAA5187">
            <w:pPr>
              <w:keepNext w:val="0"/>
              <w:keepLines w:val="0"/>
              <w:pageBreakBefore w:val="0"/>
              <w:widowControl/>
              <w:kinsoku/>
              <w:wordWrap/>
              <w:overflowPunct/>
              <w:topLinePunct w:val="0"/>
              <w:autoSpaceDE/>
              <w:autoSpaceDN/>
              <w:bidi w:val="0"/>
              <w:snapToGrid w:val="0"/>
              <w:spacing w:line="340" w:lineRule="exact"/>
              <w:jc w:val="center"/>
              <w:textAlignment w:val="auto"/>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82EFF01">
            <w:pPr>
              <w:keepNext w:val="0"/>
              <w:keepLines w:val="0"/>
              <w:pageBreakBefore w:val="0"/>
              <w:widowControl/>
              <w:kinsoku/>
              <w:wordWrap/>
              <w:overflowPunct/>
              <w:topLinePunct w:val="0"/>
              <w:autoSpaceDE/>
              <w:autoSpaceDN/>
              <w:bidi w:val="0"/>
              <w:spacing w:line="340" w:lineRule="exact"/>
              <w:jc w:val="left"/>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（主板书）    2.4神经系统的分级调节                                        （副板书）</w:t>
            </w:r>
          </w:p>
          <w:p w14:paraId="6F0B0692">
            <w:pPr>
              <w:keepNext w:val="0"/>
              <w:keepLines w:val="0"/>
              <w:pageBreakBefore w:val="0"/>
              <w:widowControl/>
              <w:kinsoku/>
              <w:wordWrap/>
              <w:overflowPunct/>
              <w:topLinePunct w:val="0"/>
              <w:autoSpaceDE/>
              <w:autoSpaceDN/>
              <w:bidi w:val="0"/>
              <w:spacing w:line="340" w:lineRule="exact"/>
              <w:jc w:val="left"/>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一、中枢神经系统</w:t>
            </w:r>
          </w:p>
          <w:p w14:paraId="6BE1BCFB">
            <w:pPr>
              <w:keepNext w:val="0"/>
              <w:keepLines w:val="0"/>
              <w:pageBreakBefore w:val="0"/>
              <w:widowControl/>
              <w:kinsoku/>
              <w:wordWrap/>
              <w:overflowPunct/>
              <w:topLinePunct w:val="0"/>
              <w:autoSpaceDE/>
              <w:autoSpaceDN/>
              <w:bidi w:val="0"/>
              <w:spacing w:line="340" w:lineRule="exact"/>
              <w:jc w:val="left"/>
              <w:textAlignment w:val="auto"/>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高级中枢：脑（大脑皮层）</w:t>
            </w:r>
          </w:p>
          <w:p w14:paraId="4D65E0CD">
            <w:pPr>
              <w:keepNext w:val="0"/>
              <w:keepLines w:val="0"/>
              <w:pageBreakBefore w:val="0"/>
              <w:widowControl/>
              <w:kinsoku/>
              <w:wordWrap/>
              <w:overflowPunct/>
              <w:topLinePunct w:val="0"/>
              <w:autoSpaceDE/>
              <w:autoSpaceDN/>
              <w:bidi w:val="0"/>
              <w:spacing w:line="340" w:lineRule="exact"/>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低级中枢：脊髓</w:t>
            </w:r>
          </w:p>
        </w:tc>
      </w:tr>
      <w:tr w14:paraId="10E05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212094A3">
            <w:pPr>
              <w:keepNext w:val="0"/>
              <w:keepLines w:val="0"/>
              <w:pageBreakBefore w:val="0"/>
              <w:widowControl/>
              <w:kinsoku/>
              <w:wordWrap/>
              <w:overflowPunct/>
              <w:topLinePunct w:val="0"/>
              <w:autoSpaceDE/>
              <w:autoSpaceDN/>
              <w:bidi w:val="0"/>
              <w:snapToGrid w:val="0"/>
              <w:spacing w:line="340" w:lineRule="exact"/>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36700685">
            <w:pPr>
              <w:keepNext w:val="0"/>
              <w:keepLines w:val="0"/>
              <w:pageBreakBefore w:val="0"/>
              <w:widowControl/>
              <w:kinsoku/>
              <w:wordWrap/>
              <w:overflowPunct/>
              <w:topLinePunct w:val="0"/>
              <w:autoSpaceDE/>
              <w:autoSpaceDN/>
              <w:bidi w:val="0"/>
              <w:snapToGrid w:val="0"/>
              <w:spacing w:line="340" w:lineRule="exact"/>
              <w:jc w:val="center"/>
              <w:textAlignment w:val="auto"/>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7A8B76D3">
            <w:pPr>
              <w:keepNext w:val="0"/>
              <w:keepLines w:val="0"/>
              <w:pageBreakBefore w:val="0"/>
              <w:widowControl/>
              <w:kinsoku/>
              <w:wordWrap/>
              <w:overflowPunct/>
              <w:topLinePunct w:val="0"/>
              <w:autoSpaceDE/>
              <w:autoSpaceDN/>
              <w:bidi w:val="0"/>
              <w:spacing w:line="340" w:lineRule="exact"/>
              <w:jc w:val="left"/>
              <w:textAlignment w:val="auto"/>
              <w:rPr>
                <w:rFonts w:cs="宋体" w:asciiTheme="minorEastAsia" w:hAnsiTheme="minorEastAsia"/>
                <w:bCs/>
                <w:color w:val="000000"/>
                <w:kern w:val="0"/>
                <w:sz w:val="28"/>
                <w:szCs w:val="28"/>
              </w:rPr>
            </w:pPr>
          </w:p>
        </w:tc>
      </w:tr>
    </w:tbl>
    <w:p w14:paraId="0C1C0543">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2021905"/>
    <w:rsid w:val="05F65932"/>
    <w:rsid w:val="071E1B78"/>
    <w:rsid w:val="10573F97"/>
    <w:rsid w:val="29FD43F1"/>
    <w:rsid w:val="34880850"/>
    <w:rsid w:val="3F2C666B"/>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971</Words>
  <Characters>994</Characters>
  <Lines>2</Lines>
  <Paragraphs>1</Paragraphs>
  <TotalTime>14</TotalTime>
  <ScaleCrop>false</ScaleCrop>
  <LinksUpToDate>false</LinksUpToDate>
  <CharactersWithSpaces>1098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2024-09-21T10:31:40Z</cp:lastPrinted>
  <dcterms:modified xsi:type="dcterms:W3CDTF">2024-09-21T10:32:26Z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BEC04315CE314D1C8B9E37495D1C7D87_13</vt:lpwstr>
  </property>
</Properties>
</file>