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CE0BB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3ABC9008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  </w:t>
      </w:r>
    </w:p>
    <w:tbl>
      <w:tblPr>
        <w:tblStyle w:val="6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798"/>
        <w:gridCol w:w="510"/>
        <w:gridCol w:w="3085"/>
        <w:gridCol w:w="267"/>
        <w:gridCol w:w="1292"/>
        <w:gridCol w:w="1038"/>
        <w:gridCol w:w="2330"/>
      </w:tblGrid>
      <w:tr w14:paraId="1025527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2" w:type="dxa"/>
            <w:gridSpan w:val="2"/>
            <w:shd w:val="clear" w:color="auto" w:fill="auto"/>
            <w:noWrap/>
            <w:vAlign w:val="center"/>
          </w:tcPr>
          <w:p w14:paraId="3E8C500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年    级</w:t>
            </w:r>
          </w:p>
        </w:tc>
        <w:tc>
          <w:tcPr>
            <w:tcW w:w="3595" w:type="dxa"/>
            <w:gridSpan w:val="2"/>
            <w:shd w:val="clear" w:color="auto" w:fill="auto"/>
            <w:noWrap/>
            <w:vAlign w:val="center"/>
          </w:tcPr>
          <w:p w14:paraId="3C06BCA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2FFADF3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77F86C33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生物学</w:t>
            </w:r>
          </w:p>
        </w:tc>
      </w:tr>
      <w:tr w14:paraId="473862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2" w:type="dxa"/>
            <w:gridSpan w:val="2"/>
            <w:shd w:val="clear" w:color="auto" w:fill="auto"/>
            <w:noWrap/>
            <w:vAlign w:val="center"/>
          </w:tcPr>
          <w:p w14:paraId="1993253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3595" w:type="dxa"/>
            <w:gridSpan w:val="2"/>
            <w:shd w:val="clear" w:color="auto" w:fill="auto"/>
            <w:noWrap/>
            <w:vAlign w:val="center"/>
          </w:tcPr>
          <w:p w14:paraId="058F3BD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t>群落的结构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F74C398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7560BD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/>
                <w:b w:val="0"/>
                <w:bCs/>
                <w:sz w:val="21"/>
                <w:szCs w:val="21"/>
              </w:rPr>
              <w:t>新授课</w:t>
            </w:r>
          </w:p>
        </w:tc>
      </w:tr>
      <w:tr w14:paraId="10C1EF2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2" w:type="dxa"/>
            <w:gridSpan w:val="2"/>
            <w:shd w:val="clear" w:color="auto" w:fill="auto"/>
            <w:noWrap/>
            <w:vAlign w:val="center"/>
          </w:tcPr>
          <w:p w14:paraId="216B23B6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设 计 者</w:t>
            </w:r>
          </w:p>
        </w:tc>
        <w:tc>
          <w:tcPr>
            <w:tcW w:w="3595" w:type="dxa"/>
            <w:gridSpan w:val="2"/>
            <w:shd w:val="clear" w:color="auto" w:fill="auto"/>
            <w:noWrap/>
            <w:vAlign w:val="center"/>
          </w:tcPr>
          <w:p w14:paraId="1645B7DD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邓勇军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6A3543DA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4"/>
                <w:szCs w:val="24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E9F859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课时</w:t>
            </w:r>
          </w:p>
        </w:tc>
      </w:tr>
      <w:tr w14:paraId="6252F8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332" w:type="dxa"/>
            <w:gridSpan w:val="2"/>
            <w:shd w:val="clear" w:color="auto" w:fill="auto"/>
            <w:vAlign w:val="center"/>
          </w:tcPr>
          <w:p w14:paraId="3A57807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3E173807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522" w:type="dxa"/>
            <w:gridSpan w:val="6"/>
            <w:shd w:val="clear" w:color="auto" w:fill="auto"/>
            <w:noWrap/>
            <w:vAlign w:val="center"/>
          </w:tcPr>
          <w:p w14:paraId="297F64BB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t>使学生认识到群落结构与生态环境的关系，培养学生的生态环境保护意识，激发学生对生物学研究的兴趣。</w:t>
            </w:r>
          </w:p>
        </w:tc>
      </w:tr>
      <w:tr w14:paraId="3864A3D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2" w:type="dxa"/>
            <w:gridSpan w:val="2"/>
            <w:vMerge w:val="restart"/>
            <w:shd w:val="clear" w:color="auto" w:fill="auto"/>
            <w:vAlign w:val="center"/>
          </w:tcPr>
          <w:p w14:paraId="535697C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892078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522" w:type="dxa"/>
            <w:gridSpan w:val="6"/>
            <w:shd w:val="clear" w:color="auto" w:fill="auto"/>
            <w:noWrap/>
            <w:vAlign w:val="center"/>
          </w:tcPr>
          <w:p w14:paraId="19734C11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ascii="楷体" w:hAnsi="楷体" w:eastAsia="楷体"/>
                <w:bCs/>
                <w:sz w:val="21"/>
                <w:szCs w:val="21"/>
              </w:rPr>
              <w:t>学生能够了解群落的物种组成及其特点</w:t>
            </w:r>
          </w:p>
        </w:tc>
      </w:tr>
      <w:tr w14:paraId="5FECC4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2" w:type="dxa"/>
            <w:gridSpan w:val="2"/>
            <w:vMerge w:val="continue"/>
            <w:vAlign w:val="center"/>
          </w:tcPr>
          <w:p w14:paraId="2D999C14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2" w:type="dxa"/>
            <w:gridSpan w:val="6"/>
            <w:shd w:val="clear" w:color="auto" w:fill="auto"/>
            <w:noWrap/>
            <w:vAlign w:val="center"/>
          </w:tcPr>
          <w:p w14:paraId="649606D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学生能够理解物种丰富度和物种多样性的概念，并能计算相关指数</w:t>
            </w:r>
          </w:p>
        </w:tc>
      </w:tr>
      <w:tr w14:paraId="5571F1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2" w:type="dxa"/>
            <w:gridSpan w:val="2"/>
            <w:vMerge w:val="continue"/>
            <w:vAlign w:val="center"/>
          </w:tcPr>
          <w:p w14:paraId="2074603C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2" w:type="dxa"/>
            <w:gridSpan w:val="6"/>
            <w:shd w:val="clear" w:color="auto" w:fill="auto"/>
            <w:noWrap/>
            <w:vAlign w:val="center"/>
          </w:tcPr>
          <w:p w14:paraId="0D229228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t>通过观察、分析和讨论，培养学生对群落结构特征的认识，提高学生观察、分析和解决问题的能力。</w:t>
            </w:r>
          </w:p>
        </w:tc>
      </w:tr>
      <w:tr w14:paraId="2A2B91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332" w:type="dxa"/>
            <w:gridSpan w:val="2"/>
            <w:shd w:val="clear" w:color="auto" w:fill="auto"/>
            <w:vAlign w:val="center"/>
          </w:tcPr>
          <w:p w14:paraId="4B1EB6CA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2AFFFF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595" w:type="dxa"/>
            <w:gridSpan w:val="2"/>
            <w:shd w:val="clear" w:color="auto" w:fill="auto"/>
            <w:noWrap/>
            <w:vAlign w:val="center"/>
          </w:tcPr>
          <w:p w14:paraId="5698094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楷体" w:hAnsi="楷体" w:eastAsia="楷体"/>
                <w:bCs/>
                <w:sz w:val="24"/>
              </w:rPr>
              <w:t>群落的物种组成及其特点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47B417C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10D0E055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FB7BA9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理解物种丰富度和物种多样性</w:t>
            </w:r>
          </w:p>
        </w:tc>
      </w:tr>
      <w:tr w14:paraId="2201980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332" w:type="dxa"/>
            <w:gridSpan w:val="2"/>
            <w:shd w:val="clear" w:color="auto" w:fill="auto"/>
            <w:noWrap/>
            <w:vAlign w:val="center"/>
          </w:tcPr>
          <w:p w14:paraId="29D77F0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169DBB1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522" w:type="dxa"/>
            <w:gridSpan w:val="6"/>
            <w:shd w:val="clear" w:color="auto" w:fill="auto"/>
            <w:noWrap/>
            <w:vAlign w:val="center"/>
          </w:tcPr>
          <w:p w14:paraId="5DA17625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种间关系对群落有怎样的影响</w:t>
            </w:r>
          </w:p>
        </w:tc>
      </w:tr>
      <w:tr w14:paraId="2C64DC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2" w:type="dxa"/>
            <w:gridSpan w:val="2"/>
            <w:vMerge w:val="restart"/>
            <w:shd w:val="clear" w:color="auto" w:fill="auto"/>
            <w:noWrap/>
            <w:vAlign w:val="center"/>
          </w:tcPr>
          <w:p w14:paraId="6390B1FF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538E71D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522" w:type="dxa"/>
            <w:gridSpan w:val="6"/>
            <w:shd w:val="clear" w:color="auto" w:fill="auto"/>
            <w:noWrap/>
            <w:vAlign w:val="center"/>
          </w:tcPr>
          <w:p w14:paraId="6FC257D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ascii="楷体" w:hAnsi="楷体" w:eastAsia="楷体"/>
                <w:bCs/>
                <w:sz w:val="24"/>
              </w:rPr>
              <w:t>学生需要能够识别不同群落的物种组成</w:t>
            </w:r>
          </w:p>
        </w:tc>
      </w:tr>
      <w:tr w14:paraId="321C0B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2" w:type="dxa"/>
            <w:gridSpan w:val="2"/>
            <w:vMerge w:val="continue"/>
            <w:vAlign w:val="center"/>
          </w:tcPr>
          <w:p w14:paraId="5C8124A1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2" w:type="dxa"/>
            <w:gridSpan w:val="6"/>
            <w:shd w:val="clear" w:color="auto" w:fill="auto"/>
            <w:noWrap/>
            <w:vAlign w:val="center"/>
          </w:tcPr>
          <w:p w14:paraId="08549487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ascii="楷体" w:hAnsi="楷体" w:eastAsia="楷体"/>
                <w:bCs/>
                <w:sz w:val="24"/>
              </w:rPr>
              <w:t>学生需要能够分析群落物种组成的特点</w:t>
            </w:r>
          </w:p>
        </w:tc>
      </w:tr>
      <w:tr w14:paraId="567996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32" w:type="dxa"/>
            <w:gridSpan w:val="2"/>
            <w:vMerge w:val="continue"/>
            <w:vAlign w:val="center"/>
          </w:tcPr>
          <w:p w14:paraId="7815CA31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22" w:type="dxa"/>
            <w:gridSpan w:val="6"/>
            <w:shd w:val="clear" w:color="auto" w:fill="auto"/>
            <w:noWrap/>
            <w:vAlign w:val="center"/>
          </w:tcPr>
          <w:p w14:paraId="765C5B2F">
            <w:pPr>
              <w:widowControl/>
              <w:jc w:val="left"/>
              <w:rPr>
                <w:rFonts w:hint="default" w:eastAsia="楷体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ascii="楷体" w:hAnsi="楷体" w:eastAsia="楷体"/>
                <w:bCs/>
                <w:sz w:val="24"/>
              </w:rPr>
              <w:t>学生需</w:t>
            </w:r>
            <w:r>
              <w:rPr>
                <w:rFonts w:hint="eastAsia" w:ascii="楷体" w:hAnsi="楷体" w:eastAsia="楷体"/>
                <w:bCs/>
                <w:sz w:val="24"/>
                <w:lang w:val="en-US" w:eastAsia="zh-CN"/>
              </w:rPr>
              <w:t>要能够</w:t>
            </w:r>
            <w:r>
              <w:rPr>
                <w:rFonts w:ascii="楷体" w:hAnsi="楷体" w:eastAsia="楷体"/>
                <w:bCs/>
                <w:sz w:val="24"/>
              </w:rPr>
              <w:t>分析群落物种</w:t>
            </w:r>
            <w:r>
              <w:rPr>
                <w:rFonts w:hint="eastAsia" w:ascii="楷体" w:hAnsi="楷体" w:eastAsia="楷体"/>
                <w:bCs/>
                <w:sz w:val="24"/>
                <w:lang w:val="en-US" w:eastAsia="zh-CN"/>
              </w:rPr>
              <w:t>之间关系</w:t>
            </w:r>
          </w:p>
        </w:tc>
      </w:tr>
      <w:tr w14:paraId="031430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5E547D3B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06CA7D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7ED779BF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08" w:type="dxa"/>
            <w:gridSpan w:val="2"/>
            <w:shd w:val="clear" w:color="auto" w:fill="auto"/>
            <w:vAlign w:val="center"/>
          </w:tcPr>
          <w:p w14:paraId="65917131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学习内容</w:t>
            </w:r>
          </w:p>
        </w:tc>
        <w:tc>
          <w:tcPr>
            <w:tcW w:w="3352" w:type="dxa"/>
            <w:gridSpan w:val="2"/>
            <w:shd w:val="clear" w:color="auto" w:fill="auto"/>
            <w:noWrap/>
            <w:vAlign w:val="center"/>
          </w:tcPr>
          <w:p w14:paraId="59C31CA2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F8C83C8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2BA73B17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40BDD4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574E896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1308" w:type="dxa"/>
            <w:gridSpan w:val="2"/>
            <w:shd w:val="clear" w:color="auto" w:fill="auto"/>
            <w:vAlign w:val="top"/>
          </w:tcPr>
          <w:p w14:paraId="29B54EB4">
            <w:pPr>
              <w:ind w:firstLine="0" w:firstLine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7A764B9E">
            <w:pPr>
              <w:ind w:firstLine="0" w:firstLine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0B6FB6CD">
            <w:pPr>
              <w:ind w:firstLine="0" w:firstLine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1DD52564">
            <w:pPr>
              <w:ind w:firstLine="0" w:firstLine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6C75B464">
            <w:pPr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情境导入</w:t>
            </w:r>
          </w:p>
        </w:tc>
        <w:tc>
          <w:tcPr>
            <w:tcW w:w="3352" w:type="dxa"/>
            <w:gridSpan w:val="2"/>
            <w:shd w:val="clear" w:color="auto" w:fill="auto"/>
            <w:noWrap/>
            <w:vAlign w:val="top"/>
          </w:tcPr>
          <w:p w14:paraId="7D0D65B5">
            <w:pPr>
              <w:ind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提出问题：桃花林吸引众多游客前来观赏，是罗汉山一道美丽的风景线，有人建议将更多的原始林区改造成人工林区，你认为可行吗？可否用种群视角分析？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 w14:paraId="02DB9F7F">
            <w:pPr>
              <w:ind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观察罗汉山原始林区和桃花林区图片并思考讨论回答：不可行，不能。</w:t>
            </w:r>
          </w:p>
        </w:tc>
        <w:tc>
          <w:tcPr>
            <w:tcW w:w="2330" w:type="dxa"/>
            <w:shd w:val="clear" w:color="auto" w:fill="auto"/>
            <w:noWrap/>
            <w:vAlign w:val="top"/>
          </w:tcPr>
          <w:p w14:paraId="2210822A">
            <w:pPr>
              <w:ind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通过身边乡土素材，直接唤起学生兴趣，思考种群水平的研究不能解决这个问题，从而引出更高层次的研究视角--群落。</w:t>
            </w:r>
          </w:p>
        </w:tc>
      </w:tr>
      <w:tr w14:paraId="6067EB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166C82A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1308" w:type="dxa"/>
            <w:gridSpan w:val="2"/>
            <w:shd w:val="clear" w:color="auto" w:fill="auto"/>
            <w:vAlign w:val="top"/>
          </w:tcPr>
          <w:p w14:paraId="7CA04D68">
            <w:pPr>
              <w:ind w:firstLine="0" w:firstLineChars="0"/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611A5F0C">
            <w:pPr>
              <w:ind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1ABF2A1C">
            <w:pPr>
              <w:ind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6AF11E55">
            <w:pPr>
              <w:ind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108D82DA">
            <w:pPr>
              <w:ind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18514CAD">
            <w:pPr>
              <w:ind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512C1B61">
            <w:pPr>
              <w:ind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理解群落的概念</w:t>
            </w:r>
          </w:p>
          <w:p w14:paraId="0E6FFAEF">
            <w:pPr>
              <w:ind w:firstLine="0" w:firstLineChars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52" w:type="dxa"/>
            <w:gridSpan w:val="2"/>
            <w:shd w:val="clear" w:color="auto" w:fill="auto"/>
            <w:noWrap/>
            <w:vAlign w:val="top"/>
          </w:tcPr>
          <w:p w14:paraId="047A6E3A">
            <w:pPr>
              <w:ind w:firstLine="0" w:firstLineChars="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1.展示群落概念：相同时间内聚集在一定地域中各种生物种群的集合:叫做生物群落。</w:t>
            </w:r>
          </w:p>
          <w:p w14:paraId="1A3AAC58">
            <w:pPr>
              <w:ind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2.提出辨析问题：</w:t>
            </w:r>
          </w:p>
          <w:p w14:paraId="7190DFD5">
            <w:pPr>
              <w:ind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（1）同一时间聚集在白云山和罗汉山的各种生物是群落吗？</w:t>
            </w:r>
          </w:p>
          <w:p w14:paraId="50B29A35">
            <w:pPr>
              <w:ind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（2）同一时间聚集在十八罗汉山上蝴蝶和桃树等各种动植物是群落吗?</w:t>
            </w:r>
          </w:p>
          <w:p w14:paraId="2E8AE36C">
            <w:pPr>
              <w:ind w:firstLine="0" w:firstLine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 w14:paraId="5F578766">
            <w:pPr>
              <w:ind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1.阅读教材的概念表述，提取群落概念的关键词：相同时间、一定地域、各种生物种群等。</w:t>
            </w:r>
          </w:p>
          <w:p w14:paraId="0B1B195A">
            <w:pPr>
              <w:ind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2.讨论分析教师提出的辨析问题并回答：不是。</w:t>
            </w:r>
          </w:p>
        </w:tc>
        <w:tc>
          <w:tcPr>
            <w:tcW w:w="2330" w:type="dxa"/>
            <w:shd w:val="clear" w:color="auto" w:fill="auto"/>
            <w:noWrap/>
            <w:vAlign w:val="top"/>
          </w:tcPr>
          <w:p w14:paraId="4C254E50">
            <w:pPr>
              <w:ind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结合罗汉山实地素材，通过开展对时间、空间、生物种类和相互关系等维度的辨析，让学生充分理解概念的内涵与外延。通过概念辨析，逐步发展学生的批判性思维。</w:t>
            </w:r>
          </w:p>
        </w:tc>
      </w:tr>
      <w:tr w14:paraId="170F88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E7F234E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1308" w:type="dxa"/>
            <w:gridSpan w:val="2"/>
            <w:shd w:val="clear" w:color="auto" w:fill="auto"/>
            <w:vAlign w:val="top"/>
          </w:tcPr>
          <w:p w14:paraId="7C7783FC">
            <w:pPr>
              <w:ind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4CEC9498">
            <w:pPr>
              <w:ind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6B699C1A">
            <w:pPr>
              <w:ind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1609CB70">
            <w:pPr>
              <w:ind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46A221BC">
            <w:pPr>
              <w:ind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39270959">
            <w:pPr>
              <w:ind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33ED4077">
            <w:pPr>
              <w:ind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604DEA9D">
            <w:pPr>
              <w:ind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4D302F11">
            <w:pPr>
              <w:ind w:firstLine="0" w:firstLineChars="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掌握群落中的物种组成</w:t>
            </w:r>
          </w:p>
          <w:p w14:paraId="7F0D9F87">
            <w:pPr>
              <w:ind w:firstLine="0" w:firstLineChars="0"/>
              <w:jc w:val="left"/>
              <w:rPr>
                <w:rFonts w:hint="default" w:asciiTheme="minorHAnsi" w:hAnsiTheme="minorHAnsi" w:eastAsiaTheme="minorEastAsia" w:cstheme="minorBidi"/>
                <w:i/>
                <w:color w:val="C4BD97" w:themeColor="background2" w:themeShade="BF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52" w:type="dxa"/>
            <w:gridSpan w:val="2"/>
            <w:shd w:val="clear" w:color="auto" w:fill="auto"/>
            <w:noWrap/>
            <w:vAlign w:val="top"/>
          </w:tcPr>
          <w:p w14:paraId="6769AE86">
            <w:pPr>
              <w:ind w:firstLine="0" w:firstLineChars="0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1.发布观察和阅读任务：观察罗汉山原始林区与新疆北部的针叶林图片并比较，引导学生阅读教材23页。</w:t>
            </w:r>
          </w:p>
          <w:p w14:paraId="61937994">
            <w:pPr>
              <w:ind w:firstLine="0" w:firstLineChars="0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2.提出问题：（1）两种群落的不同是靠什么来区别？</w:t>
            </w:r>
          </w:p>
          <w:p w14:paraId="69537023">
            <w:pPr>
              <w:ind w:firstLine="0" w:firstLineChars="0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（2）这些群落物种数目的多少如何表示？</w:t>
            </w:r>
          </w:p>
          <w:p w14:paraId="3B16A02A">
            <w:pPr>
              <w:ind w:firstLine="0" w:firstLineChars="0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（3）一般情况下，气候如何影响物种分布？</w:t>
            </w:r>
          </w:p>
          <w:p w14:paraId="08EB15FA">
            <w:pPr>
              <w:ind w:firstLine="0" w:firstLineChars="0"/>
              <w:jc w:val="left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3.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观察罗汉山和北京香山两个森林群落，分析出现两种景色的原因？</w:t>
            </w:r>
          </w:p>
          <w:p w14:paraId="04A3F50D">
            <w:pPr>
              <w:ind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4.群落中的优势种是固定不变的吗？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 w14:paraId="4FD232A8">
            <w:pPr>
              <w:ind w:firstLine="0" w:firstLineChars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1.观察对比图片并阅读教材，回答教师问题：</w:t>
            </w:r>
          </w:p>
          <w:p w14:paraId="3805D82D">
            <w:pPr>
              <w:ind w:firstLine="0" w:firstLineChars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（1）物种组成；</w:t>
            </w:r>
          </w:p>
          <w:p w14:paraId="5BE5CC3F">
            <w:pPr>
              <w:ind w:firstLine="0" w:firstLineChars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（2）丰富度；</w:t>
            </w:r>
          </w:p>
          <w:p w14:paraId="490F405D">
            <w:pPr>
              <w:ind w:firstLine="0" w:firstLineChars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（3）一般情况下，越靠近热带地区，物种丰富度越高。</w:t>
            </w:r>
          </w:p>
          <w:p w14:paraId="675890DC">
            <w:pPr>
              <w:ind w:firstLine="0" w:firstLineChars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2.总结物种组成的意义、衡量指标和分布等。</w:t>
            </w:r>
          </w:p>
          <w:p w14:paraId="50BDDB56">
            <w:pPr>
              <w:ind w:firstLine="0" w:firstLineChars="0"/>
              <w:jc w:val="lef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3.观察两个群落相片并对比，回答：物种组成不同，群落的优势种不同。</w:t>
            </w:r>
          </w:p>
          <w:p w14:paraId="01E7E0F5">
            <w:pPr>
              <w:ind w:firstLine="0" w:firstLineChars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4.阅读教材23页关于我国东北部草原群落的相关内容，认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识过度放牧会引起优势种改变，破坏草原生产力</w:t>
            </w:r>
          </w:p>
        </w:tc>
        <w:tc>
          <w:tcPr>
            <w:tcW w:w="2330" w:type="dxa"/>
            <w:shd w:val="clear" w:color="auto" w:fill="auto"/>
            <w:noWrap/>
            <w:vAlign w:val="top"/>
          </w:tcPr>
          <w:p w14:paraId="6DEA1336">
            <w:pPr>
              <w:ind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通过设计对比图片，让学生直观感知常绿阔叶林和常绿针叶林两种森林群落的区别，推测出区分不同群落主要依靠物种的组成来判断。通过阅读教材，提取出丰富度、优势种等相关概念信息，引导学生初步构建稳态与平衡观。</w:t>
            </w:r>
          </w:p>
        </w:tc>
      </w:tr>
      <w:tr w14:paraId="135A08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94930E2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1308" w:type="dxa"/>
            <w:gridSpan w:val="2"/>
            <w:shd w:val="clear" w:color="auto" w:fill="auto"/>
            <w:vAlign w:val="top"/>
          </w:tcPr>
          <w:p w14:paraId="004FBA07">
            <w:pPr>
              <w:ind w:firstLine="0" w:firstLineChars="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63D10C15">
            <w:pPr>
              <w:ind w:firstLine="0" w:firstLineChars="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5E74C515">
            <w:pPr>
              <w:ind w:firstLine="0" w:firstLineChars="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7CBD2727">
            <w:pPr>
              <w:ind w:firstLine="0" w:firstLineChars="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2DC28F7D">
            <w:pPr>
              <w:ind w:firstLine="0" w:firstLineChars="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696060B2">
            <w:pPr>
              <w:ind w:firstLine="0" w:firstLineChars="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42C87271">
            <w:pPr>
              <w:ind w:firstLine="0" w:firstLineChars="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4AE046A7">
            <w:pPr>
              <w:ind w:firstLine="0" w:firstLineChars="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40986090">
            <w:pPr>
              <w:ind w:firstLine="0" w:firstLineChars="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17753485">
            <w:pPr>
              <w:ind w:firstLine="0" w:firstLineChars="0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</w:p>
          <w:p w14:paraId="46ACD24D">
            <w:pPr>
              <w:ind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区分群落的种间关系</w:t>
            </w:r>
          </w:p>
        </w:tc>
        <w:tc>
          <w:tcPr>
            <w:tcW w:w="3352" w:type="dxa"/>
            <w:gridSpan w:val="2"/>
            <w:shd w:val="clear" w:color="auto" w:fill="auto"/>
            <w:noWrap/>
            <w:vAlign w:val="top"/>
          </w:tcPr>
          <w:p w14:paraId="40E93B23">
            <w:pPr>
              <w:ind w:firstLine="0" w:firstLineChars="0"/>
              <w:jc w:val="left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1.引入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罗汉山某一微观区域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图片，引导学生观看央视的科普视频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，结合资料及教材24页内容，思考以下问题</w:t>
            </w:r>
          </w:p>
          <w:p w14:paraId="6459B69F">
            <w:pPr>
              <w:ind w:firstLine="0" w:firstLineChars="0"/>
              <w:jc w:val="left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（1）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蚂蚁与蚜虫的关系？</w:t>
            </w:r>
          </w:p>
          <w:p w14:paraId="539A5D70">
            <w:pPr>
              <w:ind w:firstLine="0" w:firstLineChars="0"/>
              <w:jc w:val="left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（2）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甲虫与蚜虫的关系？</w:t>
            </w:r>
          </w:p>
          <w:p w14:paraId="3D631F7A">
            <w:pPr>
              <w:ind w:firstLine="0" w:firstLineChars="0"/>
              <w:jc w:val="left"/>
              <w:rPr>
                <w:rFonts w:hint="default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（3）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蚜虫与植物的关系？</w:t>
            </w:r>
          </w:p>
          <w:p w14:paraId="398BDC41">
            <w:pPr>
              <w:ind w:firstLine="0" w:firstLineChars="0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2.展示种间关系图片示例，进一步强调互利共生和原始合作的区别，明确种间竞争分为生存能力不同和生存能力相当两种情况，补充寄生分为体表寄生和体内寄生。</w:t>
            </w:r>
          </w:p>
          <w:p w14:paraId="0369BD8B">
            <w:pPr>
              <w:ind w:firstLine="0" w:firstLineChars="0"/>
              <w:jc w:val="left"/>
              <w:rPr>
                <w:rFonts w:hint="eastAsia"/>
                <w:sz w:val="20"/>
                <w:szCs w:val="21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3.展示种间关系归纳表格，请学生填写。风景线，有人建议将更多的原始林区改造成桃花林区，你认为可行吗？请说出判断依据？</w:t>
            </w:r>
          </w:p>
          <w:p w14:paraId="5CD7F6D4">
            <w:pPr>
              <w:ind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top"/>
          </w:tcPr>
          <w:p w14:paraId="61FC173D">
            <w:pPr>
              <w:ind w:firstLine="0" w:firstLineChars="0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1.观看视频，阅读资料和教材内容，初步回答：</w:t>
            </w:r>
          </w:p>
          <w:p w14:paraId="6DEB616C">
            <w:pPr>
              <w:ind w:firstLine="0" w:firstLineChars="0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蚂蚁与蚜虫互利共生；</w:t>
            </w:r>
          </w:p>
          <w:p w14:paraId="236078CD">
            <w:pPr>
              <w:ind w:firstLine="0" w:firstLineChars="0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甲虫捕食蚜虫；</w:t>
            </w:r>
          </w:p>
          <w:p w14:paraId="6B30CCBD">
            <w:pPr>
              <w:ind w:firstLine="0" w:firstLineChars="0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蚜虫寄生在植物表面。</w:t>
            </w:r>
          </w:p>
          <w:p w14:paraId="173CF374">
            <w:pPr>
              <w:ind w:firstLine="0" w:firstLineChars="0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2.观看图片示例，完善种间关系相关知识。</w:t>
            </w:r>
          </w:p>
          <w:p w14:paraId="0995E971">
            <w:pPr>
              <w:ind w:firstLine="0" w:firstLineChars="0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3.小组讨论，合作分析，</w:t>
            </w:r>
          </w:p>
          <w:tbl>
            <w:tblPr>
              <w:tblStyle w:val="7"/>
              <w:tblpPr w:leftFromText="180" w:rightFromText="180" w:vertAnchor="text" w:horzAnchor="page" w:tblpX="154" w:tblpY="591"/>
              <w:tblOverlap w:val="never"/>
              <w:tblW w:w="2634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58"/>
              <w:gridCol w:w="658"/>
              <w:gridCol w:w="659"/>
              <w:gridCol w:w="659"/>
            </w:tblGrid>
            <w:tr w14:paraId="4D6DA45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7" w:hRule="atLeast"/>
              </w:trPr>
              <w:tc>
                <w:tcPr>
                  <w:tcW w:w="658" w:type="dxa"/>
                  <w:vMerge w:val="restart"/>
                  <w:noWrap w:val="0"/>
                  <w:vAlign w:val="top"/>
                </w:tcPr>
                <w:p w14:paraId="3929C5BB">
                  <w:pPr>
                    <w:ind w:firstLine="0" w:firstLineChars="0"/>
                    <w:jc w:val="left"/>
                    <w:rPr>
                      <w:rFonts w:hint="default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关系类型</w:t>
                  </w:r>
                </w:p>
              </w:tc>
              <w:tc>
                <w:tcPr>
                  <w:tcW w:w="658" w:type="dxa"/>
                  <w:noWrap w:val="0"/>
                  <w:vAlign w:val="top"/>
                </w:tcPr>
                <w:p w14:paraId="203522EE">
                  <w:pPr>
                    <w:ind w:firstLine="0" w:firstLineChars="0"/>
                    <w:jc w:val="left"/>
                    <w:rPr>
                      <w:rFonts w:hint="eastAsia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物种</w:t>
                  </w:r>
                </w:p>
              </w:tc>
              <w:tc>
                <w:tcPr>
                  <w:tcW w:w="659" w:type="dxa"/>
                  <w:vMerge w:val="restart"/>
                  <w:noWrap w:val="0"/>
                  <w:vAlign w:val="top"/>
                </w:tcPr>
                <w:p w14:paraId="0E567F9F">
                  <w:pPr>
                    <w:ind w:firstLine="0" w:firstLineChars="0"/>
                    <w:jc w:val="left"/>
                    <w:rPr>
                      <w:rFonts w:hint="default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关系一般特征</w:t>
                  </w:r>
                </w:p>
              </w:tc>
              <w:tc>
                <w:tcPr>
                  <w:tcW w:w="659" w:type="dxa"/>
                  <w:vMerge w:val="restart"/>
                  <w:noWrap w:val="0"/>
                  <w:vAlign w:val="top"/>
                </w:tcPr>
                <w:p w14:paraId="59296191">
                  <w:pPr>
                    <w:ind w:firstLine="0" w:firstLineChars="0"/>
                    <w:jc w:val="left"/>
                    <w:rPr>
                      <w:rFonts w:hint="eastAsia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实例</w:t>
                  </w:r>
                </w:p>
              </w:tc>
            </w:tr>
            <w:tr w14:paraId="66669BF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57" w:hRule="atLeast"/>
              </w:trPr>
              <w:tc>
                <w:tcPr>
                  <w:tcW w:w="658" w:type="dxa"/>
                  <w:vMerge w:val="continue"/>
                  <w:noWrap w:val="0"/>
                  <w:vAlign w:val="top"/>
                </w:tcPr>
                <w:p w14:paraId="70212CD2">
                  <w:pPr>
                    <w:ind w:firstLine="0" w:firstLineChars="0"/>
                    <w:jc w:val="left"/>
                    <w:rPr>
                      <w:rFonts w:hint="eastAsia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658" w:type="dxa"/>
                  <w:noWrap w:val="0"/>
                  <w:vAlign w:val="top"/>
                </w:tcPr>
                <w:p w14:paraId="5F16FBBA">
                  <w:pPr>
                    <w:ind w:firstLine="0" w:firstLineChars="0"/>
                    <w:jc w:val="left"/>
                    <w:rPr>
                      <w:rFonts w:hint="default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A  B</w:t>
                  </w:r>
                </w:p>
              </w:tc>
              <w:tc>
                <w:tcPr>
                  <w:tcW w:w="659" w:type="dxa"/>
                  <w:vMerge w:val="continue"/>
                  <w:noWrap w:val="0"/>
                  <w:vAlign w:val="top"/>
                </w:tcPr>
                <w:p w14:paraId="761322A2">
                  <w:pPr>
                    <w:ind w:firstLine="0" w:firstLineChars="0"/>
                    <w:jc w:val="left"/>
                    <w:rPr>
                      <w:rFonts w:hint="eastAsia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659" w:type="dxa"/>
                  <w:vMerge w:val="continue"/>
                  <w:noWrap w:val="0"/>
                  <w:vAlign w:val="top"/>
                </w:tcPr>
                <w:p w14:paraId="66E9C4DA">
                  <w:pPr>
                    <w:ind w:firstLine="0" w:firstLineChars="0"/>
                    <w:jc w:val="left"/>
                    <w:rPr>
                      <w:rFonts w:hint="eastAsia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59006F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8" w:type="dxa"/>
                  <w:noWrap w:val="0"/>
                  <w:vAlign w:val="top"/>
                </w:tcPr>
                <w:p w14:paraId="7CF5D026">
                  <w:pPr>
                    <w:ind w:firstLine="0" w:firstLineChars="0"/>
                    <w:jc w:val="left"/>
                    <w:rPr>
                      <w:rFonts w:hint="default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原始合作</w:t>
                  </w:r>
                </w:p>
              </w:tc>
              <w:tc>
                <w:tcPr>
                  <w:tcW w:w="658" w:type="dxa"/>
                  <w:noWrap w:val="0"/>
                  <w:vAlign w:val="top"/>
                </w:tcPr>
                <w:p w14:paraId="7FDCA8B6">
                  <w:pPr>
                    <w:ind w:firstLine="0" w:firstLineChars="0"/>
                    <w:jc w:val="left"/>
                    <w:rPr>
                      <w:rFonts w:hint="eastAsia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659" w:type="dxa"/>
                  <w:noWrap w:val="0"/>
                  <w:vAlign w:val="top"/>
                </w:tcPr>
                <w:p w14:paraId="3D351244">
                  <w:pPr>
                    <w:ind w:firstLine="0" w:firstLineChars="0"/>
                    <w:jc w:val="left"/>
                    <w:rPr>
                      <w:rFonts w:hint="eastAsia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659" w:type="dxa"/>
                  <w:noWrap w:val="0"/>
                  <w:vAlign w:val="top"/>
                </w:tcPr>
                <w:p w14:paraId="319314AD">
                  <w:pPr>
                    <w:ind w:firstLine="0" w:firstLineChars="0"/>
                    <w:jc w:val="left"/>
                    <w:rPr>
                      <w:rFonts w:hint="eastAsia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54E588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8" w:type="dxa"/>
                  <w:noWrap w:val="0"/>
                  <w:vAlign w:val="top"/>
                </w:tcPr>
                <w:p w14:paraId="77F5D230">
                  <w:pPr>
                    <w:ind w:firstLine="0" w:firstLineChars="0"/>
                    <w:jc w:val="left"/>
                    <w:rPr>
                      <w:rFonts w:hint="default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互利共生</w:t>
                  </w:r>
                </w:p>
              </w:tc>
              <w:tc>
                <w:tcPr>
                  <w:tcW w:w="658" w:type="dxa"/>
                  <w:noWrap w:val="0"/>
                  <w:vAlign w:val="top"/>
                </w:tcPr>
                <w:p w14:paraId="4DF704F8">
                  <w:pPr>
                    <w:ind w:firstLine="0" w:firstLineChars="0"/>
                    <w:jc w:val="left"/>
                    <w:rPr>
                      <w:rFonts w:hint="eastAsia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659" w:type="dxa"/>
                  <w:noWrap w:val="0"/>
                  <w:vAlign w:val="top"/>
                </w:tcPr>
                <w:p w14:paraId="6EAB09CB">
                  <w:pPr>
                    <w:ind w:firstLine="0" w:firstLineChars="0"/>
                    <w:jc w:val="left"/>
                    <w:rPr>
                      <w:rFonts w:hint="eastAsia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659" w:type="dxa"/>
                  <w:noWrap w:val="0"/>
                  <w:vAlign w:val="top"/>
                </w:tcPr>
                <w:p w14:paraId="5D5E1B55">
                  <w:pPr>
                    <w:ind w:firstLine="0" w:firstLineChars="0"/>
                    <w:jc w:val="left"/>
                    <w:rPr>
                      <w:rFonts w:hint="eastAsia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1C816D2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658" w:type="dxa"/>
                  <w:noWrap w:val="0"/>
                  <w:vAlign w:val="top"/>
                </w:tcPr>
                <w:p w14:paraId="49142A0F">
                  <w:pPr>
                    <w:ind w:firstLine="0" w:firstLineChars="0"/>
                    <w:jc w:val="left"/>
                    <w:rPr>
                      <w:rFonts w:hint="eastAsia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寄生</w:t>
                  </w:r>
                </w:p>
              </w:tc>
              <w:tc>
                <w:tcPr>
                  <w:tcW w:w="658" w:type="dxa"/>
                  <w:noWrap w:val="0"/>
                  <w:vAlign w:val="top"/>
                </w:tcPr>
                <w:p w14:paraId="2384B47C">
                  <w:pPr>
                    <w:ind w:firstLine="0" w:firstLineChars="0"/>
                    <w:jc w:val="left"/>
                    <w:rPr>
                      <w:rFonts w:hint="eastAsia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659" w:type="dxa"/>
                  <w:noWrap w:val="0"/>
                  <w:vAlign w:val="top"/>
                </w:tcPr>
                <w:p w14:paraId="68135EAB">
                  <w:pPr>
                    <w:ind w:firstLine="0" w:firstLineChars="0"/>
                    <w:jc w:val="left"/>
                    <w:rPr>
                      <w:rFonts w:hint="eastAsia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659" w:type="dxa"/>
                  <w:noWrap w:val="0"/>
                  <w:vAlign w:val="top"/>
                </w:tcPr>
                <w:p w14:paraId="46EFCB9B">
                  <w:pPr>
                    <w:ind w:firstLine="0" w:firstLineChars="0"/>
                    <w:jc w:val="left"/>
                    <w:rPr>
                      <w:rFonts w:hint="eastAsia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1EBC144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8" w:type="dxa"/>
                  <w:noWrap w:val="0"/>
                  <w:vAlign w:val="top"/>
                </w:tcPr>
                <w:p w14:paraId="447D53BD">
                  <w:pPr>
                    <w:ind w:firstLine="0" w:firstLineChars="0"/>
                    <w:jc w:val="left"/>
                    <w:rPr>
                      <w:rFonts w:hint="eastAsia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竞争</w:t>
                  </w:r>
                </w:p>
              </w:tc>
              <w:tc>
                <w:tcPr>
                  <w:tcW w:w="658" w:type="dxa"/>
                  <w:noWrap w:val="0"/>
                  <w:vAlign w:val="top"/>
                </w:tcPr>
                <w:p w14:paraId="2A163B40">
                  <w:pPr>
                    <w:ind w:firstLine="0" w:firstLineChars="0"/>
                    <w:jc w:val="left"/>
                    <w:rPr>
                      <w:rFonts w:hint="eastAsia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659" w:type="dxa"/>
                  <w:noWrap w:val="0"/>
                  <w:vAlign w:val="top"/>
                </w:tcPr>
                <w:p w14:paraId="442128B4">
                  <w:pPr>
                    <w:ind w:firstLine="0" w:firstLineChars="0"/>
                    <w:jc w:val="left"/>
                    <w:rPr>
                      <w:rFonts w:hint="eastAsia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659" w:type="dxa"/>
                  <w:noWrap w:val="0"/>
                  <w:vAlign w:val="top"/>
                </w:tcPr>
                <w:p w14:paraId="2A4C275B">
                  <w:pPr>
                    <w:ind w:firstLine="0" w:firstLineChars="0"/>
                    <w:jc w:val="left"/>
                    <w:rPr>
                      <w:rFonts w:hint="eastAsia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022D6F3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58" w:type="dxa"/>
                  <w:noWrap w:val="0"/>
                  <w:vAlign w:val="top"/>
                </w:tcPr>
                <w:p w14:paraId="4A47C21C">
                  <w:pPr>
                    <w:ind w:firstLine="0" w:firstLineChars="0"/>
                    <w:jc w:val="left"/>
                    <w:rPr>
                      <w:rFonts w:hint="eastAsia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捕食</w:t>
                  </w:r>
                </w:p>
              </w:tc>
              <w:tc>
                <w:tcPr>
                  <w:tcW w:w="658" w:type="dxa"/>
                  <w:noWrap w:val="0"/>
                  <w:vAlign w:val="top"/>
                </w:tcPr>
                <w:p w14:paraId="2A45EDB6">
                  <w:pPr>
                    <w:ind w:firstLine="0" w:firstLineChars="0"/>
                    <w:jc w:val="left"/>
                    <w:rPr>
                      <w:rFonts w:hint="eastAsia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659" w:type="dxa"/>
                  <w:noWrap w:val="0"/>
                  <w:vAlign w:val="top"/>
                </w:tcPr>
                <w:p w14:paraId="010CC05B">
                  <w:pPr>
                    <w:ind w:firstLine="0" w:firstLineChars="0"/>
                    <w:jc w:val="left"/>
                    <w:rPr>
                      <w:rFonts w:hint="eastAsia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659" w:type="dxa"/>
                  <w:noWrap w:val="0"/>
                  <w:vAlign w:val="top"/>
                </w:tcPr>
                <w:p w14:paraId="26DE686B">
                  <w:pPr>
                    <w:ind w:firstLine="0" w:firstLineChars="0"/>
                    <w:jc w:val="left"/>
                    <w:rPr>
                      <w:rFonts w:hint="eastAsia"/>
                      <w:sz w:val="20"/>
                      <w:szCs w:val="20"/>
                      <w:lang w:val="en-US" w:eastAsia="zh-CN"/>
                    </w:rPr>
                  </w:pPr>
                </w:p>
              </w:tc>
            </w:tr>
            <w:tr w14:paraId="5B95D4E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634" w:type="dxa"/>
                  <w:gridSpan w:val="4"/>
                  <w:noWrap w:val="0"/>
                  <w:vAlign w:val="top"/>
                </w:tcPr>
                <w:p w14:paraId="7E48EB22">
                  <w:pPr>
                    <w:ind w:firstLine="0" w:firstLineChars="0"/>
                    <w:jc w:val="left"/>
                    <w:rPr>
                      <w:rFonts w:hint="default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/>
                      <w:sz w:val="20"/>
                      <w:szCs w:val="20"/>
                      <w:lang w:val="en-US" w:eastAsia="zh-CN"/>
                    </w:rPr>
                    <w:t>“+”表示有利，“-”表示有害</w:t>
                  </w:r>
                </w:p>
              </w:tc>
            </w:tr>
          </w:tbl>
          <w:p w14:paraId="3DF7106C">
            <w:pPr>
              <w:ind w:firstLine="0" w:firstLineChars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共同完成种间关系的归纳表</w:t>
            </w:r>
          </w:p>
        </w:tc>
        <w:tc>
          <w:tcPr>
            <w:tcW w:w="2330" w:type="dxa"/>
            <w:shd w:val="clear" w:color="auto" w:fill="auto"/>
            <w:noWrap/>
            <w:vAlign w:val="top"/>
          </w:tcPr>
          <w:p w14:paraId="3C65E198">
            <w:pPr>
              <w:ind w:firstLine="0" w:firstLineChars="0"/>
              <w:jc w:val="left"/>
              <w:rPr>
                <w:rFonts w:hint="eastAsia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通过从宏观-中观-微观的设计呈现，让学生系统地认识群落的物种组成和种间关系。图片和视频素材能充分激发学生的兴趣，让学生更直观的感受种间关系。通过表格对知识进行总结归纳，完成知识结构的构建。</w:t>
            </w:r>
          </w:p>
          <w:p w14:paraId="61FD11AB">
            <w:pPr>
              <w:pStyle w:val="2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121EFF4">
            <w:pPr>
              <w:rPr>
                <w:rFonts w:hint="eastAsia"/>
                <w:sz w:val="20"/>
                <w:szCs w:val="21"/>
                <w:lang w:val="en-US" w:eastAsia="zh-CN"/>
              </w:rPr>
            </w:pPr>
          </w:p>
          <w:p w14:paraId="02DE9C96">
            <w:pPr>
              <w:pStyle w:val="2"/>
              <w:rPr>
                <w:rFonts w:hint="eastAsia"/>
                <w:sz w:val="28"/>
                <w:szCs w:val="28"/>
                <w:lang w:val="en-US" w:eastAsia="zh-CN"/>
              </w:rPr>
            </w:pPr>
          </w:p>
          <w:p w14:paraId="1E5A168A">
            <w:pPr>
              <w:rPr>
                <w:rFonts w:hint="eastAsia"/>
                <w:sz w:val="20"/>
                <w:szCs w:val="21"/>
                <w:lang w:val="en-US" w:eastAsia="zh-CN"/>
              </w:rPr>
            </w:pPr>
          </w:p>
          <w:p w14:paraId="736E914E">
            <w:p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0"/>
                <w:szCs w:val="21"/>
                <w:lang w:val="en-US" w:eastAsia="zh-CN" w:bidi="ar-SA"/>
              </w:rPr>
            </w:pPr>
          </w:p>
        </w:tc>
      </w:tr>
      <w:tr w14:paraId="1D3AFA4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  <w:jc w:val="center"/>
        </w:trPr>
        <w:tc>
          <w:tcPr>
            <w:tcW w:w="1332" w:type="dxa"/>
            <w:gridSpan w:val="2"/>
            <w:shd w:val="clear" w:color="auto" w:fill="auto"/>
            <w:vAlign w:val="center"/>
          </w:tcPr>
          <w:p w14:paraId="0340DBB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37C610C4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522" w:type="dxa"/>
            <w:gridSpan w:val="6"/>
            <w:shd w:val="clear" w:color="auto" w:fill="auto"/>
            <w:noWrap/>
            <w:vAlign w:val="center"/>
          </w:tcPr>
          <w:p w14:paraId="7A4A5E56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课后练习与应用</w:t>
            </w:r>
          </w:p>
        </w:tc>
      </w:tr>
      <w:tr w14:paraId="19359B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332" w:type="dxa"/>
            <w:gridSpan w:val="2"/>
            <w:shd w:val="clear" w:color="auto" w:fill="auto"/>
            <w:vAlign w:val="center"/>
          </w:tcPr>
          <w:p w14:paraId="0DCF657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4379A62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522" w:type="dxa"/>
            <w:gridSpan w:val="6"/>
            <w:shd w:val="clear" w:color="auto" w:fill="auto"/>
            <w:noWrap/>
            <w:vAlign w:val="center"/>
          </w:tcPr>
          <w:p w14:paraId="04D13DFB">
            <w:pPr>
              <w:widowControl/>
              <w:numPr>
                <w:ilvl w:val="0"/>
                <w:numId w:val="0"/>
              </w:numPr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4736465" cy="3149600"/>
                  <wp:effectExtent l="0" t="0" r="6985" b="12700"/>
                  <wp:docPr id="2" name="图片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36465" cy="314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007C43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332" w:type="dxa"/>
            <w:gridSpan w:val="2"/>
            <w:shd w:val="clear" w:color="auto" w:fill="auto"/>
            <w:vAlign w:val="center"/>
          </w:tcPr>
          <w:p w14:paraId="0CEA108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66ED8C02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522" w:type="dxa"/>
            <w:gridSpan w:val="6"/>
            <w:shd w:val="clear" w:color="auto" w:fill="auto"/>
            <w:noWrap/>
            <w:vAlign w:val="center"/>
          </w:tcPr>
          <w:p w14:paraId="6F622EE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创设真实问题情景，用活用好教材资源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充分利用章节引言和“问题探讨”创设的情景，结合介绍罗汉山的视频引入新课，既能激发学生的兴趣，又引入对群落相关问题的讨论，还能让学生体会基础科学研究的重要意义，本节课通过问题情景，以问题串引领教学，让学生通过分析、比较、归纳，在小组讨论和自主探究的过程，完成概念建构，加深对群落研究内容的理解，让学生学以致用，形成“人与自然和谐相处”的意识。</w:t>
            </w:r>
            <w:bookmarkStart w:id="0" w:name="_GoBack"/>
            <w:bookmarkEnd w:id="0"/>
          </w:p>
        </w:tc>
      </w:tr>
    </w:tbl>
    <w:p w14:paraId="6EB967B1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1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10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9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1MjBlMGRmMTc4M2M4Y2EyMWRmZTcwZDllZDc0YTc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01F048E5"/>
    <w:rsid w:val="10BC343E"/>
    <w:rsid w:val="29271F17"/>
    <w:rsid w:val="34880850"/>
    <w:rsid w:val="3FD23C8E"/>
    <w:rsid w:val="48BB0BE3"/>
    <w:rsid w:val="4E75519E"/>
    <w:rsid w:val="5252566E"/>
    <w:rsid w:val="633C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5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0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1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2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3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4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5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6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7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1635</Words>
  <Characters>1659</Characters>
  <Lines>2</Lines>
  <Paragraphs>1</Paragraphs>
  <TotalTime>2</TotalTime>
  <ScaleCrop>false</ScaleCrop>
  <LinksUpToDate>false</LinksUpToDate>
  <CharactersWithSpaces>1736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强</cp:lastModifiedBy>
  <cp:lastPrinted>2023-10-12T02:38:00Z</cp:lastPrinted>
  <dcterms:modified xsi:type="dcterms:W3CDTF">2025-01-10T03:29:02Z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3DF5C7420873476C84EF5827BDC9C513_13</vt:lpwstr>
  </property>
  <property fmtid="{D5CDD505-2E9C-101B-9397-08002B2CF9AE}" pid="4" name="KSOTemplateDocerSaveRecord">
    <vt:lpwstr>eyJoZGlkIjoiYWMwZWZmYmEzNmIzMTk3NGQ3MTdlZjQ4NTFhYTYxYzYiLCJ1c2VySWQiOiIyODUzNzM3OTYifQ==</vt:lpwstr>
  </property>
</Properties>
</file>