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523A7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241A7E38">
      <w:pPr>
        <w:snapToGrid w:val="0"/>
        <w:jc w:val="center"/>
        <w:rPr>
          <w:rFonts w:hint="default" w:ascii="方正小标宋简体" w:eastAsia="方正小标宋简体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 xml:space="preserve">                       备课时间：2025年2月10  二次备课：2025.2.20</w:t>
      </w:r>
    </w:p>
    <w:tbl>
      <w:tblPr>
        <w:tblStyle w:val="3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28"/>
        <w:gridCol w:w="3640"/>
        <w:gridCol w:w="192"/>
        <w:gridCol w:w="1048"/>
        <w:gridCol w:w="1590"/>
        <w:gridCol w:w="2022"/>
      </w:tblGrid>
      <w:tr w14:paraId="721878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5EEB03B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211E321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center"/>
          </w:tcPr>
          <w:p w14:paraId="0783B23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02FF143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135CB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1E581B8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5233C80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微生物的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基本培养技术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center"/>
          </w:tcPr>
          <w:p w14:paraId="086B32B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6C4689A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新课</w:t>
            </w:r>
          </w:p>
        </w:tc>
      </w:tr>
      <w:tr w14:paraId="0A034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5219B9D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5876B86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周德强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center"/>
          </w:tcPr>
          <w:p w14:paraId="6FC273B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2E4E5CB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5AD99E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40B5CD0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B05DA6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0D4788D0">
            <w:pPr>
              <w:widowControl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培养学生严谨的科学态度和实验安全意识。通过动手实践，增强学生对微生物学研究的兴趣和探索精神。</w:t>
            </w:r>
          </w:p>
        </w:tc>
      </w:tr>
      <w:tr w14:paraId="6A3D0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62" w:type="dxa"/>
            <w:gridSpan w:val="2"/>
            <w:vMerge w:val="restart"/>
            <w:shd w:val="clear" w:color="auto" w:fill="auto"/>
            <w:vAlign w:val="center"/>
          </w:tcPr>
          <w:p w14:paraId="1D45319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07FF23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5EB3A4D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/>
              </w:rPr>
              <w:t>掌握培养基的基本成分（碳源、氮源、水、无机盐、生长因子）及其作用。</w:t>
            </w:r>
          </w:p>
        </w:tc>
      </w:tr>
      <w:tr w14:paraId="15C71E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25C1E8B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66568F4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/>
              </w:rPr>
              <w:t>理解无菌技术的原理及操作要点（如灼烧灭菌、酒精消毒、无菌操作台使用）。</w:t>
            </w:r>
          </w:p>
        </w:tc>
      </w:tr>
      <w:tr w14:paraId="1E783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2A76275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0247D7D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/>
              </w:rPr>
              <w:t>能独立完成固体培养基的配制流程（称量→溶解→调pH→分装→灭菌）。</w:t>
            </w:r>
          </w:p>
        </w:tc>
      </w:tr>
      <w:tr w14:paraId="3B2081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23F7578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1CDB2E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3EA67C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培养基的配制；</w:t>
            </w:r>
            <w:r>
              <w:rPr>
                <w:rFonts w:hint="eastAsia"/>
              </w:rPr>
              <w:t>无菌技术的核心操作（灭菌与消毒的区别）。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6E71B66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  习</w:t>
            </w:r>
          </w:p>
          <w:p w14:paraId="7C8EF6F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难  点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36509E9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培养基pH的调节与灭菌后性质的变化。无菌操作中细节控制（如避免杂菌污染）。</w:t>
            </w:r>
          </w:p>
        </w:tc>
      </w:tr>
      <w:tr w14:paraId="7261AE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722743A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27B621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68D67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 xml:space="preserve"> 为什么不同微生物需要特定的培养基？无菌技术如何保证微生物培养的可靠性？  </w:t>
            </w:r>
          </w:p>
        </w:tc>
      </w:tr>
      <w:tr w14:paraId="59BE5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62" w:type="dxa"/>
            <w:gridSpan w:val="2"/>
            <w:vMerge w:val="restart"/>
            <w:shd w:val="clear" w:color="auto" w:fill="auto"/>
            <w:noWrap/>
            <w:vAlign w:val="center"/>
          </w:tcPr>
          <w:p w14:paraId="22C9988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3D955D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1502D3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概述培养基的营养组成</w:t>
            </w:r>
          </w:p>
        </w:tc>
      </w:tr>
      <w:tr w14:paraId="72302A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0114082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57311F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概述无菌技术设计的原理、常用设备和方法</w:t>
            </w:r>
          </w:p>
        </w:tc>
      </w:tr>
      <w:tr w14:paraId="2522E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6CA062D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30EA890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/>
              </w:rPr>
              <w:t>能独立完成固体培养基的配制流程（称量→溶解→调pH→分装→灭菌）。</w:t>
            </w:r>
          </w:p>
        </w:tc>
      </w:tr>
      <w:tr w14:paraId="0872A0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854" w:type="dxa"/>
            <w:gridSpan w:val="7"/>
            <w:shd w:val="clear" w:color="auto" w:fill="auto"/>
            <w:noWrap/>
            <w:vAlign w:val="center"/>
          </w:tcPr>
          <w:p w14:paraId="34F02689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59A99C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7F38B3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79918A10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学习内容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49B2258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17CBC21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1DDBA93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设计意图</w:t>
            </w:r>
          </w:p>
        </w:tc>
      </w:tr>
      <w:tr w14:paraId="0136CA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57C2F0A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593D63C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引入</w:t>
            </w:r>
          </w:p>
          <w:p w14:paraId="58459E85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新课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53F48488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 xml:space="preserve">展示两组培养皿：一组污染、一组无菌，提问：“为何结果不同？关键控制点是什么？” 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58379B24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观察现象，讨论污染原因。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785AECDD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引发思考，明确无菌技术的重要性。</w:t>
            </w:r>
          </w:p>
        </w:tc>
      </w:tr>
      <w:tr w14:paraId="473EA4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0E50877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1349CDF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知识讲解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0161C973"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结合图示讲解培养基成分及功能。</w:t>
            </w:r>
          </w:p>
          <w:p w14:paraId="431830E5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演示固体培养基配制流程（视频辅助）。</w:t>
            </w:r>
          </w:p>
          <w:p w14:paraId="7FE7FDDE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3. 分析灭菌（高压蒸汽）与消毒（酒精、紫外线）的区别。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136A0A37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记录关键步骤，完成填空式笔记。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63B6AD10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系统学习理论，掌握操作规范。</w:t>
            </w:r>
          </w:p>
        </w:tc>
      </w:tr>
      <w:tr w14:paraId="13B405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CC475B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0A8FEDB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模拟实验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5FFBADDD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组织学生分组模拟“培养基配制”： 称量琼脂、牛肉膏等成分。虚拟操作灭菌锅使用。</w:t>
            </w:r>
          </w:p>
          <w:p w14:paraId="71FD0DBA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强调安全：高温灭菌注意事项。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43E5309D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小组合作完成流程设计，汇报步骤。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5435DD23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强化动手能力，熟悉实验流程。</w:t>
            </w:r>
          </w:p>
        </w:tc>
      </w:tr>
      <w:tr w14:paraId="71F593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71CD043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2716747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无菌操作演练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796C0155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指导学生在酒精灯旁练习“无菌接种”： 灼烧接种环→蘸取菌液→划线接种。</w:t>
            </w:r>
          </w:p>
          <w:p w14:paraId="51CFB39F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纠错：指出常见错误（如未冷却接种环）。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1A79C3B1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 xml:space="preserve">两人一组模拟操作，互相评价。 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142A4504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培养细节意识和规范操作习惯。</w:t>
            </w:r>
          </w:p>
        </w:tc>
      </w:tr>
      <w:tr w14:paraId="4F0E1F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40FFC13">
            <w:pPr>
              <w:widowControl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五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3D880AD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总结提升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4731E8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引导学生总结：“培养基配制与无菌技术如何共同保障微生物纯培养？” </w:t>
            </w:r>
          </w:p>
          <w:p w14:paraId="0A753FF5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6A58BEC3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小组讨论后提炼关键词，形成结论。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15D2934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深化知识联系，构建逻辑框架。</w:t>
            </w:r>
          </w:p>
        </w:tc>
      </w:tr>
      <w:tr w14:paraId="637385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0F76ED3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40D396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6D8CDE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 xml:space="preserve">书面作业：  </w:t>
            </w:r>
          </w:p>
          <w:p w14:paraId="65967C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分析实验室中培养基污染的可能原因（如灭菌不彻底、操作失误）。  </w:t>
            </w:r>
          </w:p>
          <w:p w14:paraId="4865A4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设计一个“家庭简易培养基”方案（需说明成分及替代材料）。  </w:t>
            </w:r>
          </w:p>
          <w:p w14:paraId="2822A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 实践作业（选做）：  </w:t>
            </w:r>
          </w:p>
          <w:p w14:paraId="2F0A397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 xml:space="preserve">   用煮沸的琼脂和糖水制作简易培养基，观察自然环境下微生物生长情况。</w:t>
            </w:r>
          </w:p>
        </w:tc>
      </w:tr>
      <w:tr w14:paraId="637F7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30483FA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728740B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46E05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1965325</wp:posOffset>
                      </wp:positionV>
                      <wp:extent cx="1416050" cy="527050"/>
                      <wp:effectExtent l="0" t="0" r="1270" b="63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68980" y="6715760"/>
                                <a:ext cx="1416050" cy="527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3.6pt;margin-top:154.75pt;height:41.5pt;width:111.5pt;z-index:251659264;v-text-anchor:middle;mso-width-relative:page;mso-height-relative:page;" fillcolor="#FFFFFF [3212]" filled="t" stroked="f" coordsize="21600,21600" o:gfxdata="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hodel2gAAAAsBAAAPAAAAAAAAAAEAIAAAACIAAABkcnMv&#10;ZG93bnJldi54bWxQSwECFAAUAAAACACHTuJAZFq5onMCAADXBAAADgAAAAAAAAABACAAAAApAQAA&#10;ZHJzL2Uyb0RvYy54bWxQSwUGAAAAAAYABgBZAQAADgY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04440" cy="2386330"/>
                  <wp:effectExtent l="0" t="0" r="10160" b="6350"/>
                  <wp:docPr id="11" name="图片 11" descr="1703059785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7030597859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440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BABE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0285BC4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9CF015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top"/>
          </w:tcPr>
          <w:p w14:paraId="73F9EC4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1. 部分学生对灭菌与消毒的区别理解模糊，需增加对比案例分析。  </w:t>
            </w:r>
          </w:p>
          <w:p w14:paraId="3E0CA162"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2. 模拟实验中虚拟操作效果有限，后续可安排实验室实地操作强化技能。</w:t>
            </w:r>
          </w:p>
        </w:tc>
      </w:tr>
    </w:tbl>
    <w:p w14:paraId="28AD3A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AB389B"/>
    <w:multiLevelType w:val="singleLevel"/>
    <w:tmpl w:val="44AB389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7A6A5489"/>
    <w:rsid w:val="0FAE025D"/>
    <w:rsid w:val="18F83704"/>
    <w:rsid w:val="2B1240B8"/>
    <w:rsid w:val="2E4A1A53"/>
    <w:rsid w:val="3E2B4050"/>
    <w:rsid w:val="3E341CCB"/>
    <w:rsid w:val="41D63C39"/>
    <w:rsid w:val="424C1548"/>
    <w:rsid w:val="53497031"/>
    <w:rsid w:val="56777341"/>
    <w:rsid w:val="6D394EF9"/>
    <w:rsid w:val="7A6A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1021</Words>
  <Characters>1042</Characters>
  <Lines>0</Lines>
  <Paragraphs>0</Paragraphs>
  <TotalTime>4</TotalTime>
  <ScaleCrop>false</ScaleCrop>
  <LinksUpToDate>false</LinksUpToDate>
  <CharactersWithSpaces>1155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2024-11-27T02:06:00Z</dcterms:created>
  <dc:creator>64403</dc:creator>
  <cp:lastModifiedBy>强</cp:lastModifiedBy>
  <cp:lastPrinted>2025-03-11T23:44:00Z</cp:lastPrinted>
  <dcterms:modified xsi:type="dcterms:W3CDTF">2025-03-12T12:15:26Z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61D14E742B8A4C1EBBFFAE1470172E31_13</vt:lpwstr>
  </property>
  <property fmtid="{D5CDD505-2E9C-101B-9397-08002B2CF9AE}" pid="4" name="KSOTemplateDocerSaveRecord">
    <vt:lpwstr>eyJoZGlkIjoiYWMwZWZmYmEzNmIzMTk3NGQ3MTdlZjQ4NTFhYTYxYzYiLCJ1c2VySWQiOiIyODUzNzM3OTYifQ==</vt:lpwstr>
  </property>
</Properties>
</file>