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6C2A0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5287FB57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2025年2月10日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22"/>
        <w:gridCol w:w="169"/>
        <w:gridCol w:w="3402"/>
        <w:gridCol w:w="733"/>
        <w:gridCol w:w="826"/>
        <w:gridCol w:w="1038"/>
        <w:gridCol w:w="2330"/>
      </w:tblGrid>
      <w:tr w14:paraId="7DB07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2306081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137DEA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13020E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5B1054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155F61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6D31C7D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1D9BFD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基因工程的基本操作程序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3CB8A4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05DE23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</w:t>
            </w:r>
          </w:p>
        </w:tc>
      </w:tr>
      <w:tr w14:paraId="0D5930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7DE13E2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E1B671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谢刚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02E601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D227C4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3FCA83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14DECE0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3CD069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4AB69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理解基因工程的基本操作程序。</w:t>
            </w:r>
          </w:p>
        </w:tc>
      </w:tr>
      <w:tr w14:paraId="66076E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25" w:type="dxa"/>
            <w:gridSpan w:val="3"/>
            <w:vMerge w:val="restart"/>
            <w:shd w:val="clear" w:color="auto" w:fill="auto"/>
            <w:vAlign w:val="center"/>
          </w:tcPr>
          <w:p w14:paraId="1E4C476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F58A12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34D41165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列举将目的基因导入植物细胞、动物细胞和微生物细胞的方法。</w:t>
            </w:r>
          </w:p>
        </w:tc>
      </w:tr>
      <w:tr w14:paraId="773954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25" w:type="dxa"/>
            <w:gridSpan w:val="3"/>
            <w:vMerge w:val="continue"/>
            <w:vAlign w:val="center"/>
          </w:tcPr>
          <w:p w14:paraId="08E6711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44754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针对人类生产或生活中的某一需求，选取适当的基因工程的技术和方法，尝试设计获得某一转基因产品的方案。</w:t>
            </w:r>
          </w:p>
        </w:tc>
      </w:tr>
      <w:tr w14:paraId="1F33C8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49A00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B312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35A7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目的基因导入植物细胞、动物细胞和微生物细胞的方法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D73B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学  习</w:t>
            </w:r>
          </w:p>
          <w:p w14:paraId="1BC4B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6793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目的基因导入植物细胞、动物细胞和微生物细胞的方法</w:t>
            </w:r>
          </w:p>
        </w:tc>
      </w:tr>
      <w:tr w14:paraId="08F6F0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2079612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8062AB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5AC4B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目的基因导入</w:t>
            </w:r>
          </w:p>
        </w:tc>
      </w:tr>
      <w:tr w14:paraId="45443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1CA59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C844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54760F0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目的基因导入</w:t>
            </w:r>
          </w:p>
        </w:tc>
      </w:tr>
      <w:tr w14:paraId="64B1FC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3E7E73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教学过程</w:t>
            </w:r>
          </w:p>
        </w:tc>
      </w:tr>
      <w:tr w14:paraId="36CDD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4EF28F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7F50DBAF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4304" w:type="dxa"/>
            <w:gridSpan w:val="3"/>
            <w:shd w:val="clear" w:color="auto" w:fill="auto"/>
            <w:noWrap/>
            <w:vAlign w:val="center"/>
          </w:tcPr>
          <w:p w14:paraId="25C3D3E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</w:tcPr>
          <w:p w14:paraId="51A4F5E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86324B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 w14:paraId="4D28A2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A7DB53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任务一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BCDE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基因工程的基本操作程序</w:t>
            </w:r>
          </w:p>
        </w:tc>
        <w:tc>
          <w:tcPr>
            <w:tcW w:w="4304" w:type="dxa"/>
            <w:gridSpan w:val="3"/>
            <w:shd w:val="clear" w:color="auto" w:fill="auto"/>
            <w:noWrap/>
            <w:vAlign w:val="center"/>
          </w:tcPr>
          <w:p w14:paraId="7A054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回顾基因工程的基本操作程序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146300" cy="432435"/>
                  <wp:effectExtent l="0" t="0" r="6350" b="5715"/>
                  <wp:docPr id="21" name="图片 21" descr="1709084603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17090846034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：</w:t>
            </w:r>
          </w:p>
          <w:p w14:paraId="28B11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引出该工程的核心问题</w:t>
            </w: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</w:tcPr>
          <w:p w14:paraId="7A0F9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回顾以往知识，并回答问题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5517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唤醒学生，引起重视</w:t>
            </w:r>
          </w:p>
        </w:tc>
      </w:tr>
      <w:tr w14:paraId="73F88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422BC9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任务二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A676C9B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目的基因导入受体细胞的方法</w:t>
            </w:r>
          </w:p>
          <w:p w14:paraId="072BB642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shd w:val="clear" w:color="auto" w:fill="auto"/>
            <w:noWrap/>
            <w:vAlign w:val="center"/>
          </w:tcPr>
          <w:p w14:paraId="1F389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学生自主阅读课本，完成下列问题。</w:t>
            </w:r>
          </w:p>
          <w:p w14:paraId="6CCCE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（一）阅读课本80页第4段和81页，明确转化的概念是什么？将目的基因转入受体细胞的方法有哪些？</w:t>
            </w:r>
          </w:p>
          <w:p w14:paraId="23D3F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（一）转化的概念</w:t>
            </w:r>
          </w:p>
          <w:p w14:paraId="7902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587BB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（二）将目的基因导入受体细胞的方法</w:t>
            </w:r>
          </w:p>
          <w:p w14:paraId="4AE09491">
            <w:p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622425" cy="679450"/>
                  <wp:effectExtent l="0" t="0" r="15875" b="6350"/>
                  <wp:docPr id="22" name="图片 22" descr="1709084706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17090847065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425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46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试分析花粉管通道法的操作方法、实例和优缺点；农杆菌转化法的特点、转化原理和转化过程以及显微注射法和Ca2+转化法的原理。</w:t>
            </w: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</w:tcPr>
          <w:p w14:paraId="7E540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17E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9590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5887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78C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18ED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87AE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阅读教材内容，明确转化的概念是什么？将目的基因转入受体细胞的方法有哪些？</w:t>
            </w:r>
          </w:p>
          <w:p w14:paraId="47A79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1C3E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DA23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A98BEC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DF9B4A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5C6DEA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E0C162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B29162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5CE31C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D2B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通过阅读，培养学生获取信息的能力，理解并阐述将目的基因导入受体细胞的过程。</w:t>
            </w:r>
          </w:p>
          <w:p w14:paraId="3ED7338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9A408F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155500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6C545D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5C0B50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6148E8B"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EEE21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B808871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任务三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185927C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将目的基因导入受体细胞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的三种方 法</w:t>
            </w:r>
          </w:p>
        </w:tc>
        <w:tc>
          <w:tcPr>
            <w:tcW w:w="4304" w:type="dxa"/>
            <w:gridSpan w:val="3"/>
            <w:shd w:val="clear" w:color="auto" w:fill="auto"/>
            <w:noWrap/>
            <w:vAlign w:val="center"/>
          </w:tcPr>
          <w:p w14:paraId="59F29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【花粉管通道法】</w:t>
            </w:r>
          </w:p>
          <w:p w14:paraId="363C5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1.操作方法    2.实例     3.优缺点</w:t>
            </w:r>
          </w:p>
          <w:p w14:paraId="1B412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农杆菌的特点</w:t>
            </w:r>
          </w:p>
          <w:p w14:paraId="6B2EB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【思考】构建基因表达载体时，目的基因该插到Ti质粒哪里？</w:t>
            </w:r>
          </w:p>
          <w:p w14:paraId="29E81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3.转化过程</w:t>
            </w:r>
          </w:p>
          <w:p w14:paraId="48B3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农杆菌转化法中的两次拼接和两次导入</w:t>
            </w:r>
          </w:p>
          <w:p w14:paraId="03DE7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auto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①两次拼接</w:t>
            </w:r>
          </w:p>
          <w:p w14:paraId="06659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第一次拼接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第二次拼接</w:t>
            </w:r>
          </w:p>
          <w:p w14:paraId="7EF0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②两次导入</w:t>
            </w:r>
          </w:p>
          <w:p w14:paraId="67042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第一次导入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第二次导入</w:t>
            </w:r>
          </w:p>
          <w:p w14:paraId="22D53699">
            <w:p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58C2341">
            <w:p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【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显微注射法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】</w:t>
            </w:r>
          </w:p>
          <w:p w14:paraId="732B6BA4">
            <w:p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8E89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将目的基因导入受体细胞核心方法比较</w:t>
            </w:r>
          </w:p>
          <w:p w14:paraId="3106C466">
            <w:pPr>
              <w:widowControl/>
              <w:tabs>
                <w:tab w:val="left" w:pos="1161"/>
              </w:tabs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20165" cy="746125"/>
                  <wp:effectExtent l="0" t="0" r="13335" b="15875"/>
                  <wp:docPr id="27" name="图片 27" descr="1709088790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17090887909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165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</w:tcPr>
          <w:p w14:paraId="69450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仔细听取教师的讲解，理解将目的基因导入受体细胞的实质。</w:t>
            </w:r>
          </w:p>
          <w:p w14:paraId="24071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81CE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AFB2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A117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FF60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BF11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41DB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做好整理笔记</w:t>
            </w:r>
          </w:p>
          <w:p w14:paraId="533A7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AD8C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E5C3BD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2479BEF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C7A632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6BD156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2D3A26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68C6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学生根据教材和课堂讲解小组讨论完成表格。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C8D1238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通过阅读，将导入受体细胞的方法进行归纳总结，培养学生阅读文本，总结归纳的能力。</w:t>
            </w:r>
          </w:p>
          <w:p w14:paraId="267F057E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F2D61E8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1758B00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4DA0F5E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535017C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0000AD7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C3E4974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C535BA5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1CE9473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C945910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F2E0E14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A942847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DE635C5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995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列表比较导入三种不同类型细胞的方法，培养学生对知识的整合分析能力</w:t>
            </w:r>
          </w:p>
          <w:p w14:paraId="3F428F40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C2052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2C72594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作  业</w:t>
            </w:r>
          </w:p>
          <w:p w14:paraId="0258430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  计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4673E169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见作业设计</w:t>
            </w:r>
          </w:p>
        </w:tc>
      </w:tr>
      <w:tr w14:paraId="040C44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269E527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076CC0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74E15672"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第三步 将目的基因导入受体细胞</w:t>
            </w:r>
          </w:p>
          <w:p w14:paraId="0C90C1D1"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常用的受体细胞</w:t>
            </w:r>
          </w:p>
          <w:p w14:paraId="1CFA7F09"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转化</w:t>
            </w:r>
          </w:p>
          <w:p w14:paraId="6DD6AD2B"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补充  花粉管通道法</w:t>
            </w:r>
          </w:p>
        </w:tc>
      </w:tr>
      <w:tr w14:paraId="48D3C9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597DB4E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3F4EC9FE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31FBF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58D30FD">
      <w:pPr>
        <w:snapToGrid w:val="0"/>
        <w:spacing w:line="20" w:lineRule="exact"/>
      </w:pPr>
    </w:p>
    <w:sectPr>
      <w:pgSz w:w="11906" w:h="16838"/>
      <w:pgMar w:top="907" w:right="1134" w:bottom="90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WZmYmEzNmIzMTk3NGQ3MTdlZjQ4NTFhYTYxYz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CDD0725"/>
    <w:rsid w:val="119A6613"/>
    <w:rsid w:val="15931120"/>
    <w:rsid w:val="167C0DBF"/>
    <w:rsid w:val="1A927323"/>
    <w:rsid w:val="2AA448B2"/>
    <w:rsid w:val="31350B00"/>
    <w:rsid w:val="34880850"/>
    <w:rsid w:val="37911DAF"/>
    <w:rsid w:val="505C5B75"/>
    <w:rsid w:val="5252566E"/>
    <w:rsid w:val="54754178"/>
    <w:rsid w:val="6D2C3FF9"/>
    <w:rsid w:val="7211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870</Words>
  <Characters>886</Characters>
  <Lines>2</Lines>
  <Paragraphs>1</Paragraphs>
  <TotalTime>10</TotalTime>
  <ScaleCrop>false</ScaleCrop>
  <LinksUpToDate>false</LinksUpToDate>
  <CharactersWithSpaces>977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2024-06-23T11:40:00Z</cp:lastPrinted>
  <dcterms:modified xsi:type="dcterms:W3CDTF">2025-03-12T12:12:50Z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CAEF9E27EB1347B4B3962599C7BA0ECA_13</vt:lpwstr>
  </property>
  <property fmtid="{D5CDD505-2E9C-101B-9397-08002B2CF9AE}" pid="4" name="KSOTemplateDocerSaveRecord">
    <vt:lpwstr>eyJoZGlkIjoiMWFjMjE4YTVlOWUyZTg0MDQwMzk1ZTYzMTRjODYzNWUiLCJ1c2VySWQiOiIyMjI0NzAwNzIifQ==</vt:lpwstr>
  </property>
</Properties>
</file>