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81E5">
      <w:pPr>
        <w:jc w:val="center"/>
        <w:textAlignment w:val="center"/>
        <w:rPr>
          <w:rFonts w:ascii="黑体" w:hAnsi="黑体" w:eastAsia="黑体" w:cs="黑体"/>
          <w:b/>
          <w:sz w:val="30"/>
        </w:rPr>
      </w:pPr>
      <w:r>
        <w:rPr>
          <w:rFonts w:ascii="宋体" w:hAnsi="宋体" w:cs="宋体"/>
          <w:b/>
          <w:sz w:val="30"/>
        </w:rPr>
        <w:drawing>
          <wp:anchor distT="0" distB="0" distL="114300" distR="114300" simplePos="0" relativeHeight="251659264" behindDoc="0" locked="0" layoutInCell="1" allowOverlap="1">
            <wp:simplePos x="0" y="0"/>
            <wp:positionH relativeFrom="page">
              <wp:posOffset>11252200</wp:posOffset>
            </wp:positionH>
            <wp:positionV relativeFrom="topMargin">
              <wp:posOffset>12395200</wp:posOffset>
            </wp:positionV>
            <wp:extent cx="317500" cy="292100"/>
            <wp:effectExtent l="0" t="0" r="6350" b="1270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8"/>
                    <a:stretch>
                      <a:fillRect/>
                    </a:stretch>
                  </pic:blipFill>
                  <pic:spPr>
                    <a:xfrm>
                      <a:off x="0" y="0"/>
                      <a:ext cx="317500" cy="2921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a:stretch>
                      <a:fillRect/>
                    </a:stretch>
                  </pic:blipFill>
                  <pic:spPr>
                    <a:xfrm>
                      <a:off x="0" y="0"/>
                      <a:ext cx="12700" cy="12700"/>
                    </a:xfrm>
                    <a:prstGeom prst="rect">
                      <a:avLst/>
                    </a:prstGeom>
                  </pic:spPr>
                </pic:pic>
              </a:graphicData>
            </a:graphic>
          </wp:inline>
        </w:drawing>
      </w:r>
      <w:r>
        <w:rPr>
          <w:rFonts w:ascii="宋体" w:hAnsi="宋体" w:cs="宋体"/>
          <w:b/>
          <w:sz w:val="30"/>
        </w:rPr>
        <w:t>第1节 神经系统的结构基础（解析版）</w:t>
      </w:r>
    </w:p>
    <w:p w14:paraId="7ED8E967">
      <w:pPr>
        <w:spacing w:line="360" w:lineRule="auto"/>
        <w:jc w:val="left"/>
        <w:textAlignment w:val="center"/>
      </w:pPr>
      <w:r>
        <w:drawing>
          <wp:inline distT="0" distB="0" distL="0" distR="0">
            <wp:extent cx="2666365" cy="542290"/>
            <wp:effectExtent l="0" t="0" r="63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666667" cy="542857"/>
                    </a:xfrm>
                    <a:prstGeom prst="rect">
                      <a:avLst/>
                    </a:prstGeom>
                  </pic:spPr>
                </pic:pic>
              </a:graphicData>
            </a:graphic>
          </wp:inline>
        </w:drawing>
      </w:r>
    </w:p>
    <w:p w14:paraId="5BBA1623">
      <w:pPr>
        <w:spacing w:line="360" w:lineRule="auto"/>
        <w:jc w:val="left"/>
        <w:textAlignment w:val="center"/>
      </w:pPr>
      <w:r>
        <w:t>1．体温调节、身体平衡、水平衡、呼吸、排尿、阅读反射的神经中枢依次位于（</w:t>
      </w:r>
      <w:r>
        <w:rPr>
          <w:rFonts w:eastAsia="Times New Roman"/>
          <w:kern w:val="0"/>
          <w:sz w:val="24"/>
          <w:szCs w:val="24"/>
        </w:rPr>
        <w:t>    </w:t>
      </w:r>
      <w:r>
        <w:t>）</w:t>
      </w:r>
    </w:p>
    <w:p w14:paraId="58C66112">
      <w:pPr>
        <w:spacing w:line="360" w:lineRule="auto"/>
        <w:ind w:left="300"/>
        <w:jc w:val="left"/>
        <w:textAlignment w:val="center"/>
      </w:pPr>
      <w:r>
        <w:t>A．脊髓、小脑、脑干、下丘脑、大脑、大脑</w:t>
      </w:r>
    </w:p>
    <w:p w14:paraId="57F9FD60">
      <w:pPr>
        <w:spacing w:line="360" w:lineRule="auto"/>
        <w:ind w:left="300"/>
        <w:jc w:val="left"/>
        <w:textAlignment w:val="center"/>
      </w:pPr>
      <w:r>
        <w:t>B．脑干、小脑、下丘脑、下丘脑、脊髓、大脑</w:t>
      </w:r>
    </w:p>
    <w:p w14:paraId="7E49D5F4">
      <w:pPr>
        <w:spacing w:line="360" w:lineRule="auto"/>
        <w:ind w:left="300"/>
        <w:jc w:val="left"/>
        <w:textAlignment w:val="center"/>
      </w:pPr>
      <w:r>
        <w:t>C．下丘脑、小脑、小脑、大脑、脊髓、大脑</w:t>
      </w:r>
    </w:p>
    <w:p w14:paraId="0655A78B">
      <w:pPr>
        <w:spacing w:line="360" w:lineRule="auto"/>
        <w:ind w:left="300"/>
        <w:jc w:val="left"/>
        <w:textAlignment w:val="center"/>
      </w:pPr>
      <w:r>
        <w:t>D．下丘脑、小脑、下丘脑、脑干、脊髓、大脑</w:t>
      </w:r>
    </w:p>
    <w:p w14:paraId="70480D97">
      <w:pPr>
        <w:spacing w:line="360" w:lineRule="auto"/>
        <w:jc w:val="left"/>
        <w:textAlignment w:val="center"/>
      </w:pPr>
      <w:r>
        <w:t>2．运动神经元的结构如图所示，下列叙述错误的是（　　）</w:t>
      </w:r>
    </w:p>
    <w:p w14:paraId="66E7A90D">
      <w:pPr>
        <w:spacing w:line="360" w:lineRule="auto"/>
        <w:jc w:val="left"/>
        <w:textAlignment w:val="center"/>
      </w:pPr>
      <w:r>
        <w:rPr>
          <w:rFonts w:eastAsia="Times New Roman"/>
          <w:kern w:val="0"/>
          <w:sz w:val="24"/>
          <w:szCs w:val="24"/>
        </w:rPr>
        <w:drawing>
          <wp:inline distT="0" distB="0" distL="114300" distR="114300">
            <wp:extent cx="3524250" cy="1000125"/>
            <wp:effectExtent l="0" t="0" r="0" b="9525"/>
            <wp:docPr id="100003" name="图片 100003" descr="@@@2110be9573fb4524bb57a14d500d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2110be9573fb4524bb57a14d500d0252"/>
                    <pic:cNvPicPr>
                      <a:picLocks noChangeAspect="1"/>
                    </pic:cNvPicPr>
                  </pic:nvPicPr>
                  <pic:blipFill>
                    <a:blip r:embed="rId11"/>
                    <a:stretch>
                      <a:fillRect/>
                    </a:stretch>
                  </pic:blipFill>
                  <pic:spPr>
                    <a:xfrm>
                      <a:off x="0" y="0"/>
                      <a:ext cx="3524250" cy="1000125"/>
                    </a:xfrm>
                    <a:prstGeom prst="rect">
                      <a:avLst/>
                    </a:prstGeom>
                  </pic:spPr>
                </pic:pic>
              </a:graphicData>
            </a:graphic>
          </wp:inline>
        </w:drawing>
      </w:r>
    </w:p>
    <w:p w14:paraId="4C4906D9">
      <w:pPr>
        <w:spacing w:line="360" w:lineRule="auto"/>
        <w:ind w:left="300"/>
        <w:jc w:val="left"/>
        <w:textAlignment w:val="center"/>
      </w:pPr>
      <w:r>
        <w:t>A．图中②属于神经元轴突末梢</w:t>
      </w:r>
    </w:p>
    <w:p w14:paraId="51D7B735">
      <w:pPr>
        <w:spacing w:line="360" w:lineRule="auto"/>
        <w:ind w:left="300"/>
        <w:jc w:val="left"/>
        <w:textAlignment w:val="center"/>
      </w:pPr>
      <w:r>
        <w:t>B．该神经元有1个轴突和多个树突</w:t>
      </w:r>
    </w:p>
    <w:p w14:paraId="131502D0">
      <w:pPr>
        <w:spacing w:line="360" w:lineRule="auto"/>
        <w:ind w:left="300"/>
        <w:jc w:val="left"/>
        <w:textAlignment w:val="center"/>
      </w:pPr>
      <w:r>
        <w:t>C．该神经元的胞体可位于脊髓</w:t>
      </w:r>
    </w:p>
    <w:p w14:paraId="7E4CD56A">
      <w:pPr>
        <w:spacing w:line="360" w:lineRule="auto"/>
        <w:ind w:left="300"/>
        <w:jc w:val="left"/>
        <w:textAlignment w:val="center"/>
      </w:pPr>
      <w:r>
        <w:t>D．刺激该神经元轴突，产生的正电位沿神经纤维传播</w:t>
      </w:r>
    </w:p>
    <w:p w14:paraId="6B4D638D">
      <w:pPr>
        <w:spacing w:line="360" w:lineRule="auto"/>
        <w:jc w:val="left"/>
        <w:textAlignment w:val="center"/>
      </w:pPr>
      <w:r>
        <w:t>3．下列对神经系统的组成及相关结构的叙述，错误的是（　　）</w:t>
      </w:r>
    </w:p>
    <w:p w14:paraId="36708121">
      <w:pPr>
        <w:spacing w:line="360" w:lineRule="auto"/>
        <w:ind w:left="300"/>
        <w:jc w:val="left"/>
        <w:textAlignment w:val="center"/>
      </w:pPr>
      <w:r>
        <w:t>A．神经系统中有支持细胞（胶质细胞）</w:t>
      </w:r>
    </w:p>
    <w:p w14:paraId="1CEE6423">
      <w:pPr>
        <w:spacing w:line="360" w:lineRule="auto"/>
        <w:ind w:left="300"/>
        <w:jc w:val="left"/>
        <w:textAlignment w:val="center"/>
      </w:pPr>
      <w:r>
        <w:t>B．神经是由许多神经纤维被结缔组织包围而成的</w:t>
      </w:r>
    </w:p>
    <w:p w14:paraId="14287F88">
      <w:pPr>
        <w:spacing w:line="360" w:lineRule="auto"/>
        <w:ind w:left="300"/>
        <w:jc w:val="left"/>
        <w:textAlignment w:val="center"/>
      </w:pPr>
      <w:r>
        <w:t>C．运动神经元的胞体位于脊髓，它发出的轴突支配骨骼肌纤维</w:t>
      </w:r>
    </w:p>
    <w:p w14:paraId="303FF7DB">
      <w:pPr>
        <w:spacing w:line="360" w:lineRule="auto"/>
        <w:ind w:left="300"/>
        <w:jc w:val="left"/>
        <w:textAlignment w:val="center"/>
      </w:pPr>
      <w:r>
        <w:t>D．神经元的胞体膜表面能接收其他神经元树突末梢的信息</w:t>
      </w:r>
    </w:p>
    <w:p w14:paraId="49374790">
      <w:pPr>
        <w:spacing w:line="360" w:lineRule="auto"/>
        <w:jc w:val="left"/>
        <w:textAlignment w:val="center"/>
      </w:pPr>
      <w:r>
        <w:t>4．轴突是神经细胞的（</w:t>
      </w:r>
      <w:r>
        <w:rPr>
          <w:rFonts w:eastAsia="Times New Roman"/>
          <w:kern w:val="0"/>
          <w:sz w:val="24"/>
          <w:szCs w:val="24"/>
        </w:rPr>
        <w:t>    </w:t>
      </w:r>
      <w:r>
        <w:t>）</w:t>
      </w:r>
    </w:p>
    <w:p w14:paraId="17DA10BD">
      <w:pPr>
        <w:tabs>
          <w:tab w:val="left" w:pos="2078"/>
          <w:tab w:val="left" w:pos="4156"/>
          <w:tab w:val="left" w:pos="6234"/>
        </w:tabs>
        <w:spacing w:line="360" w:lineRule="auto"/>
        <w:ind w:left="300"/>
        <w:jc w:val="left"/>
        <w:textAlignment w:val="center"/>
      </w:pPr>
      <w:r>
        <w:t>A．一种细胞器</w:t>
      </w:r>
      <w:r>
        <w:tab/>
      </w:r>
      <w:r>
        <w:t>B．保护结构</w:t>
      </w:r>
      <w:r>
        <w:tab/>
      </w:r>
      <w:r>
        <w:t>C．分泌物</w:t>
      </w:r>
      <w:r>
        <w:tab/>
      </w:r>
      <w:r>
        <w:t>D．突起</w:t>
      </w:r>
    </w:p>
    <w:p w14:paraId="50485D5A">
      <w:pPr>
        <w:spacing w:line="360" w:lineRule="auto"/>
        <w:jc w:val="left"/>
        <w:textAlignment w:val="center"/>
      </w:pPr>
      <w:r>
        <w:t>5．下列与神经调节有关的叙述，错误的是（　　）</w:t>
      </w:r>
    </w:p>
    <w:p w14:paraId="5F524F85">
      <w:pPr>
        <w:spacing w:line="360" w:lineRule="auto"/>
        <w:jc w:val="left"/>
        <w:textAlignment w:val="center"/>
      </w:pPr>
      <w:r>
        <w:t>①静息电位产生后膜外钾离子浓度大于膜内钾离子浓度</w:t>
      </w:r>
    </w:p>
    <w:p w14:paraId="0F9641C0">
      <w:pPr>
        <w:spacing w:line="360" w:lineRule="auto"/>
        <w:jc w:val="left"/>
        <w:textAlignment w:val="center"/>
      </w:pPr>
      <w:r>
        <w:t>②神经递质可以作用于神经细胞、肌肉细胞或腺体细胞等细胞</w:t>
      </w:r>
    </w:p>
    <w:p w14:paraId="3DE7D032">
      <w:pPr>
        <w:spacing w:line="360" w:lineRule="auto"/>
        <w:jc w:val="left"/>
        <w:textAlignment w:val="center"/>
      </w:pPr>
      <w:r>
        <w:t>③“电信号→化学信号→电信号”的转换发生于突触位置</w:t>
      </w:r>
    </w:p>
    <w:p w14:paraId="5BFB92BA">
      <w:pPr>
        <w:spacing w:line="360" w:lineRule="auto"/>
        <w:jc w:val="left"/>
        <w:textAlignment w:val="center"/>
      </w:pPr>
      <w:r>
        <w:t>④脊髓中有膝跳反射的中枢，该中枢受脑中相应的高级中枢调控</w:t>
      </w:r>
    </w:p>
    <w:p w14:paraId="23E824B5">
      <w:pPr>
        <w:spacing w:line="360" w:lineRule="auto"/>
        <w:jc w:val="left"/>
        <w:textAlignment w:val="center"/>
      </w:pPr>
      <w:r>
        <w:t>⑤某人能读书看报，也可以写文章，但听不懂别人说的话，大脑受损伤的区域是V区</w:t>
      </w:r>
    </w:p>
    <w:p w14:paraId="596C2193">
      <w:pPr>
        <w:spacing w:line="360" w:lineRule="auto"/>
        <w:jc w:val="left"/>
        <w:textAlignment w:val="center"/>
      </w:pPr>
      <w:r>
        <w:t>⑥在反射弧中兴奋以神经冲动的形式进行传导和传递</w:t>
      </w:r>
    </w:p>
    <w:p w14:paraId="2C10F53F">
      <w:pPr>
        <w:spacing w:line="360" w:lineRule="auto"/>
        <w:jc w:val="left"/>
        <w:textAlignment w:val="center"/>
      </w:pPr>
      <w:r>
        <w:t>⑦在神经纤维上，兴奋传导方向与膜内局部电流方向相同</w:t>
      </w:r>
    </w:p>
    <w:p w14:paraId="7EA86712">
      <w:pPr>
        <w:spacing w:line="360" w:lineRule="auto"/>
        <w:jc w:val="left"/>
        <w:textAlignment w:val="center"/>
      </w:pPr>
      <w:r>
        <w:t>⑧反射弧中的效应器仅由肌肉或腺体组成</w:t>
      </w:r>
    </w:p>
    <w:p w14:paraId="4FD3F19F">
      <w:pPr>
        <w:spacing w:line="360" w:lineRule="auto"/>
        <w:jc w:val="left"/>
        <w:textAlignment w:val="center"/>
      </w:pPr>
      <w:r>
        <w:t>⑨刺激某一反射弧的感受器或传出神经，可使效应器产生相同的反应</w:t>
      </w:r>
    </w:p>
    <w:p w14:paraId="7EAA5F93">
      <w:pPr>
        <w:spacing w:line="360" w:lineRule="auto"/>
        <w:jc w:val="left"/>
        <w:textAlignment w:val="center"/>
      </w:pPr>
      <w:r>
        <w:t>⑩所有反射弧都由感受器、传入神经元、中间神经元、传出神经元和效应器组成</w:t>
      </w:r>
    </w:p>
    <w:p w14:paraId="1F2FA886">
      <w:pPr>
        <w:tabs>
          <w:tab w:val="left" w:pos="4156"/>
        </w:tabs>
        <w:spacing w:line="360" w:lineRule="auto"/>
        <w:ind w:left="300"/>
        <w:jc w:val="left"/>
        <w:textAlignment w:val="center"/>
      </w:pPr>
      <w:r>
        <w:t>A．①⑤⑥⑧⑩</w:t>
      </w:r>
      <w:r>
        <w:tab/>
      </w:r>
      <w:r>
        <w:t>B．①⑤⑦⑩</w:t>
      </w:r>
    </w:p>
    <w:p w14:paraId="004CF666">
      <w:pPr>
        <w:tabs>
          <w:tab w:val="left" w:pos="4156"/>
        </w:tabs>
        <w:spacing w:line="360" w:lineRule="auto"/>
        <w:ind w:left="300"/>
        <w:jc w:val="left"/>
        <w:textAlignment w:val="center"/>
      </w:pPr>
      <w:r>
        <w:t>C．④⑥⑧</w:t>
      </w:r>
      <w:r>
        <w:tab/>
      </w:r>
      <w:r>
        <w:t>D．①②⑤⑦⑧</w:t>
      </w:r>
    </w:p>
    <w:p w14:paraId="00B45DD1">
      <w:pPr>
        <w:spacing w:line="360" w:lineRule="auto"/>
        <w:jc w:val="left"/>
        <w:textAlignment w:val="center"/>
      </w:pPr>
      <w:r>
        <w:t>6．下列关于神经元和神经的叙述，正确的是</w:t>
      </w:r>
    </w:p>
    <w:p w14:paraId="57A26B87">
      <w:pPr>
        <w:spacing w:line="360" w:lineRule="auto"/>
        <w:ind w:left="300"/>
        <w:jc w:val="left"/>
        <w:textAlignment w:val="center"/>
      </w:pPr>
      <w:r>
        <w:t>A．神经元的树突外周有髓鞘</w:t>
      </w:r>
    </w:p>
    <w:p w14:paraId="1915EDA6">
      <w:pPr>
        <w:spacing w:line="360" w:lineRule="auto"/>
        <w:ind w:left="300"/>
        <w:jc w:val="left"/>
        <w:textAlignment w:val="center"/>
      </w:pPr>
      <w:r>
        <w:t>B．运动神经元的胞体位于脊髓</w:t>
      </w:r>
    </w:p>
    <w:p w14:paraId="3EA4FF78">
      <w:pPr>
        <w:spacing w:line="360" w:lineRule="auto"/>
        <w:ind w:left="300"/>
        <w:jc w:val="left"/>
        <w:textAlignment w:val="center"/>
      </w:pPr>
      <w:r>
        <w:t>C．神经元都有一个轴突和多个树突</w:t>
      </w:r>
    </w:p>
    <w:p w14:paraId="5B52735B">
      <w:pPr>
        <w:spacing w:line="360" w:lineRule="auto"/>
        <w:ind w:left="300"/>
        <w:jc w:val="left"/>
        <w:textAlignment w:val="center"/>
      </w:pPr>
      <w:r>
        <w:t>D．神经是由许多神经元被结缔组织包围而成的</w:t>
      </w:r>
    </w:p>
    <w:p w14:paraId="4C18F3B2">
      <w:pPr>
        <w:spacing w:line="360" w:lineRule="auto"/>
        <w:jc w:val="left"/>
        <w:textAlignment w:val="center"/>
      </w:pPr>
      <w:r>
        <w:t>7．下列关于神经元结构和功能的叙述，错误的是(</w:t>
      </w:r>
      <w:r>
        <w:rPr>
          <w:rFonts w:eastAsia="Times New Roman"/>
          <w:kern w:val="0"/>
          <w:sz w:val="24"/>
          <w:szCs w:val="24"/>
        </w:rPr>
        <w:t>          </w:t>
      </w:r>
      <w:r>
        <w:t>)</w:t>
      </w:r>
    </w:p>
    <w:p w14:paraId="239B97F9">
      <w:pPr>
        <w:spacing w:line="360" w:lineRule="auto"/>
        <w:ind w:left="300"/>
        <w:jc w:val="left"/>
        <w:textAlignment w:val="center"/>
      </w:pPr>
      <w:r>
        <w:t>A．神经元是可兴奋细胞</w:t>
      </w:r>
    </w:p>
    <w:p w14:paraId="6CCE3D03">
      <w:pPr>
        <w:spacing w:line="360" w:lineRule="auto"/>
        <w:ind w:left="300"/>
        <w:jc w:val="left"/>
        <w:textAlignment w:val="center"/>
      </w:pPr>
      <w:r>
        <w:t>B．神经元的长轴突称为神经</w:t>
      </w:r>
    </w:p>
    <w:p w14:paraId="2966108D">
      <w:pPr>
        <w:spacing w:line="360" w:lineRule="auto"/>
        <w:ind w:left="300"/>
        <w:jc w:val="left"/>
        <w:textAlignment w:val="center"/>
      </w:pPr>
      <w:r>
        <w:t>C．神经元一般包含胞体、树突和轴突三部分</w:t>
      </w:r>
    </w:p>
    <w:p w14:paraId="4E51A1C2">
      <w:pPr>
        <w:spacing w:line="360" w:lineRule="auto"/>
        <w:ind w:left="300"/>
        <w:jc w:val="left"/>
        <w:textAlignment w:val="center"/>
      </w:pPr>
      <w:r>
        <w:t>D．多数神经元有一个轴突和多个树突</w:t>
      </w:r>
    </w:p>
    <w:p w14:paraId="1BB504A3">
      <w:pPr>
        <w:spacing w:line="360" w:lineRule="auto"/>
        <w:jc w:val="left"/>
        <w:textAlignment w:val="center"/>
      </w:pPr>
      <w:r>
        <w:t>8．当人体处于紧张、焦虑状态时，活动占优势的神经是（</w:t>
      </w:r>
      <w:r>
        <w:rPr>
          <w:rFonts w:eastAsia="Times New Roman"/>
          <w:kern w:val="0"/>
          <w:sz w:val="24"/>
          <w:szCs w:val="24"/>
        </w:rPr>
        <w:t>    </w:t>
      </w:r>
      <w:r>
        <w:t>）</w:t>
      </w:r>
    </w:p>
    <w:p w14:paraId="35FCE6DE">
      <w:pPr>
        <w:tabs>
          <w:tab w:val="left" w:pos="2078"/>
          <w:tab w:val="left" w:pos="4156"/>
          <w:tab w:val="left" w:pos="6234"/>
        </w:tabs>
        <w:spacing w:line="360" w:lineRule="auto"/>
        <w:ind w:left="300"/>
        <w:jc w:val="left"/>
        <w:textAlignment w:val="center"/>
      </w:pPr>
      <w:r>
        <w:t>A．自主神经系统</w:t>
      </w:r>
      <w:r>
        <w:tab/>
      </w:r>
      <w:r>
        <w:t>B．交感神经</w:t>
      </w:r>
      <w:r>
        <w:tab/>
      </w:r>
      <w:r>
        <w:t>C．植物性神经</w:t>
      </w:r>
      <w:r>
        <w:tab/>
      </w:r>
      <w:r>
        <w:t>D．副交感神经</w:t>
      </w:r>
    </w:p>
    <w:p w14:paraId="53910C15">
      <w:pPr>
        <w:spacing w:line="360" w:lineRule="auto"/>
        <w:jc w:val="left"/>
        <w:textAlignment w:val="center"/>
      </w:pPr>
      <w:r>
        <w:t>9．《史记·项羽本纪第七》记载“籍（项羽名）长八尺馀，力能扛鼎，才气过人，虽吴中子弟皆已惮籍矣”。在项羽扛鼎时，其体内自主神经调节的结果不包括</w:t>
      </w:r>
    </w:p>
    <w:p w14:paraId="084FFC88">
      <w:pPr>
        <w:tabs>
          <w:tab w:val="left" w:pos="4156"/>
        </w:tabs>
        <w:spacing w:line="360" w:lineRule="auto"/>
        <w:ind w:left="300"/>
        <w:jc w:val="left"/>
        <w:textAlignment w:val="center"/>
      </w:pPr>
      <w:r>
        <w:t>A．瞳孔放大</w:t>
      </w:r>
      <w:r>
        <w:tab/>
      </w:r>
      <w:r>
        <w:t>B．胃肠蠕动加快</w:t>
      </w:r>
    </w:p>
    <w:p w14:paraId="19BE4F05">
      <w:pPr>
        <w:tabs>
          <w:tab w:val="left" w:pos="4156"/>
        </w:tabs>
        <w:spacing w:line="360" w:lineRule="auto"/>
        <w:ind w:left="300"/>
        <w:jc w:val="left"/>
        <w:textAlignment w:val="center"/>
      </w:pPr>
      <w:r>
        <w:t>C．支气管扩张</w:t>
      </w:r>
      <w:r>
        <w:tab/>
      </w:r>
      <w:r>
        <w:t>D．肾上腺素分泌增加</w:t>
      </w:r>
    </w:p>
    <w:p w14:paraId="08150DBE">
      <w:pPr>
        <w:spacing w:line="360" w:lineRule="auto"/>
        <w:jc w:val="left"/>
        <w:textAlignment w:val="center"/>
      </w:pPr>
      <w:r>
        <w:drawing>
          <wp:inline distT="0" distB="0" distL="0" distR="0">
            <wp:extent cx="2637790" cy="513715"/>
            <wp:effectExtent l="0" t="0" r="1016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2638095" cy="514286"/>
                    </a:xfrm>
                    <a:prstGeom prst="rect">
                      <a:avLst/>
                    </a:prstGeom>
                  </pic:spPr>
                </pic:pic>
              </a:graphicData>
            </a:graphic>
          </wp:inline>
        </w:drawing>
      </w:r>
    </w:p>
    <w:p w14:paraId="2C7AE859">
      <w:pPr>
        <w:spacing w:line="360" w:lineRule="auto"/>
        <w:jc w:val="left"/>
        <w:textAlignment w:val="center"/>
      </w:pPr>
      <w:r>
        <w:t>10．神经系统是机体内对生理功能活动的调节起主导作用的系统，主要由神经组织组成，分为中枢神经系统和周围神经系统两大部分。下列有关叙述正确的是（</w:t>
      </w:r>
      <w:r>
        <w:rPr>
          <w:rFonts w:eastAsia="Times New Roman"/>
          <w:kern w:val="0"/>
          <w:sz w:val="24"/>
          <w:szCs w:val="24"/>
        </w:rPr>
        <w:t>    </w:t>
      </w:r>
      <w:r>
        <w:t>）</w:t>
      </w:r>
    </w:p>
    <w:p w14:paraId="3675F974">
      <w:pPr>
        <w:spacing w:line="360" w:lineRule="auto"/>
        <w:ind w:left="380"/>
        <w:jc w:val="left"/>
        <w:textAlignment w:val="center"/>
      </w:pPr>
      <w:r>
        <w:t>A．位于下丘脑的呼吸中枢是维持生命的必要中枢</w:t>
      </w:r>
    </w:p>
    <w:p w14:paraId="1CC17F29">
      <w:pPr>
        <w:spacing w:line="360" w:lineRule="auto"/>
        <w:ind w:left="380"/>
        <w:jc w:val="left"/>
        <w:textAlignment w:val="center"/>
      </w:pPr>
      <w:r>
        <w:t>B．中枢神经系统是由大脑和脊髓组成的</w:t>
      </w:r>
    </w:p>
    <w:p w14:paraId="20FB49D3">
      <w:pPr>
        <w:spacing w:line="360" w:lineRule="auto"/>
        <w:ind w:left="380"/>
        <w:jc w:val="left"/>
        <w:textAlignment w:val="center"/>
      </w:pPr>
      <w:r>
        <w:t>C．高级中枢和低级中枢对身体运动都有调节作用</w:t>
      </w:r>
    </w:p>
    <w:p w14:paraId="5C6409E8">
      <w:pPr>
        <w:spacing w:line="360" w:lineRule="auto"/>
        <w:ind w:left="380"/>
        <w:jc w:val="left"/>
        <w:textAlignment w:val="center"/>
      </w:pPr>
      <w:r>
        <w:t>D．脑神经和脊髓是神经系统的周围部分</w:t>
      </w:r>
    </w:p>
    <w:p w14:paraId="79982DC5">
      <w:pPr>
        <w:spacing w:line="360" w:lineRule="auto"/>
        <w:jc w:val="left"/>
        <w:textAlignment w:val="center"/>
      </w:pPr>
      <w:r>
        <w:t>11．为研究交感神经和副交感神经对心脏的支配作用，分别测定狗在正常情况、阻断副交感神经和阻断交感神经后的心率，结果如下表所示。下列分析错误的是（</w:t>
      </w:r>
      <w:r>
        <w:rPr>
          <w:rFonts w:eastAsia="Times New Roman"/>
          <w:kern w:val="0"/>
          <w:sz w:val="24"/>
          <w:szCs w:val="24"/>
        </w:rPr>
        <w:t>    </w:t>
      </w:r>
      <w: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1559"/>
      </w:tblGrid>
      <w:tr w14:paraId="7A5F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37C84B">
            <w:pPr>
              <w:spacing w:line="360" w:lineRule="auto"/>
              <w:jc w:val="center"/>
              <w:textAlignment w:val="center"/>
            </w:pPr>
            <w:r>
              <w:t>实验处理</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5B6D31">
            <w:pPr>
              <w:spacing w:line="360" w:lineRule="auto"/>
              <w:jc w:val="center"/>
              <w:textAlignment w:val="center"/>
            </w:pPr>
            <w:r>
              <w:t>心率（次/分）</w:t>
            </w:r>
          </w:p>
        </w:tc>
      </w:tr>
      <w:tr w14:paraId="77FD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496A68">
            <w:pPr>
              <w:spacing w:line="360" w:lineRule="auto"/>
              <w:jc w:val="center"/>
              <w:textAlignment w:val="center"/>
            </w:pPr>
            <w:r>
              <w:t>正常情况</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512E9E">
            <w:pPr>
              <w:spacing w:line="360" w:lineRule="auto"/>
              <w:jc w:val="center"/>
              <w:textAlignment w:val="center"/>
            </w:pPr>
            <w:r>
              <w:t>90</w:t>
            </w:r>
          </w:p>
        </w:tc>
      </w:tr>
      <w:tr w14:paraId="7412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57F7AD">
            <w:pPr>
              <w:spacing w:line="360" w:lineRule="auto"/>
              <w:jc w:val="center"/>
              <w:textAlignment w:val="center"/>
            </w:pPr>
            <w:r>
              <w:t>阻断副交感神经</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58886F">
            <w:pPr>
              <w:spacing w:line="360" w:lineRule="auto"/>
              <w:jc w:val="center"/>
              <w:textAlignment w:val="center"/>
            </w:pPr>
            <w:r>
              <w:t>180</w:t>
            </w:r>
          </w:p>
        </w:tc>
      </w:tr>
      <w:tr w14:paraId="77E3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83DF54">
            <w:pPr>
              <w:spacing w:line="360" w:lineRule="auto"/>
              <w:jc w:val="center"/>
              <w:textAlignment w:val="center"/>
            </w:pPr>
            <w:r>
              <w:t>阻断交感神经</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9BC618">
            <w:pPr>
              <w:spacing w:line="360" w:lineRule="auto"/>
              <w:jc w:val="center"/>
              <w:textAlignment w:val="center"/>
            </w:pPr>
            <w:r>
              <w:t>70</w:t>
            </w:r>
          </w:p>
        </w:tc>
      </w:tr>
    </w:tbl>
    <w:p w14:paraId="5DFE2527">
      <w:pPr>
        <w:spacing w:line="360" w:lineRule="auto"/>
        <w:ind w:left="380"/>
        <w:jc w:val="left"/>
        <w:textAlignment w:val="center"/>
      </w:pPr>
      <w:r>
        <w:t>A．副交感神经兴奋引起心脏搏动减慢</w:t>
      </w:r>
    </w:p>
    <w:p w14:paraId="6F42F286">
      <w:pPr>
        <w:spacing w:line="360" w:lineRule="auto"/>
        <w:ind w:left="380"/>
        <w:jc w:val="left"/>
        <w:textAlignment w:val="center"/>
      </w:pPr>
      <w:r>
        <w:t>B．对心脏支配占优势的是副交感神经</w:t>
      </w:r>
    </w:p>
    <w:p w14:paraId="7FC79FCF">
      <w:pPr>
        <w:spacing w:line="360" w:lineRule="auto"/>
        <w:ind w:left="380"/>
        <w:jc w:val="left"/>
        <w:textAlignment w:val="center"/>
      </w:pPr>
      <w:r>
        <w:t>C．交感神经和副交感神经的作用是相互协同的</w:t>
      </w:r>
    </w:p>
    <w:p w14:paraId="54A5649F">
      <w:pPr>
        <w:spacing w:line="360" w:lineRule="auto"/>
        <w:ind w:left="380"/>
        <w:jc w:val="left"/>
        <w:textAlignment w:val="center"/>
      </w:pPr>
      <w:r>
        <w:t>D．正常情况下，交感神经和副交感神经均可检测到膜电位变化</w:t>
      </w:r>
    </w:p>
    <w:p w14:paraId="30C5824C">
      <w:pPr>
        <w:spacing w:line="360" w:lineRule="auto"/>
        <w:jc w:val="left"/>
        <w:textAlignment w:val="center"/>
      </w:pPr>
      <w:r>
        <w:t>12．当某人突然处在非常危险的环境时，其体内的激素与神经调控情况应该是（</w:t>
      </w:r>
      <w:r>
        <w:rPr>
          <w:rFonts w:eastAsia="Times New Roman"/>
          <w:kern w:val="0"/>
          <w:sz w:val="24"/>
          <w:szCs w:val="24"/>
        </w:rPr>
        <w:t>    </w:t>
      </w:r>
      <w:r>
        <w:t>）</w:t>
      </w:r>
    </w:p>
    <w:p w14:paraId="015AB4F7">
      <w:pPr>
        <w:spacing w:line="360" w:lineRule="auto"/>
        <w:ind w:left="380"/>
        <w:jc w:val="left"/>
        <w:textAlignment w:val="center"/>
      </w:pPr>
      <w:r>
        <w:t>A．副交感神经兴奋，肾上腺素分泌增加</w:t>
      </w:r>
    </w:p>
    <w:p w14:paraId="2C5C0E9C">
      <w:pPr>
        <w:spacing w:line="360" w:lineRule="auto"/>
        <w:ind w:left="380"/>
        <w:jc w:val="left"/>
        <w:textAlignment w:val="center"/>
      </w:pPr>
      <w:r>
        <w:t>B．交感神经兴奋，肾上腺素分泌增加</w:t>
      </w:r>
    </w:p>
    <w:p w14:paraId="37435552">
      <w:pPr>
        <w:spacing w:line="360" w:lineRule="auto"/>
        <w:ind w:left="380"/>
        <w:jc w:val="left"/>
        <w:textAlignment w:val="center"/>
      </w:pPr>
      <w:r>
        <w:t>C．副交感神经兴奋，肠胃蠕动增强以促进营养吸收应对紧张环境</w:t>
      </w:r>
    </w:p>
    <w:p w14:paraId="2EE2C021">
      <w:pPr>
        <w:spacing w:line="360" w:lineRule="auto"/>
        <w:ind w:left="380"/>
        <w:jc w:val="left"/>
        <w:textAlignment w:val="center"/>
      </w:pPr>
      <w:r>
        <w:t>D．交感神经兴奋，支气管收缩减缓空气的刺激</w:t>
      </w:r>
    </w:p>
    <w:p w14:paraId="6D9D30EB">
      <w:pPr>
        <w:spacing w:line="360" w:lineRule="auto"/>
        <w:jc w:val="left"/>
        <w:textAlignment w:val="center"/>
      </w:pPr>
      <w:r>
        <w:t>13．小明因乱闯红灯差点被汽车撞上，动脉血压突然升高，此后出现的应急反应是</w:t>
      </w:r>
    </w:p>
    <w:p w14:paraId="3EE4F06B">
      <w:pPr>
        <w:tabs>
          <w:tab w:val="left" w:pos="4156"/>
        </w:tabs>
        <w:spacing w:line="360" w:lineRule="auto"/>
        <w:ind w:left="380"/>
        <w:jc w:val="left"/>
        <w:textAlignment w:val="center"/>
      </w:pPr>
      <w:r>
        <w:t>A．副交感神经兴奋，心排血量增加</w:t>
      </w:r>
      <w:r>
        <w:tab/>
      </w:r>
      <w:r>
        <w:t>B．副交感神经兴奋，心排血量减少</w:t>
      </w:r>
    </w:p>
    <w:p w14:paraId="632F22C3">
      <w:pPr>
        <w:tabs>
          <w:tab w:val="left" w:pos="4156"/>
        </w:tabs>
        <w:spacing w:line="360" w:lineRule="auto"/>
        <w:ind w:left="380"/>
        <w:jc w:val="left"/>
        <w:textAlignment w:val="center"/>
      </w:pPr>
      <w:r>
        <w:t>C．交感神经兴奋，心排血量增加</w:t>
      </w:r>
      <w:r>
        <w:tab/>
      </w:r>
      <w:r>
        <w:t>D．交感神经兴奋，心排血量减少</w:t>
      </w:r>
    </w:p>
    <w:p w14:paraId="7B1A3A9C">
      <w:pPr>
        <w:spacing w:line="360" w:lineRule="auto"/>
        <w:jc w:val="left"/>
        <w:textAlignment w:val="center"/>
      </w:pPr>
      <w:r>
        <w:t>14．完成下面的图解：</w:t>
      </w:r>
    </w:p>
    <w:p w14:paraId="6C80A525">
      <w:pPr>
        <w:spacing w:line="360" w:lineRule="auto"/>
        <w:jc w:val="left"/>
        <w:textAlignment w:val="center"/>
      </w:pPr>
      <w:r>
        <w:rPr>
          <w:rFonts w:eastAsia="Times New Roman"/>
          <w:kern w:val="0"/>
          <w:sz w:val="24"/>
          <w:szCs w:val="24"/>
        </w:rPr>
        <w:drawing>
          <wp:inline distT="0" distB="0" distL="114300" distR="114300">
            <wp:extent cx="5276215" cy="2021840"/>
            <wp:effectExtent l="0" t="0" r="635" b="16510"/>
            <wp:docPr id="100005" name="图片 100005" descr="@@@d5456ed4-162b-4a0d-a575-1844998d8d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d5456ed4-162b-4a0d-a575-1844998d8d9d"/>
                    <pic:cNvPicPr>
                      <a:picLocks noChangeAspect="1"/>
                    </pic:cNvPicPr>
                  </pic:nvPicPr>
                  <pic:blipFill>
                    <a:blip r:embed="rId13"/>
                    <a:stretch>
                      <a:fillRect/>
                    </a:stretch>
                  </pic:blipFill>
                  <pic:spPr>
                    <a:xfrm>
                      <a:off x="0" y="0"/>
                      <a:ext cx="5276800" cy="2022034"/>
                    </a:xfrm>
                    <a:prstGeom prst="rect">
                      <a:avLst/>
                    </a:prstGeom>
                  </pic:spPr>
                </pic:pic>
              </a:graphicData>
            </a:graphic>
          </wp:inline>
        </w:drawing>
      </w:r>
    </w:p>
    <w:p w14:paraId="3A835835">
      <w:pPr>
        <w:spacing w:line="360" w:lineRule="auto"/>
        <w:jc w:val="left"/>
        <w:textAlignment w:val="center"/>
      </w:pPr>
      <w:r>
        <w:t>1、</w:t>
      </w:r>
      <w:r>
        <w:rPr>
          <w:rFonts w:eastAsia="Times New Roman"/>
          <w:u w:val="single"/>
        </w:rPr>
        <w:t xml:space="preserve">             </w:t>
      </w:r>
      <w:r>
        <w:t>；2、</w:t>
      </w:r>
      <w:r>
        <w:rPr>
          <w:rFonts w:eastAsia="Times New Roman"/>
          <w:u w:val="single"/>
        </w:rPr>
        <w:t xml:space="preserve">              </w:t>
      </w:r>
      <w:r>
        <w:t>：3、</w:t>
      </w:r>
      <w:r>
        <w:rPr>
          <w:rFonts w:eastAsia="Times New Roman"/>
          <w:u w:val="single"/>
        </w:rPr>
        <w:t xml:space="preserve">              </w:t>
      </w:r>
      <w:r>
        <w:t>：4、</w:t>
      </w:r>
      <w:r>
        <w:rPr>
          <w:rFonts w:eastAsia="Times New Roman"/>
          <w:u w:val="single"/>
        </w:rPr>
        <w:t xml:space="preserve">              </w:t>
      </w:r>
      <w:r>
        <w:t>：5、</w:t>
      </w:r>
      <w:r>
        <w:rPr>
          <w:rFonts w:eastAsia="Times New Roman"/>
          <w:u w:val="single"/>
        </w:rPr>
        <w:t xml:space="preserve">              </w:t>
      </w:r>
      <w:r>
        <w:t>：6、</w:t>
      </w:r>
      <w:r>
        <w:rPr>
          <w:rFonts w:eastAsia="Times New Roman"/>
          <w:u w:val="single"/>
        </w:rPr>
        <w:t xml:space="preserve">              </w:t>
      </w:r>
      <w:r>
        <w:t>：</w:t>
      </w:r>
    </w:p>
    <w:p w14:paraId="30BC61DA">
      <w:pPr>
        <w:spacing w:line="360" w:lineRule="auto"/>
        <w:jc w:val="left"/>
        <w:textAlignment w:val="center"/>
      </w:pPr>
      <w:r>
        <w:t>15．组成神经系统的细胞：</w:t>
      </w:r>
    </w:p>
    <w:p w14:paraId="67D3279B">
      <w:pPr>
        <w:spacing w:line="360" w:lineRule="auto"/>
        <w:jc w:val="left"/>
        <w:textAlignment w:val="center"/>
      </w:pPr>
      <w:r>
        <w:t>（1）神经：许多神经纤维集结成束，外面包着由结缔组织形成的膜，构成一条神经。</w:t>
      </w:r>
    </w:p>
    <w:p w14:paraId="27C66824">
      <w:pPr>
        <w:spacing w:line="360" w:lineRule="auto"/>
        <w:jc w:val="left"/>
        <w:textAlignment w:val="center"/>
      </w:pPr>
      <w:r>
        <w:t>（2）神经纤维：神经元的长突起外表套有一层</w:t>
      </w:r>
      <w:r>
        <w:rPr>
          <w:rFonts w:eastAsia="Times New Roman"/>
          <w:u w:val="single"/>
        </w:rPr>
        <w:t xml:space="preserve">     </w:t>
      </w:r>
      <w:r>
        <w:t>，组成神经纤维。</w:t>
      </w:r>
    </w:p>
    <w:p w14:paraId="22C44D1A">
      <w:pPr>
        <w:spacing w:line="360" w:lineRule="auto"/>
        <w:jc w:val="left"/>
        <w:textAlignment w:val="center"/>
      </w:pPr>
      <w:r>
        <w:t>（3）神经胶质细胞广泛分布于神经元之间，神经胶质细胞数量为神经元数量的</w:t>
      </w:r>
      <w:r>
        <w:rPr>
          <w:rFonts w:eastAsia="Times New Roman"/>
          <w:u w:val="single"/>
        </w:rPr>
        <w:t xml:space="preserve">     </w:t>
      </w:r>
      <w:r>
        <w:t>倍，神经胶质细胞对神经元起辅助作用，具有</w:t>
      </w:r>
      <w:r>
        <w:rPr>
          <w:rFonts w:eastAsia="Times New Roman"/>
          <w:u w:val="single"/>
        </w:rPr>
        <w:t xml:space="preserve">     </w:t>
      </w:r>
      <w:r>
        <w:t>、</w:t>
      </w:r>
      <w:r>
        <w:rPr>
          <w:rFonts w:eastAsia="Times New Roman"/>
          <w:u w:val="single"/>
        </w:rPr>
        <w:t xml:space="preserve">     </w:t>
      </w:r>
      <w:r>
        <w:t>、</w:t>
      </w:r>
      <w:r>
        <w:rPr>
          <w:rFonts w:eastAsia="Times New Roman"/>
          <w:u w:val="single"/>
        </w:rPr>
        <w:t xml:space="preserve">     </w:t>
      </w:r>
      <w:r>
        <w:t>、</w:t>
      </w:r>
      <w:r>
        <w:rPr>
          <w:rFonts w:eastAsia="Times New Roman"/>
          <w:u w:val="single"/>
        </w:rPr>
        <w:t xml:space="preserve">     </w:t>
      </w:r>
      <w:r>
        <w:t>神经元等多种功能；在外周神经系统中，神经胶质细胞参与构成神经纤维表面的</w:t>
      </w:r>
      <w:r>
        <w:rPr>
          <w:rFonts w:eastAsia="Times New Roman"/>
          <w:u w:val="single"/>
        </w:rPr>
        <w:t xml:space="preserve">     </w:t>
      </w:r>
      <w:r>
        <w:t>。</w:t>
      </w:r>
    </w:p>
    <w:p w14:paraId="62E5A2B1">
      <w:pPr>
        <w:spacing w:line="360" w:lineRule="auto"/>
        <w:jc w:val="left"/>
        <w:textAlignment w:val="center"/>
      </w:pPr>
      <w:r>
        <w:rPr>
          <w:rFonts w:eastAsia="Times New Roman"/>
          <w:kern w:val="0"/>
          <w:sz w:val="24"/>
          <w:szCs w:val="24"/>
        </w:rPr>
        <w:drawing>
          <wp:inline distT="0" distB="0" distL="114300" distR="114300">
            <wp:extent cx="4448175" cy="2162175"/>
            <wp:effectExtent l="0" t="0" r="9525" b="9525"/>
            <wp:docPr id="100007" name="图片 100007" descr="@@@9a320ade4ae54defa252bab1e9d2e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a320ade4ae54defa252bab1e9d2e538"/>
                    <pic:cNvPicPr>
                      <a:picLocks noChangeAspect="1"/>
                    </pic:cNvPicPr>
                  </pic:nvPicPr>
                  <pic:blipFill>
                    <a:blip r:embed="rId14"/>
                    <a:stretch>
                      <a:fillRect/>
                    </a:stretch>
                  </pic:blipFill>
                  <pic:spPr>
                    <a:xfrm>
                      <a:off x="0" y="0"/>
                      <a:ext cx="4448175" cy="2162175"/>
                    </a:xfrm>
                    <a:prstGeom prst="rect">
                      <a:avLst/>
                    </a:prstGeom>
                  </pic:spPr>
                </pic:pic>
              </a:graphicData>
            </a:graphic>
          </wp:inline>
        </w:drawing>
      </w:r>
    </w:p>
    <w:p w14:paraId="0A7A8C99">
      <w:pPr>
        <w:spacing w:line="360" w:lineRule="auto"/>
        <w:jc w:val="left"/>
        <w:textAlignment w:val="center"/>
      </w:pPr>
      <w:r>
        <w:t>16．缺氧缺血性脑病是新生儿常见的疾病之一、M型K</w:t>
      </w:r>
      <w:r>
        <w:rPr>
          <w:vertAlign w:val="superscript"/>
        </w:rPr>
        <w:t>＋</w:t>
      </w:r>
      <w:r>
        <w:t>通道开放剂是一类特异性增强细胞膜对K</w:t>
      </w:r>
      <w:r>
        <w:rPr>
          <w:vertAlign w:val="superscript"/>
        </w:rPr>
        <w:t>＋</w:t>
      </w:r>
      <w:r>
        <w:t>通透性的化合物，常用于治疗缺氧缺血性脑病。科研人员选取小鼠为实验材料，提出了下面的验证思路。完善实验过程，结合结果进行分析。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04"/>
        <w:gridCol w:w="5767"/>
        <w:gridCol w:w="1791"/>
        <w:gridCol w:w="1825"/>
      </w:tblGrid>
      <w:tr w14:paraId="0D77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81754B">
            <w:pPr>
              <w:spacing w:line="360" w:lineRule="auto"/>
              <w:jc w:val="left"/>
              <w:textAlignment w:val="center"/>
            </w:pPr>
            <w:r>
              <w:t>组别</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DA1E40">
            <w:pPr>
              <w:spacing w:line="360" w:lineRule="auto"/>
              <w:jc w:val="left"/>
              <w:textAlignment w:val="center"/>
            </w:pPr>
            <w:r>
              <w:t>处理</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C7E694">
            <w:pPr>
              <w:spacing w:line="360" w:lineRule="auto"/>
              <w:jc w:val="left"/>
              <w:textAlignment w:val="center"/>
            </w:pPr>
            <w:r>
              <w:t>NSE含量（pg/ml）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D80CFA">
            <w:pPr>
              <w:spacing w:line="360" w:lineRule="auto"/>
              <w:jc w:val="left"/>
              <w:textAlignment w:val="center"/>
            </w:pPr>
            <w:r>
              <w:t>MBP含量（ng/ml）</w:t>
            </w:r>
          </w:p>
        </w:tc>
      </w:tr>
      <w:tr w14:paraId="1297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A389C3">
            <w:pPr>
              <w:spacing w:line="360" w:lineRule="auto"/>
              <w:jc w:val="left"/>
              <w:textAlignment w:val="center"/>
            </w:pPr>
            <w: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9B66A6">
            <w:pPr>
              <w:spacing w:line="360" w:lineRule="auto"/>
              <w:jc w:val="left"/>
              <w:textAlignment w:val="center"/>
            </w:pPr>
            <w:r>
              <w:t>_____；静脉注射生理盐水1ml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9AE524">
            <w:pPr>
              <w:spacing w:line="360" w:lineRule="auto"/>
              <w:jc w:val="left"/>
              <w:textAlignment w:val="center"/>
            </w:pPr>
            <w:r>
              <w:t>1．75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944DEE">
            <w:pPr>
              <w:spacing w:line="360" w:lineRule="auto"/>
              <w:jc w:val="left"/>
              <w:textAlignment w:val="center"/>
            </w:pPr>
            <w:r>
              <w:t>0．48</w:t>
            </w:r>
          </w:p>
        </w:tc>
      </w:tr>
      <w:tr w14:paraId="56B0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63E980">
            <w:pPr>
              <w:spacing w:line="360" w:lineRule="auto"/>
              <w:jc w:val="left"/>
              <w:textAlignment w:val="center"/>
            </w:pPr>
            <w: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A04681">
            <w:pPr>
              <w:spacing w:line="360" w:lineRule="auto"/>
              <w:jc w:val="left"/>
              <w:textAlignment w:val="center"/>
            </w:pPr>
            <w:r>
              <w:t>分离右侧股动、静脉并进行结扎后缝合创口，建立缺氧缺血脑病模型；_____。</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20D655">
            <w:pPr>
              <w:spacing w:line="360" w:lineRule="auto"/>
              <w:jc w:val="left"/>
              <w:textAlignment w:val="center"/>
            </w:pPr>
            <w:r>
              <w:t>8．62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CE05F9">
            <w:pPr>
              <w:spacing w:line="360" w:lineRule="auto"/>
              <w:jc w:val="left"/>
              <w:textAlignment w:val="center"/>
            </w:pPr>
            <w:r>
              <w:t>2．34</w:t>
            </w:r>
          </w:p>
        </w:tc>
      </w:tr>
      <w:tr w14:paraId="5C4E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EC03B1">
            <w:pPr>
              <w:spacing w:line="360" w:lineRule="auto"/>
              <w:jc w:val="left"/>
              <w:textAlignment w:val="center"/>
            </w:pPr>
            <w: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C26F3A">
            <w:pPr>
              <w:spacing w:line="360" w:lineRule="auto"/>
              <w:jc w:val="left"/>
              <w:textAlignment w:val="center"/>
            </w:pPr>
            <w:r>
              <w:t>建立缺氧缺血脑病模型（方法同B组）；静脉注射M型K</w:t>
            </w:r>
            <w:r>
              <w:rPr>
                <w:vertAlign w:val="superscript"/>
              </w:rPr>
              <w:t>＋</w:t>
            </w:r>
            <w:r>
              <w:t>通道开放剂1ml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F96A5A">
            <w:pPr>
              <w:spacing w:line="360" w:lineRule="auto"/>
              <w:jc w:val="left"/>
              <w:textAlignment w:val="center"/>
            </w:pPr>
            <w:r>
              <w:t>4．81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116BD5">
            <w:pPr>
              <w:spacing w:line="360" w:lineRule="auto"/>
              <w:jc w:val="left"/>
              <w:textAlignment w:val="center"/>
            </w:pPr>
            <w:r>
              <w:t>1．56</w:t>
            </w:r>
          </w:p>
        </w:tc>
      </w:tr>
    </w:tbl>
    <w:p w14:paraId="6B3054F8">
      <w:pPr>
        <w:spacing w:line="360" w:lineRule="auto"/>
        <w:jc w:val="left"/>
        <w:textAlignment w:val="center"/>
      </w:pPr>
      <w:r>
        <w:t>注：血液中NSE（神经元特异性烯醇化酶）与MBP（髓鞘碱性蛋白）的含量可分别作为判断脑神经元和中枢神经系统髓鞘受损程度的指标。</w:t>
      </w:r>
    </w:p>
    <w:p w14:paraId="30A3DBD0">
      <w:pPr>
        <w:spacing w:line="360" w:lineRule="auto"/>
        <w:jc w:val="left"/>
        <w:textAlignment w:val="center"/>
      </w:pPr>
      <w:r>
        <w:t>(1)实验过程要选取性别、生理状态相同且健康的幼鼠，目的是为了保障</w:t>
      </w:r>
      <w:r>
        <w:rPr>
          <w:rFonts w:eastAsia="Times New Roman"/>
          <w:u w:val="single"/>
        </w:rPr>
        <w:t xml:space="preserve">     </w:t>
      </w:r>
      <w:r>
        <w:t>变量的相同且适宜，遵守实验的</w:t>
      </w:r>
      <w:r>
        <w:rPr>
          <w:rFonts w:eastAsia="Times New Roman"/>
          <w:u w:val="single"/>
        </w:rPr>
        <w:t xml:space="preserve">     </w:t>
      </w:r>
      <w:r>
        <w:t>原则。</w:t>
      </w:r>
    </w:p>
    <w:p w14:paraId="7A6848D8">
      <w:pPr>
        <w:spacing w:line="360" w:lineRule="auto"/>
        <w:jc w:val="left"/>
        <w:textAlignment w:val="center"/>
      </w:pPr>
      <w:r>
        <w:t>(2)补全实验过程。</w:t>
      </w:r>
    </w:p>
    <w:p w14:paraId="6C7EF982">
      <w:pPr>
        <w:spacing w:line="360" w:lineRule="auto"/>
        <w:jc w:val="left"/>
        <w:textAlignment w:val="center"/>
      </w:pPr>
      <w:r>
        <w:t>A组为</w:t>
      </w:r>
      <w:r>
        <w:rPr>
          <w:rFonts w:eastAsia="Times New Roman"/>
          <w:u w:val="single"/>
        </w:rPr>
        <w:t xml:space="preserve">     </w:t>
      </w:r>
      <w:r>
        <w:t>；静脉注射生理盐水1ml。</w:t>
      </w:r>
    </w:p>
    <w:p w14:paraId="3AF5DF20">
      <w:pPr>
        <w:spacing w:line="360" w:lineRule="auto"/>
        <w:jc w:val="left"/>
        <w:textAlignment w:val="center"/>
      </w:pPr>
      <w:r>
        <w:t>B组为分离右侧股动、静脉并进行结扎后缝合创口，建立缺氧缺血脑病模型</w:t>
      </w:r>
      <w:r>
        <w:rPr>
          <w:rFonts w:eastAsia="Times New Roman"/>
          <w:u w:val="single"/>
        </w:rPr>
        <w:t xml:space="preserve">     </w:t>
      </w:r>
      <w:r>
        <w:t>。A、B、C三组中属于实验组的是</w:t>
      </w:r>
      <w:r>
        <w:rPr>
          <w:rFonts w:eastAsia="Times New Roman"/>
          <w:u w:val="single"/>
        </w:rPr>
        <w:t xml:space="preserve">     </w:t>
      </w:r>
      <w:r>
        <w:t>。</w:t>
      </w:r>
    </w:p>
    <w:p w14:paraId="04C69300">
      <w:pPr>
        <w:spacing w:line="360" w:lineRule="auto"/>
        <w:jc w:val="left"/>
        <w:textAlignment w:val="center"/>
      </w:pPr>
      <w:r>
        <w:t>(3)血液中MBP含量可以作为判断神经系统髓鞘损伤程度指标的原因可能是</w:t>
      </w:r>
      <w:r>
        <w:rPr>
          <w:rFonts w:eastAsia="Times New Roman"/>
          <w:u w:val="single"/>
        </w:rPr>
        <w:t xml:space="preserve">     </w:t>
      </w:r>
      <w:r>
        <w:t xml:space="preserve"> ；由实验结果初步判断，M型K</w:t>
      </w:r>
      <w:r>
        <w:rPr>
          <w:vertAlign w:val="superscript"/>
        </w:rPr>
        <w:t>＋</w:t>
      </w:r>
      <w:r>
        <w:t>通道开放剂的作用是</w:t>
      </w:r>
      <w:r>
        <w:rPr>
          <w:rFonts w:eastAsia="Times New Roman"/>
          <w:u w:val="single"/>
        </w:rPr>
        <w:t xml:space="preserve">     </w:t>
      </w:r>
      <w:r>
        <w:t>，从而缓解血液中NSE与MBP含量的降低，进而缓解新生儿缺氧缺血性脑病。</w:t>
      </w:r>
    </w:p>
    <w:p w14:paraId="77BFB344">
      <w:pPr>
        <w:spacing w:line="360" w:lineRule="auto"/>
        <w:jc w:val="left"/>
        <w:textAlignment w:val="center"/>
      </w:pPr>
      <w:r>
        <w:drawing>
          <wp:inline distT="0" distB="0" distL="0" distR="0">
            <wp:extent cx="2637790" cy="513715"/>
            <wp:effectExtent l="0" t="0" r="1016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38095" cy="514286"/>
                    </a:xfrm>
                    <a:prstGeom prst="rect">
                      <a:avLst/>
                    </a:prstGeom>
                  </pic:spPr>
                </pic:pic>
              </a:graphicData>
            </a:graphic>
          </wp:inline>
        </w:drawing>
      </w:r>
    </w:p>
    <w:p w14:paraId="4A334692">
      <w:pPr>
        <w:spacing w:line="360" w:lineRule="auto"/>
        <w:jc w:val="left"/>
        <w:textAlignment w:val="center"/>
      </w:pPr>
      <w:r>
        <w:t>1</w:t>
      </w:r>
      <w:r>
        <w:rPr>
          <w:rFonts w:hint="eastAsia"/>
        </w:rPr>
        <w:t>7</w:t>
      </w:r>
      <w:r>
        <w:t>．（2021·浙江·统考高考真题）下列关于神经元的叙述，正确的是（　　）</w:t>
      </w:r>
    </w:p>
    <w:p w14:paraId="395C4BE4">
      <w:pPr>
        <w:spacing w:line="360" w:lineRule="auto"/>
        <w:ind w:left="300"/>
        <w:jc w:val="left"/>
        <w:textAlignment w:val="center"/>
      </w:pPr>
      <w:r>
        <w:t>A．每个神经元都有一个轴突和多个树突</w:t>
      </w:r>
    </w:p>
    <w:p w14:paraId="04E240F5">
      <w:pPr>
        <w:spacing w:line="360" w:lineRule="auto"/>
        <w:ind w:left="300"/>
        <w:jc w:val="left"/>
        <w:textAlignment w:val="center"/>
      </w:pPr>
      <w:r>
        <w:t>B．每个神经元的轴突和树突外周都包有髓鞘</w:t>
      </w:r>
    </w:p>
    <w:p w14:paraId="1ECFAF59">
      <w:pPr>
        <w:spacing w:line="360" w:lineRule="auto"/>
        <w:ind w:left="300"/>
        <w:jc w:val="left"/>
        <w:textAlignment w:val="center"/>
      </w:pPr>
      <w:r>
        <w:t>C．同一个神经元所有部位的表面膜特性都相同</w:t>
      </w:r>
    </w:p>
    <w:p w14:paraId="38B1D2F9">
      <w:pPr>
        <w:spacing w:line="360" w:lineRule="auto"/>
        <w:ind w:left="300"/>
        <w:jc w:val="left"/>
        <w:textAlignment w:val="center"/>
      </w:pPr>
      <w:r>
        <w:t>D．运动神经元产生的神经冲动可沿轴突传送给效应器</w:t>
      </w:r>
    </w:p>
    <w:p w14:paraId="2C44E395">
      <w:pPr>
        <w:spacing w:line="360" w:lineRule="auto"/>
        <w:jc w:val="left"/>
        <w:textAlignment w:val="center"/>
      </w:pPr>
      <w:r>
        <w:rPr>
          <w:rFonts w:hint="eastAsia"/>
        </w:rPr>
        <w:t>18</w:t>
      </w:r>
      <w:r>
        <w:t>．（2019·浙江·统考高考真题）下列关于人体反射活动的叙述，错误的是</w:t>
      </w:r>
    </w:p>
    <w:p w14:paraId="5BB72E0D">
      <w:pPr>
        <w:tabs>
          <w:tab w:val="left" w:pos="4156"/>
        </w:tabs>
        <w:spacing w:line="360" w:lineRule="auto"/>
        <w:ind w:left="300"/>
        <w:jc w:val="left"/>
        <w:textAlignment w:val="center"/>
      </w:pPr>
      <w:r>
        <w:t>A．反射活动具有规律性</w:t>
      </w:r>
      <w:r>
        <w:tab/>
      </w:r>
      <w:r>
        <w:t>B．膝反射的效应器是伸肌中的肌梭</w:t>
      </w:r>
    </w:p>
    <w:p w14:paraId="2EFB39BC">
      <w:pPr>
        <w:tabs>
          <w:tab w:val="left" w:pos="4156"/>
        </w:tabs>
        <w:spacing w:line="360" w:lineRule="auto"/>
        <w:ind w:left="300"/>
        <w:jc w:val="left"/>
        <w:textAlignment w:val="center"/>
      </w:pPr>
      <w:r>
        <w:t>C．神经元受到适宜刺激后会产生神经冲动</w:t>
      </w:r>
      <w:r>
        <w:tab/>
      </w:r>
      <w:r>
        <w:t>D．反射活动一定需要中枢神经系统的参与</w:t>
      </w:r>
    </w:p>
    <w:p w14:paraId="00264225">
      <w:pPr>
        <w:spacing w:line="360" w:lineRule="auto"/>
        <w:jc w:val="left"/>
        <w:textAlignment w:val="center"/>
      </w:pPr>
      <w:r>
        <w:rPr>
          <w:rFonts w:hint="eastAsia"/>
        </w:rPr>
        <w:t>19</w:t>
      </w:r>
      <w:r>
        <w:t>．（2018·浙江·统考高考真题）运动神经元的结构示意图如下,下列叙述正确的是</w:t>
      </w:r>
    </w:p>
    <w:p w14:paraId="151B70C6">
      <w:pPr>
        <w:spacing w:line="360" w:lineRule="auto"/>
        <w:jc w:val="left"/>
        <w:textAlignment w:val="center"/>
      </w:pPr>
      <w:r>
        <w:rPr>
          <w:rFonts w:eastAsia="Times New Roman"/>
          <w:kern w:val="0"/>
          <w:sz w:val="24"/>
          <w:szCs w:val="24"/>
        </w:rPr>
        <w:drawing>
          <wp:inline distT="0" distB="0" distL="114300" distR="114300">
            <wp:extent cx="2305050" cy="895350"/>
            <wp:effectExtent l="0" t="0" r="0" b="0"/>
            <wp:docPr id="2" name="图片 2" descr="@@@0d060847c2db4b45b1f61c4fd21c2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060847c2db4b45b1f61c4fd21c2cc3"/>
                    <pic:cNvPicPr>
                      <a:picLocks noChangeAspect="1"/>
                    </pic:cNvPicPr>
                  </pic:nvPicPr>
                  <pic:blipFill>
                    <a:blip r:embed="rId16"/>
                    <a:stretch>
                      <a:fillRect/>
                    </a:stretch>
                  </pic:blipFill>
                  <pic:spPr>
                    <a:xfrm>
                      <a:off x="0" y="0"/>
                      <a:ext cx="2305050" cy="895350"/>
                    </a:xfrm>
                    <a:prstGeom prst="rect">
                      <a:avLst/>
                    </a:prstGeom>
                  </pic:spPr>
                </pic:pic>
              </a:graphicData>
            </a:graphic>
          </wp:inline>
        </w:drawing>
      </w:r>
    </w:p>
    <w:p w14:paraId="575D89A4">
      <w:pPr>
        <w:spacing w:line="360" w:lineRule="auto"/>
        <w:ind w:left="300"/>
        <w:jc w:val="left"/>
        <w:textAlignment w:val="center"/>
      </w:pPr>
      <w:r>
        <w:t>A．图中①、②属于神经末梢</w:t>
      </w:r>
    </w:p>
    <w:p w14:paraId="2D112AE7">
      <w:pPr>
        <w:spacing w:line="360" w:lineRule="auto"/>
        <w:ind w:left="300"/>
        <w:jc w:val="left"/>
        <w:textAlignment w:val="center"/>
      </w:pPr>
      <w:r>
        <w:t>B．该神经元有多个轴突和多个树突</w:t>
      </w:r>
    </w:p>
    <w:p w14:paraId="23A56DAB">
      <w:pPr>
        <w:spacing w:line="360" w:lineRule="auto"/>
        <w:ind w:left="300"/>
        <w:jc w:val="left"/>
        <w:textAlignment w:val="center"/>
      </w:pPr>
      <w:r>
        <w:t>C．该神经元位于膝反射的反射中枢</w:t>
      </w:r>
    </w:p>
    <w:p w14:paraId="661258F9">
      <w:pPr>
        <w:spacing w:line="360" w:lineRule="auto"/>
        <w:ind w:left="300"/>
        <w:jc w:val="left"/>
        <w:textAlignment w:val="center"/>
      </w:pPr>
      <w:r>
        <w:t>D．刺激该神经元轴突产生的负电波沿神经纤维传播</w:t>
      </w:r>
      <w:bookmarkStart w:id="0" w:name="_GoBack"/>
      <w:bookmarkEnd w:id="0"/>
    </w:p>
    <w:sectPr>
      <w:headerReference r:id="rId3" w:type="default"/>
      <w:footerReference r:id="rId5" w:type="default"/>
      <w:headerReference r:id="rId4" w:type="even"/>
      <w:footerReference r:id="rId6" w:type="even"/>
      <w:pgSz w:w="11907" w:h="16839"/>
      <w:pgMar w:top="1440" w:right="1080" w:bottom="1440" w:left="1080"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93FD">
    <w:pPr>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p w14:paraId="069301A9">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CCEB">
    <w:pPr>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09D6">
    <w:pPr>
      <w:pStyle w:val="4"/>
    </w:pPr>
    <w:r>
      <w:drawing>
        <wp:anchor distT="0" distB="0" distL="114300" distR="114300" simplePos="0" relativeHeight="251659264" behindDoc="0" locked="0" layoutInCell="1" allowOverlap="1">
          <wp:simplePos x="0" y="0"/>
          <wp:positionH relativeFrom="column">
            <wp:posOffset>-699135</wp:posOffset>
          </wp:positionH>
          <wp:positionV relativeFrom="paragraph">
            <wp:posOffset>-316230</wp:posOffset>
          </wp:positionV>
          <wp:extent cx="7573645" cy="943610"/>
          <wp:effectExtent l="0" t="0" r="8255" b="8890"/>
          <wp:wrapSquare wrapText="bothSides"/>
          <wp:docPr id="26" name="图片 26" descr="D:\已上传资料\000精品模板\同步精品课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已上传资料\000精品模板\同步精品课堂.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645" cy="943610"/>
                  </a:xfrm>
                  <a:prstGeom prst="rect">
                    <a:avLst/>
                  </a:prstGeom>
                  <a:noFill/>
                  <a:ln>
                    <a:noFill/>
                  </a:ln>
                </pic:spPr>
              </pic:pic>
            </a:graphicData>
          </a:graphic>
        </wp:anchor>
      </w:drawing>
    </w:r>
  </w:p>
  <w:p w14:paraId="35967CD0">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7799">
    <w:pPr>
      <w:pStyle w:val="4"/>
    </w:pPr>
    <w:r>
      <w:drawing>
        <wp:anchor distT="0" distB="0" distL="114300" distR="114300" simplePos="0" relativeHeight="251660288" behindDoc="0" locked="0" layoutInCell="1" allowOverlap="1">
          <wp:simplePos x="0" y="0"/>
          <wp:positionH relativeFrom="column">
            <wp:posOffset>-685800</wp:posOffset>
          </wp:positionH>
          <wp:positionV relativeFrom="paragraph">
            <wp:posOffset>-316230</wp:posOffset>
          </wp:positionV>
          <wp:extent cx="7573645" cy="943610"/>
          <wp:effectExtent l="0" t="0" r="8255" b="8890"/>
          <wp:wrapSquare wrapText="bothSides"/>
          <wp:docPr id="1" name="图片 1" descr="D:\已上传资料\000精品模板\同步精品课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已上传资料\000精品模板\同步精品课堂.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645" cy="9436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WViNDk4ZDAzNTIwNmUxMDQwOTY5Y2MyNzM1MGMifQ=="/>
  </w:docVars>
  <w:rsids>
    <w:rsidRoot w:val="00C806B0"/>
    <w:rsid w:val="00043B54"/>
    <w:rsid w:val="001D7A06"/>
    <w:rsid w:val="00284433"/>
    <w:rsid w:val="002A1EC6"/>
    <w:rsid w:val="002E035E"/>
    <w:rsid w:val="004151FC"/>
    <w:rsid w:val="006B16C5"/>
    <w:rsid w:val="00776133"/>
    <w:rsid w:val="00855687"/>
    <w:rsid w:val="008C07DE"/>
    <w:rsid w:val="00A30CCE"/>
    <w:rsid w:val="00AC3E9C"/>
    <w:rsid w:val="00BA7A64"/>
    <w:rsid w:val="00BC4F14"/>
    <w:rsid w:val="00BC62FB"/>
    <w:rsid w:val="00BF535F"/>
    <w:rsid w:val="00C02FC6"/>
    <w:rsid w:val="00C806B0"/>
    <w:rsid w:val="00CB10E1"/>
    <w:rsid w:val="00E476EE"/>
    <w:rsid w:val="00EE3D3E"/>
    <w:rsid w:val="00EF035E"/>
    <w:rsid w:val="3B344DA9"/>
    <w:rsid w:val="5DDA4C29"/>
    <w:rsid w:val="685B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91C46-7E06-493F-9FFD-325DBBDFB11C}">
  <ds:schemaRefs/>
</ds:datastoreItem>
</file>

<file path=docProps/app.xml><?xml version="1.0" encoding="utf-8"?>
<Properties xmlns="http://schemas.openxmlformats.org/officeDocument/2006/extended-properties" xmlns:vt="http://schemas.openxmlformats.org/officeDocument/2006/docPropsVTypes">
  <Template>Normal</Template>
  <Pages>6</Pages>
  <Words>2585</Words>
  <Characters>2659</Characters>
  <Lines>21</Lines>
  <Paragraphs>6</Paragraphs>
  <TotalTime>0</TotalTime>
  <ScaleCrop>false</ScaleCrop>
  <LinksUpToDate>false</LinksUpToDate>
  <CharactersWithSpaces>2870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2024-08-26T10:40:05Z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170226A479354005BC43EE35DBAAC356_13</vt:lpwstr>
  </property>
</Properties>
</file>