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EF035E" w:rsidRPr="00043B54" w:rsidP="00F06C93" w14:paraId="119ECCF6" w14:textId="1B1D5A41">
      <w:pPr>
        <w:jc w:val="center"/>
        <w:textAlignment w:val="center"/>
        <w:rPr>
          <w:rFonts w:ascii="宋体" w:hAnsi="宋体" w:cs="宋体"/>
          <w:b/>
          <w:sz w:val="30"/>
        </w:rPr>
      </w:pPr>
      <w:r w:rsidRPr="00043B54">
        <w:rPr>
          <w:rFonts w:ascii="宋体" w:hAnsi="宋体" w:cs="宋体"/>
          <w:b/>
          <w:sz w:val="30"/>
        </w:rPr>
        <w:drawing>
          <wp:anchor simplePos="0" relativeHeight="251658240" behindDoc="0" locked="0" layoutInCell="1" allowOverlap="1">
            <wp:simplePos x="0" y="0"/>
            <wp:positionH relativeFrom="page">
              <wp:posOffset>11658600</wp:posOffset>
            </wp:positionH>
            <wp:positionV relativeFrom="topMargin">
              <wp:posOffset>11925300</wp:posOffset>
            </wp:positionV>
            <wp:extent cx="381000" cy="304800"/>
            <wp:wrapNone/>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5"/>
                    <a:stretch>
                      <a:fillRect/>
                    </a:stretch>
                  </pic:blipFill>
                  <pic:spPr>
                    <a:xfrm>
                      <a:off x="0" y="0"/>
                      <a:ext cx="381000" cy="304800"/>
                    </a:xfrm>
                    <a:prstGeom prst="rect">
                      <a:avLst/>
                    </a:prstGeom>
                  </pic:spPr>
                </pic:pic>
              </a:graphicData>
            </a:graphic>
          </wp:anchor>
        </w:drawing>
      </w:r>
      <w:r w:rsidRPr="00043B54">
        <w:rPr>
          <w:noProof/>
        </w:rPr>
        <w:drawing>
          <wp:inline distT="0" distB="0" distL="0" distR="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sidRPr="00043B54">
        <w:rPr>
          <w:rFonts w:ascii="宋体" w:hAnsi="宋体" w:cs="宋体"/>
          <w:b/>
          <w:sz w:val="30"/>
        </w:rPr>
        <w:t>第</w:t>
      </w:r>
      <w:r w:rsidRPr="00043B54">
        <w:rPr>
          <w:rFonts w:ascii="宋体" w:hAnsi="宋体" w:cs="宋体"/>
          <w:b/>
          <w:sz w:val="30"/>
        </w:rPr>
        <w:t>3</w:t>
      </w:r>
      <w:r w:rsidRPr="00043B54">
        <w:rPr>
          <w:rFonts w:ascii="宋体" w:hAnsi="宋体" w:cs="宋体"/>
          <w:b/>
          <w:sz w:val="30"/>
        </w:rPr>
        <w:t>节生物富集及探究土壤微生物的分解作用</w:t>
      </w:r>
    </w:p>
    <w:p w:rsidR="00EF035E" w:rsidRPr="00043B54" w:rsidP="00F06C93" w14:paraId="1429C5F2" w14:textId="77777777">
      <w:pPr>
        <w:jc w:val="center"/>
        <w:textAlignment w:val="center"/>
        <w:rPr>
          <w:rFonts w:ascii="Calibri" w:eastAsia="Calibri" w:hAnsi="Calibri" w:cs="Calibri"/>
        </w:rPr>
      </w:pPr>
      <w:r w:rsidRPr="00043B54">
        <w:rPr>
          <w:rFonts w:ascii="Calibri" w:eastAsia="Calibri" w:hAnsi="Calibri" w:cs="Calibri"/>
        </w:rPr>
        <w:t>班级</w:t>
      </w:r>
      <w:r w:rsidRPr="00043B54">
        <w:rPr>
          <w:rFonts w:ascii="Calibri" w:eastAsia="Calibri" w:hAnsi="Calibri" w:cs="Calibri"/>
        </w:rPr>
        <w:t xml:space="preserve">________ </w:t>
      </w:r>
      <w:r w:rsidRPr="00043B54">
        <w:rPr>
          <w:rFonts w:ascii="Calibri" w:eastAsia="Calibri" w:hAnsi="Calibri" w:cs="Calibri"/>
        </w:rPr>
        <w:t>姓名</w:t>
      </w:r>
      <w:r w:rsidRPr="00043B54">
        <w:rPr>
          <w:rFonts w:ascii="Calibri" w:eastAsia="Calibri" w:hAnsi="Calibri" w:cs="Calibri"/>
        </w:rPr>
        <w:t>________________</w:t>
      </w:r>
    </w:p>
    <w:p w:rsidR="00EF035E" w:rsidRPr="00043B54" w:rsidP="00F06C93" w14:paraId="219BA0D2" w14:textId="77777777">
      <w:pPr>
        <w:jc w:val="center"/>
        <w:textAlignment w:val="center"/>
        <w:rPr>
          <w:rFonts w:ascii="黑体" w:eastAsia="黑体" w:hAnsi="黑体" w:cs="黑体"/>
          <w:b/>
          <w:sz w:val="30"/>
        </w:rPr>
      </w:pPr>
    </w:p>
    <w:p w:rsidR="00EF035E" w:rsidRPr="00043B54" w:rsidP="00F06C93" w14:paraId="6A754BD6" w14:textId="47FC0266">
      <w:pPr>
        <w:jc w:val="left"/>
        <w:textAlignment w:val="center"/>
        <w:rPr>
          <w:rFonts w:ascii="宋体" w:hAnsi="宋体" w:cs="宋体"/>
          <w:b/>
        </w:rPr>
      </w:pPr>
      <w:r w:rsidRPr="00717465">
        <w:rPr>
          <w:rFonts w:asciiTheme="minorEastAsia" w:eastAsiaTheme="minorEastAsia" w:hAnsiTheme="minorEastAsia"/>
          <w:noProof/>
        </w:rPr>
        <w:drawing>
          <wp:inline distT="0" distB="0" distL="0" distR="0">
            <wp:extent cx="1876425" cy="667880"/>
            <wp:effectExtent l="0" t="0" r="0" b="0"/>
            <wp:docPr id="3" name="图片 3"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中度可信度描述已自动生成"/>
                    <pic:cNvPicPr/>
                  </pic:nvPicPr>
                  <pic:blipFill>
                    <a:blip xmlns:r="http://schemas.openxmlformats.org/officeDocument/2006/relationships" r:embed="rId7"/>
                    <a:stretch>
                      <a:fillRect/>
                    </a:stretch>
                  </pic:blipFill>
                  <pic:spPr>
                    <a:xfrm>
                      <a:off x="0" y="0"/>
                      <a:ext cx="1876191" cy="667797"/>
                    </a:xfrm>
                    <a:prstGeom prst="rect">
                      <a:avLst/>
                    </a:prstGeom>
                  </pic:spPr>
                </pic:pic>
              </a:graphicData>
            </a:graphic>
          </wp:inline>
        </w:drawing>
      </w:r>
    </w:p>
    <w:p w:rsidR="00564445" w:rsidP="00F06C93" w14:paraId="30EB4FBF" w14:textId="77777777">
      <w:pPr>
        <w:spacing w:line="360" w:lineRule="auto"/>
        <w:jc w:val="left"/>
        <w:textAlignment w:val="center"/>
      </w:pPr>
      <w:r>
        <w:t>1</w:t>
      </w:r>
      <w:r>
        <w:t>．在对照实验中，控制自变量可以采用</w:t>
      </w:r>
      <w:r>
        <w:t>“</w:t>
      </w:r>
      <w:r>
        <w:t>加法原理</w:t>
      </w:r>
      <w:r>
        <w:t>”</w:t>
      </w:r>
      <w:r>
        <w:t>或</w:t>
      </w:r>
      <w:r>
        <w:t>“</w:t>
      </w:r>
      <w:r>
        <w:t>减法原理</w:t>
      </w:r>
      <w:r>
        <w:t>”</w:t>
      </w:r>
      <w:r>
        <w:t>。下列有关叙述错误的是（　　）</w:t>
      </w:r>
    </w:p>
    <w:p w:rsidR="00564445" w:rsidP="00F06C93" w14:paraId="4E5F27A8" w14:textId="77777777">
      <w:pPr>
        <w:spacing w:line="360" w:lineRule="auto"/>
        <w:ind w:left="300"/>
        <w:jc w:val="left"/>
        <w:textAlignment w:val="center"/>
      </w:pPr>
      <w:r>
        <w:t>A</w:t>
      </w:r>
      <w:r>
        <w:t>．达尔文在探究植物向光性的原因时运用的是</w:t>
      </w:r>
      <w:r>
        <w:t>“</w:t>
      </w:r>
      <w:r>
        <w:t>加法原理</w:t>
      </w:r>
      <w:r>
        <w:t>”</w:t>
      </w:r>
    </w:p>
    <w:p w:rsidR="00564445" w:rsidP="00F06C93" w14:paraId="338126A2" w14:textId="77777777">
      <w:pPr>
        <w:spacing w:line="360" w:lineRule="auto"/>
        <w:ind w:left="300"/>
        <w:jc w:val="left"/>
        <w:textAlignment w:val="center"/>
      </w:pPr>
      <w:r>
        <w:t>B</w:t>
      </w:r>
      <w:r>
        <w:t>．</w:t>
      </w:r>
      <w:r>
        <w:t>“</w:t>
      </w:r>
      <w:r>
        <w:t>比较过氧化氢在不同条件下的分解</w:t>
      </w:r>
      <w:r>
        <w:t>”</w:t>
      </w:r>
      <w:r>
        <w:t>实验运用的是</w:t>
      </w:r>
      <w:r>
        <w:t>“</w:t>
      </w:r>
      <w:r>
        <w:t>加法原理</w:t>
      </w:r>
      <w:r>
        <w:t>”</w:t>
      </w:r>
    </w:p>
    <w:p w:rsidR="00564445" w:rsidP="00F06C93" w14:paraId="7CB3DD14" w14:textId="77777777">
      <w:pPr>
        <w:spacing w:line="360" w:lineRule="auto"/>
        <w:ind w:left="300"/>
        <w:jc w:val="left"/>
        <w:textAlignment w:val="center"/>
      </w:pPr>
      <w:r>
        <w:t>C</w:t>
      </w:r>
      <w:r>
        <w:t>．</w:t>
      </w:r>
      <w:r>
        <w:t>“</w:t>
      </w:r>
      <w:r>
        <w:t>探究土壤微生物对落叶的分解作用</w:t>
      </w:r>
      <w:r>
        <w:t>”</w:t>
      </w:r>
      <w:r>
        <w:t>实验运用的是</w:t>
      </w:r>
      <w:r>
        <w:t>“</w:t>
      </w:r>
      <w:r>
        <w:t>减法原理</w:t>
      </w:r>
      <w:r>
        <w:t>”</w:t>
      </w:r>
    </w:p>
    <w:p w:rsidR="00564445" w:rsidP="00F06C93" w14:paraId="1B354C5E" w14:textId="77777777">
      <w:pPr>
        <w:spacing w:line="360" w:lineRule="auto"/>
        <w:ind w:left="300"/>
        <w:jc w:val="left"/>
        <w:textAlignment w:val="center"/>
      </w:pPr>
      <w:r>
        <w:t>D</w:t>
      </w:r>
      <w:r>
        <w:t>．艾</w:t>
      </w:r>
      <w:r>
        <w:t>弗</w:t>
      </w:r>
      <w:r>
        <w:t>里的肺炎链球菌转化实验中每个实验组都运用了</w:t>
      </w:r>
      <w:r>
        <w:t>“</w:t>
      </w:r>
      <w:r>
        <w:t>减法原理</w:t>
      </w:r>
      <w:r>
        <w:t>”</w:t>
      </w:r>
    </w:p>
    <w:p w:rsidR="00564445" w:rsidRPr="00892500" w:rsidP="00F06C93" w14:paraId="66BF6E9D" w14:textId="77777777">
      <w:pPr>
        <w:spacing w:line="360" w:lineRule="auto"/>
        <w:jc w:val="left"/>
        <w:textAlignment w:val="center"/>
        <w:rPr>
          <w:color w:val="FF0000"/>
        </w:rPr>
      </w:pPr>
      <w:r w:rsidRPr="00892500">
        <w:rPr>
          <w:color w:val="FF0000"/>
        </w:rPr>
        <w:t>【答案】</w:t>
      </w:r>
      <w:r w:rsidRPr="00892500">
        <w:rPr>
          <w:color w:val="FF0000"/>
        </w:rPr>
        <w:t>A</w:t>
      </w:r>
    </w:p>
    <w:p w:rsidR="00564445" w:rsidRPr="00892500" w:rsidP="00F06C93" w14:paraId="59036D47" w14:textId="77777777">
      <w:pPr>
        <w:spacing w:line="360" w:lineRule="auto"/>
        <w:jc w:val="left"/>
        <w:textAlignment w:val="center"/>
        <w:rPr>
          <w:color w:val="FF0000"/>
        </w:rPr>
      </w:pPr>
      <w:r w:rsidRPr="00892500">
        <w:rPr>
          <w:color w:val="FF0000"/>
        </w:rPr>
        <w:t>【分析】</w:t>
      </w:r>
      <w:r w:rsidRPr="00892500">
        <w:rPr>
          <w:color w:val="FF0000"/>
        </w:rPr>
        <w:t>1</w:t>
      </w:r>
      <w:r w:rsidRPr="00892500">
        <w:rPr>
          <w:color w:val="FF0000"/>
        </w:rPr>
        <w:t>、加法原理是</w:t>
      </w:r>
      <w:r w:rsidRPr="00892500">
        <w:rPr>
          <w:color w:val="FF0000"/>
        </w:rPr>
        <w:t>绐</w:t>
      </w:r>
      <w:r w:rsidRPr="00892500">
        <w:rPr>
          <w:color w:val="FF0000"/>
        </w:rPr>
        <w:t>研究对象施加自变量进行干预。也就是说，实验的目的是为了探求某一变量会产生什么结果，即知道自变量，不知道因变量</w:t>
      </w:r>
      <w:r w:rsidRPr="00892500">
        <w:rPr>
          <w:color w:val="FF0000"/>
        </w:rPr>
        <w:t>;2</w:t>
      </w:r>
      <w:r w:rsidRPr="00892500">
        <w:rPr>
          <w:color w:val="FF0000"/>
        </w:rPr>
        <w:t>、减法原理是排除自变量对研究</w:t>
      </w:r>
      <w:bookmarkStart w:id="0" w:name="_GoBack"/>
      <w:bookmarkEnd w:id="0"/>
      <w:r w:rsidRPr="00892500">
        <w:rPr>
          <w:color w:val="FF0000"/>
        </w:rPr>
        <w:t>对象的干扰，同时尽量保持被研究对象的稳定。具体而言，结果已知，但不知道此结果是由什么原因导致的，实验的目的是为了探求确切的原因变量。</w:t>
      </w:r>
    </w:p>
    <w:p w:rsidR="00564445" w:rsidRPr="00892500" w:rsidP="00F06C93" w14:paraId="73841A60" w14:textId="77777777">
      <w:pPr>
        <w:spacing w:line="360" w:lineRule="auto"/>
        <w:jc w:val="left"/>
        <w:textAlignment w:val="center"/>
        <w:rPr>
          <w:color w:val="FF0000"/>
        </w:rPr>
      </w:pPr>
      <w:r w:rsidRPr="00892500">
        <w:rPr>
          <w:color w:val="FF0000"/>
        </w:rPr>
        <w:t>【详解】</w:t>
      </w:r>
      <w:r w:rsidRPr="00892500">
        <w:rPr>
          <w:color w:val="FF0000"/>
        </w:rPr>
        <w:t>A</w:t>
      </w:r>
      <w:r w:rsidRPr="00892500">
        <w:rPr>
          <w:color w:val="FF0000"/>
        </w:rPr>
        <w:t>、达尔文在探究植物向光性的原因时，去掉尖端、分别用锡箔罩住尖端和下部，运用的是</w:t>
      </w:r>
      <w:r w:rsidRPr="00892500">
        <w:rPr>
          <w:color w:val="FF0000"/>
        </w:rPr>
        <w:t>“</w:t>
      </w:r>
      <w:r w:rsidRPr="00892500">
        <w:rPr>
          <w:color w:val="FF0000"/>
        </w:rPr>
        <w:t>减法原理</w:t>
      </w:r>
      <w:r w:rsidRPr="00892500">
        <w:rPr>
          <w:color w:val="FF0000"/>
        </w:rPr>
        <w:t>”</w:t>
      </w:r>
      <w:r w:rsidRPr="00892500">
        <w:rPr>
          <w:color w:val="FF0000"/>
        </w:rPr>
        <w:t>，</w:t>
      </w:r>
      <w:r w:rsidRPr="00892500">
        <w:rPr>
          <w:color w:val="FF0000"/>
        </w:rPr>
        <w:t>A</w:t>
      </w:r>
      <w:r w:rsidRPr="00892500">
        <w:rPr>
          <w:color w:val="FF0000"/>
        </w:rPr>
        <w:t>错误；</w:t>
      </w:r>
    </w:p>
    <w:p w:rsidR="00564445" w:rsidRPr="00892500" w:rsidP="00F06C93" w14:paraId="2DF4D00F" w14:textId="77777777">
      <w:pPr>
        <w:spacing w:line="360" w:lineRule="auto"/>
        <w:jc w:val="left"/>
        <w:textAlignment w:val="center"/>
        <w:rPr>
          <w:color w:val="FF0000"/>
        </w:rPr>
      </w:pPr>
      <w:r w:rsidRPr="00892500">
        <w:rPr>
          <w:color w:val="FF0000"/>
        </w:rPr>
        <w:t>B</w:t>
      </w:r>
      <w:r w:rsidRPr="00892500">
        <w:rPr>
          <w:color w:val="FF0000"/>
        </w:rPr>
        <w:t>、</w:t>
      </w:r>
      <w:r w:rsidRPr="00892500">
        <w:rPr>
          <w:color w:val="FF0000"/>
        </w:rPr>
        <w:t>“</w:t>
      </w:r>
      <w:r w:rsidRPr="00892500">
        <w:rPr>
          <w:color w:val="FF0000"/>
        </w:rPr>
        <w:t>比较过氧化氢在不同条件下的分解</w:t>
      </w:r>
      <w:r w:rsidRPr="00892500">
        <w:rPr>
          <w:color w:val="FF0000"/>
        </w:rPr>
        <w:t>”</w:t>
      </w:r>
      <w:r w:rsidRPr="00892500">
        <w:rPr>
          <w:color w:val="FF0000"/>
        </w:rPr>
        <w:t>实验在正常条件的基础上分别进行加热、加无机催化剂、加入酶的处理，运用的是</w:t>
      </w:r>
      <w:r w:rsidRPr="00892500">
        <w:rPr>
          <w:color w:val="FF0000"/>
        </w:rPr>
        <w:t>“</w:t>
      </w:r>
      <w:r w:rsidRPr="00892500">
        <w:rPr>
          <w:color w:val="FF0000"/>
        </w:rPr>
        <w:t>加法原理</w:t>
      </w:r>
      <w:r w:rsidRPr="00892500">
        <w:rPr>
          <w:color w:val="FF0000"/>
        </w:rPr>
        <w:t>”</w:t>
      </w:r>
      <w:r w:rsidRPr="00892500">
        <w:rPr>
          <w:color w:val="FF0000"/>
        </w:rPr>
        <w:t>，</w:t>
      </w:r>
      <w:r w:rsidRPr="00892500">
        <w:rPr>
          <w:color w:val="FF0000"/>
        </w:rPr>
        <w:t>B</w:t>
      </w:r>
      <w:r w:rsidRPr="00892500">
        <w:rPr>
          <w:color w:val="FF0000"/>
        </w:rPr>
        <w:t>正确；</w:t>
      </w:r>
    </w:p>
    <w:p w:rsidR="00564445" w:rsidRPr="00892500" w:rsidP="00F06C93" w14:paraId="23DE9A9B" w14:textId="77777777">
      <w:pPr>
        <w:spacing w:line="360" w:lineRule="auto"/>
        <w:jc w:val="left"/>
        <w:textAlignment w:val="center"/>
        <w:rPr>
          <w:color w:val="FF0000"/>
        </w:rPr>
      </w:pPr>
      <w:r w:rsidRPr="00892500">
        <w:rPr>
          <w:color w:val="FF0000"/>
        </w:rPr>
        <w:t>C</w:t>
      </w:r>
      <w:r w:rsidRPr="00892500">
        <w:rPr>
          <w:color w:val="FF0000"/>
        </w:rPr>
        <w:t>、</w:t>
      </w:r>
      <w:r w:rsidRPr="00892500">
        <w:rPr>
          <w:color w:val="FF0000"/>
        </w:rPr>
        <w:t>“</w:t>
      </w:r>
      <w:r w:rsidRPr="00892500">
        <w:rPr>
          <w:color w:val="FF0000"/>
        </w:rPr>
        <w:t>探究土壤微生物对落叶的分解作用</w:t>
      </w:r>
      <w:r w:rsidRPr="00892500">
        <w:rPr>
          <w:color w:val="FF0000"/>
        </w:rPr>
        <w:t>”</w:t>
      </w:r>
      <w:r w:rsidRPr="00892500">
        <w:rPr>
          <w:color w:val="FF0000"/>
        </w:rPr>
        <w:t>实验设置了有落叶和去除落叶影响的组，运用的是</w:t>
      </w:r>
      <w:r w:rsidRPr="00892500">
        <w:rPr>
          <w:color w:val="FF0000"/>
        </w:rPr>
        <w:t>“</w:t>
      </w:r>
      <w:r w:rsidRPr="00892500">
        <w:rPr>
          <w:color w:val="FF0000"/>
        </w:rPr>
        <w:t>减法原理</w:t>
      </w:r>
      <w:r w:rsidRPr="00892500">
        <w:rPr>
          <w:color w:val="FF0000"/>
        </w:rPr>
        <w:t>”</w:t>
      </w:r>
      <w:r w:rsidRPr="00892500">
        <w:rPr>
          <w:color w:val="FF0000"/>
        </w:rPr>
        <w:t>，</w:t>
      </w:r>
      <w:r w:rsidRPr="00892500">
        <w:rPr>
          <w:color w:val="FF0000"/>
        </w:rPr>
        <w:t>C</w:t>
      </w:r>
      <w:r w:rsidRPr="00892500">
        <w:rPr>
          <w:color w:val="FF0000"/>
        </w:rPr>
        <w:t>正确；</w:t>
      </w:r>
    </w:p>
    <w:p w:rsidR="00564445" w:rsidRPr="00892500" w:rsidP="00F06C93" w14:paraId="2DDDE6E7" w14:textId="77777777">
      <w:pPr>
        <w:spacing w:line="360" w:lineRule="auto"/>
        <w:jc w:val="left"/>
        <w:textAlignment w:val="center"/>
        <w:rPr>
          <w:color w:val="FF0000"/>
        </w:rPr>
      </w:pPr>
      <w:r w:rsidRPr="00892500">
        <w:rPr>
          <w:color w:val="FF0000"/>
        </w:rPr>
        <w:t>D</w:t>
      </w:r>
      <w:r w:rsidRPr="00892500">
        <w:rPr>
          <w:color w:val="FF0000"/>
        </w:rPr>
        <w:t>、艾</w:t>
      </w:r>
      <w:r w:rsidRPr="00892500">
        <w:rPr>
          <w:color w:val="FF0000"/>
        </w:rPr>
        <w:t>弗</w:t>
      </w:r>
      <w:r w:rsidRPr="00892500">
        <w:rPr>
          <w:color w:val="FF0000"/>
        </w:rPr>
        <w:t>里的肺炎链球菌转化实验中用了酶解法，去除了不同物质影响，每个实验组都运用了</w:t>
      </w:r>
      <w:r w:rsidRPr="00892500">
        <w:rPr>
          <w:color w:val="FF0000"/>
        </w:rPr>
        <w:t>“</w:t>
      </w:r>
      <w:r w:rsidRPr="00892500">
        <w:rPr>
          <w:color w:val="FF0000"/>
        </w:rPr>
        <w:t>减法原理</w:t>
      </w:r>
      <w:r w:rsidRPr="00892500">
        <w:rPr>
          <w:color w:val="FF0000"/>
        </w:rPr>
        <w:t>”</w:t>
      </w:r>
      <w:r w:rsidRPr="00892500">
        <w:rPr>
          <w:color w:val="FF0000"/>
        </w:rPr>
        <w:t>，</w:t>
      </w:r>
      <w:r w:rsidRPr="00892500">
        <w:rPr>
          <w:color w:val="FF0000"/>
        </w:rPr>
        <w:t>D</w:t>
      </w:r>
      <w:r w:rsidRPr="00892500">
        <w:rPr>
          <w:color w:val="FF0000"/>
        </w:rPr>
        <w:t>正确。</w:t>
      </w:r>
    </w:p>
    <w:p w:rsidR="00564445" w:rsidRPr="00892500" w:rsidP="00F06C93" w14:paraId="34F00768" w14:textId="77777777">
      <w:pPr>
        <w:spacing w:line="360" w:lineRule="auto"/>
        <w:jc w:val="left"/>
        <w:textAlignment w:val="center"/>
        <w:rPr>
          <w:color w:val="FF0000"/>
        </w:rPr>
      </w:pPr>
      <w:r w:rsidRPr="00892500">
        <w:rPr>
          <w:color w:val="FF0000"/>
        </w:rPr>
        <w:t>故选</w:t>
      </w:r>
      <w:r w:rsidRPr="00892500">
        <w:rPr>
          <w:color w:val="FF0000"/>
        </w:rPr>
        <w:t>A</w:t>
      </w:r>
      <w:r w:rsidRPr="00892500">
        <w:rPr>
          <w:color w:val="FF0000"/>
        </w:rPr>
        <w:t>。</w:t>
      </w:r>
    </w:p>
    <w:p w:rsidR="00564445" w:rsidP="00F06C93" w14:paraId="7758F24D" w14:textId="77777777">
      <w:pPr>
        <w:spacing w:line="360" w:lineRule="auto"/>
        <w:jc w:val="left"/>
        <w:textAlignment w:val="center"/>
      </w:pPr>
      <w:r>
        <w:t>2</w:t>
      </w:r>
      <w:r>
        <w:t>．某生物兴趣小组以带有落叶的表层土壤</w:t>
      </w:r>
      <w:r>
        <w:t>(</w:t>
      </w:r>
      <w:r>
        <w:t>深</w:t>
      </w:r>
      <w:r>
        <w:t>5cm</w:t>
      </w:r>
      <w:r>
        <w:t>左右</w:t>
      </w:r>
      <w:r>
        <w:t>)</w:t>
      </w:r>
      <w:r>
        <w:t>为实验材料，研究土壤微生物在适宜温度下的分解作用，对土壤处理情况如表所示。下列有关叙述不正确的是（</w:t>
      </w:r>
      <w:r>
        <w:rPr>
          <w:rFonts w:eastAsia="Times New Roman"/>
          <w:kern w:val="0"/>
          <w:sz w:val="24"/>
          <w:szCs w:val="24"/>
        </w:rPr>
        <w:t>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080"/>
        <w:gridCol w:w="660"/>
        <w:gridCol w:w="870"/>
        <w:gridCol w:w="870"/>
        <w:gridCol w:w="870"/>
      </w:tblGrid>
      <w:tr w14:paraId="33D3B05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2A5465CA" w14:textId="77777777">
            <w:pPr>
              <w:spacing w:line="360" w:lineRule="auto"/>
              <w:jc w:val="center"/>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02D1CCEE" w14:textId="77777777">
            <w:pPr>
              <w:spacing w:line="360" w:lineRule="auto"/>
              <w:jc w:val="center"/>
              <w:textAlignment w:val="center"/>
            </w:pPr>
            <w:r>
              <w:t>1</w:t>
            </w:r>
            <w:r>
              <w:t>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45AF7212" w14:textId="77777777">
            <w:pPr>
              <w:spacing w:line="360" w:lineRule="auto"/>
              <w:jc w:val="center"/>
              <w:textAlignment w:val="center"/>
            </w:pPr>
            <w:r>
              <w:t>2</w:t>
            </w:r>
            <w:r>
              <w:t>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76B7EB70" w14:textId="77777777">
            <w:pPr>
              <w:spacing w:line="360" w:lineRule="auto"/>
              <w:jc w:val="center"/>
              <w:textAlignment w:val="center"/>
            </w:pPr>
            <w:r>
              <w:t>3</w:t>
            </w:r>
            <w:r>
              <w:t>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08D022CC" w14:textId="77777777">
            <w:pPr>
              <w:spacing w:line="360" w:lineRule="auto"/>
              <w:jc w:val="center"/>
              <w:textAlignment w:val="center"/>
            </w:pPr>
            <w:r>
              <w:t>4</w:t>
            </w:r>
            <w:r>
              <w:t>组</w:t>
            </w:r>
          </w:p>
        </w:tc>
      </w:tr>
      <w:tr w14:paraId="503DA07E"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5B21F232" w14:textId="77777777">
            <w:pPr>
              <w:spacing w:line="360" w:lineRule="auto"/>
              <w:jc w:val="center"/>
              <w:textAlignment w:val="center"/>
            </w:pPr>
            <w:r>
              <w:t>土壤处理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40553F28" w14:textId="77777777">
            <w:pPr>
              <w:spacing w:line="360" w:lineRule="auto"/>
              <w:jc w:val="center"/>
              <w:textAlignment w:val="center"/>
            </w:pPr>
            <w:r>
              <w:t>灭菌</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2164B6F4" w14:textId="77777777">
            <w:pPr>
              <w:spacing w:line="360" w:lineRule="auto"/>
              <w:jc w:val="center"/>
              <w:textAlignment w:val="center"/>
            </w:pPr>
            <w:r>
              <w:t>不</w:t>
            </w:r>
            <w:r>
              <w:t>灭菌</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2FCB64D1" w14:textId="77777777">
            <w:pPr>
              <w:spacing w:line="360" w:lineRule="auto"/>
              <w:jc w:val="center"/>
              <w:textAlignment w:val="center"/>
            </w:pPr>
            <w:r>
              <w:t>灭菌</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28E765EB" w14:textId="77777777">
            <w:pPr>
              <w:spacing w:line="360" w:lineRule="auto"/>
              <w:jc w:val="center"/>
              <w:textAlignment w:val="center"/>
            </w:pPr>
            <w:r>
              <w:t>不</w:t>
            </w:r>
            <w:r>
              <w:t>灭菌</w:t>
            </w:r>
          </w:p>
        </w:tc>
      </w:tr>
      <w:tr w14:paraId="433DF9E2"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6742DD7C" w14:textId="77777777">
            <w:pPr>
              <w:spacing w:line="360" w:lineRule="auto"/>
              <w:jc w:val="center"/>
              <w:textAlignment w:val="center"/>
            </w:pPr>
            <w:r>
              <w:t>土壤湿度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0B37C47A" w14:textId="77777777">
            <w:pPr>
              <w:spacing w:line="360" w:lineRule="auto"/>
              <w:jc w:val="center"/>
              <w:textAlignment w:val="center"/>
            </w:pPr>
            <w:r>
              <w:t>湿润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75793B68" w14:textId="77777777">
            <w:pPr>
              <w:spacing w:line="360" w:lineRule="auto"/>
              <w:jc w:val="center"/>
              <w:textAlignment w:val="center"/>
            </w:pPr>
            <w:r>
              <w:t>湿润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46E902BC" w14:textId="77777777">
            <w:pPr>
              <w:spacing w:line="360" w:lineRule="auto"/>
              <w:jc w:val="center"/>
              <w:textAlignment w:val="center"/>
            </w:pPr>
            <w:r>
              <w:t>较干燥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741ACD2C" w14:textId="77777777">
            <w:pPr>
              <w:spacing w:line="360" w:lineRule="auto"/>
              <w:jc w:val="center"/>
              <w:textAlignment w:val="center"/>
            </w:pPr>
            <w:r>
              <w:t>较干燥</w:t>
            </w:r>
          </w:p>
        </w:tc>
      </w:tr>
    </w:tbl>
    <w:p w:rsidR="00564445" w:rsidP="00F06C93" w14:paraId="3BA83855" w14:textId="77777777">
      <w:pPr>
        <w:spacing w:line="360" w:lineRule="auto"/>
        <w:ind w:left="300"/>
        <w:jc w:val="left"/>
        <w:textAlignment w:val="center"/>
      </w:pPr>
      <w:r>
        <w:t>A</w:t>
      </w:r>
      <w:r>
        <w:t>．该实验能探究不同土壤湿度条件下，土壤微生物对落叶的分解作用</w:t>
      </w:r>
    </w:p>
    <w:p w:rsidR="00564445" w:rsidP="00F06C93" w14:paraId="3F85D791" w14:textId="77777777">
      <w:pPr>
        <w:spacing w:line="360" w:lineRule="auto"/>
        <w:ind w:left="300"/>
        <w:jc w:val="left"/>
        <w:textAlignment w:val="center"/>
      </w:pPr>
      <w:r>
        <w:t>B</w:t>
      </w:r>
      <w:r>
        <w:t>．该实验的自变量为土壤是否灭菌，因变量是土壤的湿度</w:t>
      </w:r>
    </w:p>
    <w:p w:rsidR="00564445" w:rsidP="00F06C93" w14:paraId="0CABA27B" w14:textId="77777777">
      <w:pPr>
        <w:spacing w:line="360" w:lineRule="auto"/>
        <w:ind w:left="300"/>
        <w:jc w:val="left"/>
        <w:textAlignment w:val="center"/>
      </w:pPr>
      <w:r>
        <w:t>C</w:t>
      </w:r>
      <w:r>
        <w:t>．为了控制实验中的无关变量，作为实验材料的落叶也应进行灭菌处理</w:t>
      </w:r>
    </w:p>
    <w:p w:rsidR="00564445" w:rsidP="00F06C93" w14:paraId="2F850321" w14:textId="77777777">
      <w:pPr>
        <w:spacing w:line="360" w:lineRule="auto"/>
        <w:ind w:left="300"/>
        <w:jc w:val="left"/>
        <w:textAlignment w:val="center"/>
      </w:pPr>
      <w:r>
        <w:t>D</w:t>
      </w:r>
      <w:r>
        <w:t>．预期结论是</w:t>
      </w:r>
      <w:r>
        <w:t>1</w:t>
      </w:r>
      <w:r>
        <w:t>、</w:t>
      </w:r>
      <w:r>
        <w:t>3</w:t>
      </w:r>
      <w:r>
        <w:t>组的落叶不被分解，</w:t>
      </w:r>
      <w:r>
        <w:t>2</w:t>
      </w:r>
      <w:r>
        <w:t>、</w:t>
      </w:r>
      <w:r>
        <w:t>4</w:t>
      </w:r>
      <w:r>
        <w:t>组中的落叶被不同程度分解</w:t>
      </w:r>
    </w:p>
    <w:p w:rsidR="00564445" w:rsidRPr="00892500" w:rsidP="00F06C93" w14:paraId="1CD5D68B" w14:textId="77777777">
      <w:pPr>
        <w:spacing w:line="360" w:lineRule="auto"/>
        <w:jc w:val="left"/>
        <w:textAlignment w:val="center"/>
        <w:rPr>
          <w:color w:val="FF0000"/>
        </w:rPr>
      </w:pPr>
      <w:r w:rsidRPr="00892500">
        <w:rPr>
          <w:color w:val="FF0000"/>
        </w:rPr>
        <w:t>【答案】</w:t>
      </w:r>
      <w:r w:rsidRPr="00892500">
        <w:rPr>
          <w:color w:val="FF0000"/>
        </w:rPr>
        <w:t>B</w:t>
      </w:r>
    </w:p>
    <w:p w:rsidR="00564445" w:rsidRPr="00892500" w:rsidP="00F06C93" w14:paraId="529445E5" w14:textId="77777777">
      <w:pPr>
        <w:spacing w:line="360" w:lineRule="auto"/>
        <w:jc w:val="left"/>
        <w:textAlignment w:val="center"/>
        <w:rPr>
          <w:color w:val="FF0000"/>
        </w:rPr>
      </w:pPr>
      <w:r w:rsidRPr="00892500">
        <w:rPr>
          <w:color w:val="FF0000"/>
        </w:rPr>
        <w:t>【分析】从题中可以看出，该实验的自变量是土壤湿润条件和是否灭菌，</w:t>
      </w:r>
      <w:r w:rsidRPr="00892500">
        <w:rPr>
          <w:color w:val="FF0000"/>
        </w:rPr>
        <w:t>4</w:t>
      </w:r>
      <w:r w:rsidRPr="00892500">
        <w:rPr>
          <w:color w:val="FF0000"/>
        </w:rPr>
        <w:t>个实验组相互对照；落叶上面也有微生物，也可以分解自身，所以也应该进行灭菌处理；因为</w:t>
      </w:r>
      <w:r w:rsidRPr="00892500">
        <w:rPr>
          <w:color w:val="FF0000"/>
        </w:rPr>
        <w:t>1</w:t>
      </w:r>
      <w:r w:rsidRPr="00892500">
        <w:rPr>
          <w:color w:val="FF0000"/>
        </w:rPr>
        <w:t>、</w:t>
      </w:r>
      <w:r w:rsidRPr="00892500">
        <w:rPr>
          <w:color w:val="FF0000"/>
        </w:rPr>
        <w:t>3</w:t>
      </w:r>
      <w:r w:rsidRPr="00892500">
        <w:rPr>
          <w:color w:val="FF0000"/>
        </w:rPr>
        <w:t>组土壤灭菌后，土壤中微生物被杀灭，无法分解落叶，</w:t>
      </w:r>
      <w:r w:rsidRPr="00892500">
        <w:rPr>
          <w:color w:val="FF0000"/>
        </w:rPr>
        <w:t>2</w:t>
      </w:r>
      <w:r w:rsidRPr="00892500">
        <w:rPr>
          <w:color w:val="FF0000"/>
        </w:rPr>
        <w:t>、</w:t>
      </w:r>
      <w:r w:rsidRPr="00892500">
        <w:rPr>
          <w:color w:val="FF0000"/>
        </w:rPr>
        <w:t>4</w:t>
      </w:r>
      <w:r w:rsidRPr="00892500">
        <w:rPr>
          <w:color w:val="FF0000"/>
        </w:rPr>
        <w:t>组没有灭菌，存在微生物，因其土壤的湿润条件不同，分解的落叶量也不相同。</w:t>
      </w:r>
    </w:p>
    <w:p w:rsidR="00564445" w:rsidRPr="00892500" w:rsidP="00F06C93" w14:paraId="1D4A5343" w14:textId="77777777">
      <w:pPr>
        <w:spacing w:line="360" w:lineRule="auto"/>
        <w:jc w:val="left"/>
        <w:textAlignment w:val="center"/>
        <w:rPr>
          <w:color w:val="FF0000"/>
        </w:rPr>
      </w:pPr>
      <w:r w:rsidRPr="00892500">
        <w:rPr>
          <w:color w:val="FF0000"/>
        </w:rPr>
        <w:t>【详解】</w:t>
      </w:r>
      <w:r w:rsidRPr="00892500">
        <w:rPr>
          <w:color w:val="FF0000"/>
        </w:rPr>
        <w:t>A</w:t>
      </w:r>
      <w:r w:rsidRPr="00892500">
        <w:rPr>
          <w:color w:val="FF0000"/>
        </w:rPr>
        <w:t>、题中表格有两个自变量：土壤是否灭菌和土壤湿度，因此可以探究不同土壤湿度条件下，土壤微生物对落叶的分解作用，</w:t>
      </w:r>
      <w:r w:rsidRPr="00892500">
        <w:rPr>
          <w:color w:val="FF0000"/>
        </w:rPr>
        <w:t>A</w:t>
      </w:r>
      <w:r w:rsidRPr="00892500">
        <w:rPr>
          <w:color w:val="FF0000"/>
        </w:rPr>
        <w:t>正确；</w:t>
      </w:r>
    </w:p>
    <w:p w:rsidR="00564445" w:rsidRPr="00892500" w:rsidP="00F06C93" w14:paraId="4768E87D" w14:textId="77777777">
      <w:pPr>
        <w:spacing w:line="360" w:lineRule="auto"/>
        <w:jc w:val="left"/>
        <w:textAlignment w:val="center"/>
        <w:rPr>
          <w:color w:val="FF0000"/>
        </w:rPr>
      </w:pPr>
      <w:r w:rsidRPr="00892500">
        <w:rPr>
          <w:color w:val="FF0000"/>
        </w:rPr>
        <w:t>B</w:t>
      </w:r>
      <w:r w:rsidRPr="00892500">
        <w:rPr>
          <w:color w:val="FF0000"/>
        </w:rPr>
        <w:t>、该实验的自变量是土壤湿润条件和是否灭菌，因变量是落叶分解程度，</w:t>
      </w:r>
      <w:r w:rsidRPr="00892500">
        <w:rPr>
          <w:color w:val="FF0000"/>
        </w:rPr>
        <w:t>B</w:t>
      </w:r>
      <w:r w:rsidRPr="00892500">
        <w:rPr>
          <w:color w:val="FF0000"/>
        </w:rPr>
        <w:t>错误；</w:t>
      </w:r>
    </w:p>
    <w:p w:rsidR="00564445" w:rsidRPr="00892500" w:rsidP="00F06C93" w14:paraId="1EABD143" w14:textId="77777777">
      <w:pPr>
        <w:spacing w:line="360" w:lineRule="auto"/>
        <w:jc w:val="left"/>
        <w:textAlignment w:val="center"/>
        <w:rPr>
          <w:color w:val="FF0000"/>
        </w:rPr>
      </w:pPr>
      <w:r w:rsidRPr="00892500">
        <w:rPr>
          <w:color w:val="FF0000"/>
        </w:rPr>
        <w:t>C</w:t>
      </w:r>
      <w:r w:rsidRPr="00892500">
        <w:rPr>
          <w:color w:val="FF0000"/>
        </w:rPr>
        <w:t>、作为实验材料的落叶也应进行灭菌处理，防止落叶中的微生物影响实验结果，</w:t>
      </w:r>
      <w:r w:rsidRPr="00892500">
        <w:rPr>
          <w:color w:val="FF0000"/>
        </w:rPr>
        <w:t>C</w:t>
      </w:r>
      <w:r w:rsidRPr="00892500">
        <w:rPr>
          <w:color w:val="FF0000"/>
        </w:rPr>
        <w:t>正确；</w:t>
      </w:r>
    </w:p>
    <w:p w:rsidR="00564445" w:rsidRPr="00892500" w:rsidP="00F06C93" w14:paraId="4087C69D" w14:textId="77777777">
      <w:pPr>
        <w:spacing w:line="360" w:lineRule="auto"/>
        <w:jc w:val="left"/>
        <w:textAlignment w:val="center"/>
        <w:rPr>
          <w:color w:val="FF0000"/>
        </w:rPr>
      </w:pPr>
      <w:r w:rsidRPr="00892500">
        <w:rPr>
          <w:color w:val="FF0000"/>
        </w:rPr>
        <w:t>D</w:t>
      </w:r>
      <w:r w:rsidRPr="00892500">
        <w:rPr>
          <w:color w:val="FF0000"/>
        </w:rPr>
        <w:t>、</w:t>
      </w:r>
      <w:r w:rsidRPr="00892500">
        <w:rPr>
          <w:color w:val="FF0000"/>
        </w:rPr>
        <w:t>1</w:t>
      </w:r>
      <w:r w:rsidRPr="00892500">
        <w:rPr>
          <w:color w:val="FF0000"/>
        </w:rPr>
        <w:t>、</w:t>
      </w:r>
      <w:r w:rsidRPr="00892500">
        <w:rPr>
          <w:color w:val="FF0000"/>
        </w:rPr>
        <w:t>3</w:t>
      </w:r>
      <w:r w:rsidRPr="00892500">
        <w:rPr>
          <w:color w:val="FF0000"/>
        </w:rPr>
        <w:t>组</w:t>
      </w:r>
      <w:r w:rsidRPr="00892500">
        <w:rPr>
          <w:color w:val="FF0000"/>
        </w:rPr>
        <w:t>土壤灭菌，没有微生物分解落叶；</w:t>
      </w:r>
      <w:r w:rsidRPr="00892500">
        <w:rPr>
          <w:color w:val="FF0000"/>
        </w:rPr>
        <w:t>2</w:t>
      </w:r>
      <w:r w:rsidRPr="00892500">
        <w:rPr>
          <w:color w:val="FF0000"/>
        </w:rPr>
        <w:t>、</w:t>
      </w:r>
      <w:r w:rsidRPr="00892500">
        <w:rPr>
          <w:color w:val="FF0000"/>
        </w:rPr>
        <w:t>4</w:t>
      </w:r>
      <w:r w:rsidRPr="00892500">
        <w:rPr>
          <w:color w:val="FF0000"/>
        </w:rPr>
        <w:t>组没有灭菌，土壤中有微生物分解落叶，在湿润和较干燥的环境中分解程度不同，</w:t>
      </w:r>
      <w:r w:rsidRPr="00892500">
        <w:rPr>
          <w:color w:val="FF0000"/>
        </w:rPr>
        <w:t>D</w:t>
      </w:r>
      <w:r w:rsidRPr="00892500">
        <w:rPr>
          <w:color w:val="FF0000"/>
        </w:rPr>
        <w:t>正确。</w:t>
      </w:r>
    </w:p>
    <w:p w:rsidR="00564445" w:rsidRPr="00892500" w:rsidP="00F06C93" w14:paraId="33DB559E" w14:textId="77777777">
      <w:pPr>
        <w:spacing w:line="360" w:lineRule="auto"/>
        <w:jc w:val="left"/>
        <w:textAlignment w:val="center"/>
        <w:rPr>
          <w:color w:val="FF0000"/>
        </w:rPr>
      </w:pPr>
      <w:r w:rsidRPr="00892500">
        <w:rPr>
          <w:color w:val="FF0000"/>
        </w:rPr>
        <w:t>故选</w:t>
      </w:r>
      <w:r w:rsidRPr="00892500">
        <w:rPr>
          <w:color w:val="FF0000"/>
        </w:rPr>
        <w:t>B</w:t>
      </w:r>
      <w:r w:rsidRPr="00892500">
        <w:rPr>
          <w:color w:val="FF0000"/>
        </w:rPr>
        <w:t>。</w:t>
      </w:r>
    </w:p>
    <w:p w:rsidR="00564445" w:rsidP="00F06C93" w14:paraId="00706D69" w14:textId="77777777">
      <w:pPr>
        <w:spacing w:line="360" w:lineRule="auto"/>
        <w:jc w:val="left"/>
        <w:textAlignment w:val="center"/>
      </w:pPr>
      <w:r>
        <w:t>3</w:t>
      </w:r>
      <w:r>
        <w:t>．</w:t>
      </w:r>
      <w:r>
        <w:t>某兴趣</w:t>
      </w:r>
      <w:r>
        <w:t>小组设计实验来探究自然状态下土壤微生物对落叶的分解作用。下列操作及分析</w:t>
      </w:r>
      <w:r>
        <w:rPr>
          <w:em w:val="dot"/>
        </w:rPr>
        <w:t>错误</w:t>
      </w:r>
      <w:r>
        <w:t>的是（</w:t>
      </w:r>
      <w:r>
        <w:rPr>
          <w:rFonts w:eastAsia="Times New Roman"/>
          <w:kern w:val="0"/>
          <w:sz w:val="24"/>
          <w:szCs w:val="24"/>
        </w:rPr>
        <w:t>    </w:t>
      </w:r>
      <w:r>
        <w:t>）</w:t>
      </w:r>
    </w:p>
    <w:p w:rsidR="00564445" w:rsidP="00F06C93" w14:paraId="742214E8" w14:textId="77777777">
      <w:pPr>
        <w:spacing w:line="360" w:lineRule="auto"/>
        <w:ind w:left="300"/>
        <w:jc w:val="left"/>
        <w:textAlignment w:val="center"/>
      </w:pPr>
      <w:r>
        <w:t>A</w:t>
      </w:r>
      <w:r>
        <w:t>．自变量是土壤微生物的有无，而因变量是落叶的腐烂程度</w:t>
      </w:r>
    </w:p>
    <w:p w:rsidR="00564445" w:rsidP="00F06C93" w14:paraId="5A88F839" w14:textId="77777777">
      <w:pPr>
        <w:spacing w:line="360" w:lineRule="auto"/>
        <w:ind w:left="300"/>
        <w:jc w:val="left"/>
        <w:textAlignment w:val="center"/>
      </w:pPr>
      <w:r>
        <w:t>B</w:t>
      </w:r>
      <w:r>
        <w:t>．探究微生物对落叶的分解作用时，实验组的土壤不做处理</w:t>
      </w:r>
    </w:p>
    <w:p w:rsidR="00564445" w:rsidP="00F06C93" w14:paraId="53A79652" w14:textId="77777777">
      <w:pPr>
        <w:spacing w:line="360" w:lineRule="auto"/>
        <w:ind w:left="300"/>
        <w:jc w:val="left"/>
        <w:textAlignment w:val="center"/>
      </w:pPr>
      <w:r>
        <w:t>C</w:t>
      </w:r>
      <w:r>
        <w:t>．实验组中落叶的分解速度明显低于对照组落叶的分解速度</w:t>
      </w:r>
    </w:p>
    <w:p w:rsidR="00564445" w:rsidP="00F06C93" w14:paraId="5F3EAC0B" w14:textId="77777777">
      <w:pPr>
        <w:spacing w:line="360" w:lineRule="auto"/>
        <w:ind w:left="300"/>
        <w:jc w:val="left"/>
        <w:textAlignment w:val="center"/>
      </w:pPr>
      <w:r>
        <w:t>D</w:t>
      </w:r>
      <w:r>
        <w:t>．土壤的温度和湿度、落叶的种类和大小都应保持相同且适宜</w:t>
      </w:r>
    </w:p>
    <w:p w:rsidR="00564445" w:rsidRPr="00892500" w:rsidP="00F06C93" w14:paraId="025AFD30" w14:textId="77777777">
      <w:pPr>
        <w:spacing w:line="360" w:lineRule="auto"/>
        <w:jc w:val="left"/>
        <w:textAlignment w:val="center"/>
        <w:rPr>
          <w:color w:val="FF0000"/>
        </w:rPr>
      </w:pPr>
      <w:r w:rsidRPr="00892500">
        <w:rPr>
          <w:color w:val="FF0000"/>
        </w:rPr>
        <w:t>【答案】</w:t>
      </w:r>
      <w:r w:rsidRPr="00892500">
        <w:rPr>
          <w:color w:val="FF0000"/>
        </w:rPr>
        <w:t>B</w:t>
      </w:r>
    </w:p>
    <w:p w:rsidR="00564445" w:rsidRPr="00892500" w:rsidP="00F06C93" w14:paraId="2ECEB7EF" w14:textId="5DEEDED4">
      <w:pPr>
        <w:spacing w:line="360" w:lineRule="auto"/>
        <w:jc w:val="left"/>
        <w:textAlignment w:val="center"/>
        <w:rPr>
          <w:color w:val="FF0000"/>
        </w:rPr>
      </w:pPr>
      <w:r w:rsidRPr="00892500">
        <w:rPr>
          <w:color w:val="FF0000"/>
        </w:rPr>
        <w:t>【分析】</w:t>
      </w:r>
      <w:r w:rsidRPr="00892500">
        <w:rPr>
          <w:color w:val="FF0000"/>
        </w:rPr>
        <w:t>1</w:t>
      </w:r>
      <w:r w:rsidRPr="00892500">
        <w:rPr>
          <w:color w:val="FF0000"/>
        </w:rPr>
        <w:t>、土壤是微生物的天然培养基，大多数</w:t>
      </w:r>
      <w:r w:rsidRPr="00892500">
        <w:rPr>
          <w:color w:val="FF0000"/>
        </w:rPr>
        <w:t>的土壤微生物是生态系统中是分解者，能够将土壤中的有机物分解为无机物。</w:t>
      </w:r>
    </w:p>
    <w:p w:rsidR="00564445" w:rsidRPr="00892500" w:rsidP="00F06C93" w14:paraId="4B73116F" w14:textId="77777777">
      <w:pPr>
        <w:spacing w:line="360" w:lineRule="auto"/>
        <w:jc w:val="left"/>
        <w:textAlignment w:val="center"/>
        <w:rPr>
          <w:color w:val="FF0000"/>
        </w:rPr>
      </w:pPr>
      <w:r w:rsidRPr="00892500">
        <w:rPr>
          <w:color w:val="FF0000"/>
        </w:rPr>
        <w:t>2</w:t>
      </w:r>
      <w:r w:rsidRPr="00892500">
        <w:rPr>
          <w:color w:val="FF0000"/>
        </w:rPr>
        <w:t>、本实验是探究土壤微生物对落叶的分解作用的实验，自变量是土壤中微生物的有无（可采用普通土壤和排除土壤中微生物的土壤</w:t>
      </w:r>
      <w:r w:rsidRPr="00892500">
        <w:rPr>
          <w:color w:val="FF0000"/>
        </w:rPr>
        <w:t>)</w:t>
      </w:r>
      <w:r w:rsidRPr="00892500">
        <w:rPr>
          <w:color w:val="FF0000"/>
        </w:rPr>
        <w:t>采用普通土壤的为对照组，采用排除土壤中微生物的为实验组，因变量是落叶的分解速度。</w:t>
      </w:r>
    </w:p>
    <w:p w:rsidR="00564445" w:rsidRPr="00892500" w:rsidP="00F06C93" w14:paraId="18709F5A" w14:textId="77777777">
      <w:pPr>
        <w:spacing w:line="360" w:lineRule="auto"/>
        <w:jc w:val="left"/>
        <w:textAlignment w:val="center"/>
        <w:rPr>
          <w:color w:val="FF0000"/>
        </w:rPr>
      </w:pPr>
      <w:r w:rsidRPr="00892500">
        <w:rPr>
          <w:color w:val="FF0000"/>
        </w:rPr>
        <w:t>【详解】</w:t>
      </w:r>
      <w:r w:rsidRPr="00892500">
        <w:rPr>
          <w:color w:val="FF0000"/>
        </w:rPr>
        <w:t>A</w:t>
      </w:r>
      <w:r w:rsidRPr="00892500">
        <w:rPr>
          <w:color w:val="FF0000"/>
        </w:rPr>
        <w:t>、该实验是探究自然状态下土壤微生物对落叶的分解作用。自变量是土壤中微生物的有无（可采用普通土壤和排除土壤中微生物的土壤</w:t>
      </w:r>
      <w:r w:rsidRPr="00892500">
        <w:rPr>
          <w:color w:val="FF0000"/>
        </w:rPr>
        <w:t>)</w:t>
      </w:r>
      <w:r w:rsidRPr="00892500">
        <w:rPr>
          <w:color w:val="FF0000"/>
        </w:rPr>
        <w:t>，采用普通土壤的为对照组，采用排除土壤中微生物的为实验组（土</w:t>
      </w:r>
      <w:r w:rsidRPr="00892500">
        <w:rPr>
          <w:color w:val="FF0000"/>
        </w:rPr>
        <w:t>壤进行灭菌处理为实验组），因变量是落叶的腐烂程度，</w:t>
      </w:r>
      <w:r w:rsidRPr="00892500">
        <w:rPr>
          <w:color w:val="FF0000"/>
        </w:rPr>
        <w:t>A</w:t>
      </w:r>
      <w:r w:rsidRPr="00892500">
        <w:rPr>
          <w:color w:val="FF0000"/>
        </w:rPr>
        <w:t>正确；</w:t>
      </w:r>
    </w:p>
    <w:p w:rsidR="00564445" w:rsidRPr="00892500" w:rsidP="00F06C93" w14:paraId="339DF2DF" w14:textId="77777777">
      <w:pPr>
        <w:spacing w:line="360" w:lineRule="auto"/>
        <w:jc w:val="left"/>
        <w:textAlignment w:val="center"/>
        <w:rPr>
          <w:color w:val="FF0000"/>
        </w:rPr>
      </w:pPr>
      <w:r w:rsidRPr="00892500">
        <w:rPr>
          <w:color w:val="FF0000"/>
        </w:rPr>
        <w:t>B</w:t>
      </w:r>
      <w:r w:rsidRPr="00892500">
        <w:rPr>
          <w:color w:val="FF0000"/>
        </w:rPr>
        <w:t>、探究微生物对落叶的分解作用时，实验组的土壤要进行灭菌处理，以尽可能地排除土壤微生物的作用，同时尽可能避免土壤理化性质的改变，</w:t>
      </w:r>
      <w:r w:rsidRPr="00892500">
        <w:rPr>
          <w:color w:val="FF0000"/>
        </w:rPr>
        <w:t>B</w:t>
      </w:r>
      <w:r w:rsidRPr="00892500">
        <w:rPr>
          <w:color w:val="FF0000"/>
        </w:rPr>
        <w:t>错误；</w:t>
      </w:r>
    </w:p>
    <w:p w:rsidR="00564445" w:rsidRPr="00892500" w:rsidP="00F06C93" w14:paraId="4D7B312C" w14:textId="77777777">
      <w:pPr>
        <w:spacing w:line="360" w:lineRule="auto"/>
        <w:jc w:val="left"/>
        <w:textAlignment w:val="center"/>
        <w:rPr>
          <w:color w:val="FF0000"/>
        </w:rPr>
      </w:pPr>
      <w:r w:rsidRPr="00892500">
        <w:rPr>
          <w:color w:val="FF0000"/>
        </w:rPr>
        <w:t>C</w:t>
      </w:r>
      <w:r w:rsidRPr="00892500">
        <w:rPr>
          <w:color w:val="FF0000"/>
        </w:rPr>
        <w:t>、实验组的土壤要进行灭菌处理，实验组由于缺乏土壤微生物的作用，其落叶的腐烂程度明显低于对照组，</w:t>
      </w:r>
      <w:r w:rsidRPr="00892500">
        <w:rPr>
          <w:color w:val="FF0000"/>
        </w:rPr>
        <w:t>C</w:t>
      </w:r>
      <w:r w:rsidRPr="00892500">
        <w:rPr>
          <w:color w:val="FF0000"/>
        </w:rPr>
        <w:t>正确；</w:t>
      </w:r>
    </w:p>
    <w:p w:rsidR="00564445" w:rsidRPr="00892500" w:rsidP="00F06C93" w14:paraId="0A1A4EDD" w14:textId="77777777">
      <w:pPr>
        <w:spacing w:line="360" w:lineRule="auto"/>
        <w:jc w:val="left"/>
        <w:textAlignment w:val="center"/>
        <w:rPr>
          <w:color w:val="FF0000"/>
        </w:rPr>
      </w:pPr>
      <w:r w:rsidRPr="00892500">
        <w:rPr>
          <w:color w:val="FF0000"/>
        </w:rPr>
        <w:t>D</w:t>
      </w:r>
      <w:r w:rsidRPr="00892500">
        <w:rPr>
          <w:color w:val="FF0000"/>
        </w:rPr>
        <w:t>、土壤的温度和湿度、落叶的种类和大小都属于无关变量，无关变量应保持相同且适宜，所以实验组和对照组应选</w:t>
      </w:r>
      <w:r w:rsidRPr="00892500">
        <w:rPr>
          <w:color w:val="FF0000"/>
        </w:rPr>
        <w:t>择相同</w:t>
      </w:r>
      <w:r w:rsidRPr="00892500">
        <w:rPr>
          <w:color w:val="FF0000"/>
        </w:rPr>
        <w:t>种类的落叶进行实验，</w:t>
      </w:r>
      <w:r w:rsidRPr="00892500">
        <w:rPr>
          <w:color w:val="FF0000"/>
        </w:rPr>
        <w:t>D</w:t>
      </w:r>
      <w:r w:rsidRPr="00892500">
        <w:rPr>
          <w:color w:val="FF0000"/>
        </w:rPr>
        <w:t>正确。</w:t>
      </w:r>
    </w:p>
    <w:p w:rsidR="00564445" w:rsidRPr="00892500" w:rsidP="00F06C93" w14:paraId="2E501AA6" w14:textId="77777777">
      <w:pPr>
        <w:spacing w:line="360" w:lineRule="auto"/>
        <w:jc w:val="left"/>
        <w:textAlignment w:val="center"/>
        <w:rPr>
          <w:color w:val="FF0000"/>
        </w:rPr>
      </w:pPr>
      <w:r w:rsidRPr="00892500">
        <w:rPr>
          <w:color w:val="FF0000"/>
        </w:rPr>
        <w:t>故选</w:t>
      </w:r>
      <w:r w:rsidRPr="00892500">
        <w:rPr>
          <w:color w:val="FF0000"/>
        </w:rPr>
        <w:t>B</w:t>
      </w:r>
      <w:r w:rsidRPr="00892500">
        <w:rPr>
          <w:color w:val="FF0000"/>
        </w:rPr>
        <w:t>。</w:t>
      </w:r>
    </w:p>
    <w:p w:rsidR="00564445" w:rsidP="00F06C93" w14:paraId="521B2C25" w14:textId="77777777">
      <w:pPr>
        <w:spacing w:line="360" w:lineRule="auto"/>
        <w:jc w:val="left"/>
        <w:textAlignment w:val="center"/>
      </w:pPr>
      <w:r>
        <w:t>4</w:t>
      </w:r>
      <w:r>
        <w:t>．有科学家指出</w:t>
      </w:r>
      <w:r>
        <w:t>:“</w:t>
      </w:r>
      <w:r>
        <w:t>没有物质，什么都不存在；没有能量，什么都不会发生；没有信息，任何事物都没有意义</w:t>
      </w:r>
      <w:r>
        <w:t>”</w:t>
      </w:r>
      <w:r>
        <w:t>。下列关于生</w:t>
      </w:r>
      <w:r>
        <w:t>态系统功能的叙述，正确的是（</w:t>
      </w:r>
      <w:r>
        <w:rPr>
          <w:rFonts w:eastAsia="Times New Roman"/>
          <w:kern w:val="0"/>
          <w:sz w:val="24"/>
          <w:szCs w:val="24"/>
        </w:rPr>
        <w:t>    </w:t>
      </w:r>
      <w:r>
        <w:t>）</w:t>
      </w:r>
    </w:p>
    <w:p w:rsidR="00564445" w:rsidP="00F06C93" w14:paraId="7779591C" w14:textId="77777777">
      <w:pPr>
        <w:spacing w:line="360" w:lineRule="auto"/>
        <w:ind w:left="300"/>
        <w:jc w:val="left"/>
        <w:textAlignment w:val="center"/>
      </w:pPr>
      <w:r>
        <w:t>A</w:t>
      </w:r>
      <w:r>
        <w:t>．能量流动和物质循环紧密的联系在一起，具有相同的特点</w:t>
      </w:r>
    </w:p>
    <w:p w:rsidR="00564445" w:rsidP="00F06C93" w14:paraId="055C86EE" w14:textId="77777777">
      <w:pPr>
        <w:spacing w:line="360" w:lineRule="auto"/>
        <w:ind w:left="300"/>
        <w:jc w:val="left"/>
        <w:textAlignment w:val="center"/>
      </w:pPr>
      <w:r>
        <w:t>B</w:t>
      </w:r>
      <w:r>
        <w:t>．营养级越高，生物个体所含能量越低</w:t>
      </w:r>
    </w:p>
    <w:p w:rsidR="00564445" w:rsidP="00F06C93" w14:paraId="49B10066" w14:textId="77777777">
      <w:pPr>
        <w:spacing w:line="360" w:lineRule="auto"/>
        <w:ind w:left="300"/>
        <w:jc w:val="left"/>
        <w:textAlignment w:val="center"/>
      </w:pPr>
      <w:r>
        <w:t>C</w:t>
      </w:r>
      <w:r>
        <w:t>．任何生态系统都需要不断来自系统外的能量补充</w:t>
      </w:r>
    </w:p>
    <w:p w:rsidR="00564445" w:rsidP="00F06C93" w14:paraId="26691BC7" w14:textId="77777777">
      <w:pPr>
        <w:spacing w:line="360" w:lineRule="auto"/>
        <w:ind w:left="300"/>
        <w:jc w:val="left"/>
        <w:textAlignment w:val="center"/>
      </w:pPr>
      <w:r>
        <w:t>D</w:t>
      </w:r>
      <w:r>
        <w:t>．无菌土壤可作为探究土壤微生物作用的对照组</w:t>
      </w:r>
    </w:p>
    <w:p w:rsidR="00564445" w:rsidRPr="00892500" w:rsidP="00F06C93" w14:paraId="295B6927" w14:textId="77777777">
      <w:pPr>
        <w:spacing w:line="360" w:lineRule="auto"/>
        <w:jc w:val="left"/>
        <w:textAlignment w:val="center"/>
        <w:rPr>
          <w:color w:val="FF0000"/>
        </w:rPr>
      </w:pPr>
      <w:r w:rsidRPr="00892500">
        <w:rPr>
          <w:color w:val="FF0000"/>
        </w:rPr>
        <w:t>【答案】</w:t>
      </w:r>
      <w:r w:rsidRPr="00892500">
        <w:rPr>
          <w:color w:val="FF0000"/>
        </w:rPr>
        <w:t>C</w:t>
      </w:r>
    </w:p>
    <w:p w:rsidR="00564445" w:rsidRPr="00892500" w:rsidP="00F06C93" w14:paraId="32DDB810" w14:textId="77777777">
      <w:pPr>
        <w:spacing w:line="360" w:lineRule="auto"/>
        <w:jc w:val="left"/>
        <w:textAlignment w:val="center"/>
        <w:rPr>
          <w:color w:val="FF0000"/>
        </w:rPr>
      </w:pPr>
      <w:r w:rsidRPr="00892500">
        <w:rPr>
          <w:color w:val="FF0000"/>
        </w:rPr>
        <w:t>【分析】任何生态系统都需要不断得到来自系统外的能量补充，以便维持生态系统的正常功能，如果一个生态系统长时期内没有能量输入，这个生态系统就会崩溃。</w:t>
      </w:r>
    </w:p>
    <w:p w:rsidR="00564445" w:rsidRPr="00892500" w:rsidP="00F06C93" w14:paraId="7EEB0ECE" w14:textId="77777777">
      <w:pPr>
        <w:spacing w:line="360" w:lineRule="auto"/>
        <w:jc w:val="left"/>
        <w:textAlignment w:val="center"/>
        <w:rPr>
          <w:color w:val="FF0000"/>
        </w:rPr>
      </w:pPr>
      <w:r w:rsidRPr="00892500">
        <w:rPr>
          <w:color w:val="FF0000"/>
        </w:rPr>
        <w:t>【详解】</w:t>
      </w:r>
      <w:r w:rsidRPr="00892500">
        <w:rPr>
          <w:color w:val="FF0000"/>
        </w:rPr>
        <w:t>A</w:t>
      </w:r>
      <w:r w:rsidRPr="00892500">
        <w:rPr>
          <w:color w:val="FF0000"/>
        </w:rPr>
        <w:t>、能量流动和物质循环紧密的联系在一起，但其特点不同，前者是单向流动、逐级递减，后者具有循环往复、全球性等特点，</w:t>
      </w:r>
      <w:r w:rsidRPr="00892500">
        <w:rPr>
          <w:color w:val="FF0000"/>
        </w:rPr>
        <w:t>A</w:t>
      </w:r>
      <w:r w:rsidRPr="00892500">
        <w:rPr>
          <w:color w:val="FF0000"/>
        </w:rPr>
        <w:t>错误；</w:t>
      </w:r>
    </w:p>
    <w:p w:rsidR="00564445" w:rsidRPr="00892500" w:rsidP="00F06C93" w14:paraId="1AA4029A" w14:textId="77777777">
      <w:pPr>
        <w:spacing w:line="360" w:lineRule="auto"/>
        <w:jc w:val="left"/>
        <w:textAlignment w:val="center"/>
        <w:rPr>
          <w:color w:val="FF0000"/>
        </w:rPr>
      </w:pPr>
      <w:r w:rsidRPr="00892500">
        <w:rPr>
          <w:color w:val="FF0000"/>
        </w:rPr>
        <w:t>B</w:t>
      </w:r>
      <w:r w:rsidRPr="00892500">
        <w:rPr>
          <w:color w:val="FF0000"/>
        </w:rPr>
        <w:t>、营养级越高，生物个体所含能量不一定越低，但是营养级越高，整个营养级所含有的能量越低，</w:t>
      </w:r>
      <w:r w:rsidRPr="00892500">
        <w:rPr>
          <w:color w:val="FF0000"/>
        </w:rPr>
        <w:t>B</w:t>
      </w:r>
      <w:r w:rsidRPr="00892500">
        <w:rPr>
          <w:color w:val="FF0000"/>
        </w:rPr>
        <w:t>错误；</w:t>
      </w:r>
    </w:p>
    <w:p w:rsidR="00564445" w:rsidRPr="00892500" w:rsidP="00F06C93" w14:paraId="21049AE6" w14:textId="77777777">
      <w:pPr>
        <w:spacing w:line="360" w:lineRule="auto"/>
        <w:jc w:val="left"/>
        <w:textAlignment w:val="center"/>
        <w:rPr>
          <w:color w:val="FF0000"/>
        </w:rPr>
      </w:pPr>
      <w:r w:rsidRPr="00892500">
        <w:rPr>
          <w:color w:val="FF0000"/>
        </w:rPr>
        <w:t>C</w:t>
      </w:r>
      <w:r w:rsidRPr="00892500">
        <w:rPr>
          <w:color w:val="FF0000"/>
        </w:rPr>
        <w:t>、任何生态系统都会通过呼吸作用将大部分的能量散失，故都需要不断得到来自系统外的能量补充，以便维持生态系统的正常功能，</w:t>
      </w:r>
      <w:r w:rsidRPr="00892500">
        <w:rPr>
          <w:color w:val="FF0000"/>
        </w:rPr>
        <w:t>C</w:t>
      </w:r>
      <w:r w:rsidRPr="00892500">
        <w:rPr>
          <w:color w:val="FF0000"/>
        </w:rPr>
        <w:t>正确；</w:t>
      </w:r>
    </w:p>
    <w:p w:rsidR="00564445" w:rsidRPr="00892500" w:rsidP="00F06C93" w14:paraId="48B731EF" w14:textId="77777777">
      <w:pPr>
        <w:spacing w:line="360" w:lineRule="auto"/>
        <w:jc w:val="left"/>
        <w:textAlignment w:val="center"/>
        <w:rPr>
          <w:color w:val="FF0000"/>
        </w:rPr>
      </w:pPr>
      <w:r w:rsidRPr="00892500">
        <w:rPr>
          <w:color w:val="FF0000"/>
        </w:rPr>
        <w:t>D</w:t>
      </w:r>
      <w:r w:rsidRPr="00892500">
        <w:rPr>
          <w:color w:val="FF0000"/>
        </w:rPr>
        <w:t>、无菌土壤可作为探究土壤微生物作用的实验组，未作处理的土壤可作为对照组，</w:t>
      </w:r>
      <w:r w:rsidRPr="00892500">
        <w:rPr>
          <w:color w:val="FF0000"/>
        </w:rPr>
        <w:t>D</w:t>
      </w:r>
      <w:r w:rsidRPr="00892500">
        <w:rPr>
          <w:color w:val="FF0000"/>
        </w:rPr>
        <w:t>错误。</w:t>
      </w:r>
    </w:p>
    <w:p w:rsidR="00564445" w:rsidRPr="00892500" w:rsidP="00F06C93" w14:paraId="3703897F" w14:textId="77777777">
      <w:pPr>
        <w:spacing w:line="360" w:lineRule="auto"/>
        <w:jc w:val="left"/>
        <w:textAlignment w:val="center"/>
        <w:rPr>
          <w:color w:val="FF0000"/>
        </w:rPr>
      </w:pPr>
      <w:r w:rsidRPr="00892500">
        <w:rPr>
          <w:color w:val="FF0000"/>
        </w:rPr>
        <w:t>故选</w:t>
      </w:r>
      <w:r w:rsidRPr="00892500">
        <w:rPr>
          <w:color w:val="FF0000"/>
        </w:rPr>
        <w:t>C</w:t>
      </w:r>
      <w:r w:rsidRPr="00892500">
        <w:rPr>
          <w:color w:val="FF0000"/>
        </w:rPr>
        <w:t>。</w:t>
      </w:r>
    </w:p>
    <w:p w:rsidR="00564445" w:rsidP="00F06C93" w14:paraId="1DBEA7A7" w14:textId="77777777">
      <w:pPr>
        <w:spacing w:line="360" w:lineRule="auto"/>
        <w:jc w:val="left"/>
        <w:textAlignment w:val="center"/>
      </w:pPr>
      <w:r>
        <w:t>5</w:t>
      </w:r>
      <w:r>
        <w:t>．某河流因生活污水的大量排放，蓝细菌大量繁殖、水华频发。治理水华的常用方法是人工打捞和投放大量化学杀藻剂。近年来，研究人员采用种植大型</w:t>
      </w:r>
      <w:r>
        <w:t>挺</w:t>
      </w:r>
      <w:r>
        <w:t>水植物构建生物修复系统的方法，获得较好治理效果</w:t>
      </w:r>
      <w:r>
        <w:t>。以下叙述正确的是（</w:t>
      </w:r>
      <w:r>
        <w:rPr>
          <w:rFonts w:eastAsia="Times New Roman"/>
          <w:kern w:val="0"/>
          <w:sz w:val="24"/>
          <w:szCs w:val="24"/>
        </w:rPr>
        <w:t>    </w:t>
      </w:r>
      <w:r>
        <w:t>）</w:t>
      </w:r>
    </w:p>
    <w:p w:rsidR="00564445" w:rsidP="00F06C93" w14:paraId="36327554" w14:textId="77777777">
      <w:pPr>
        <w:spacing w:line="360" w:lineRule="auto"/>
        <w:ind w:left="300"/>
        <w:jc w:val="left"/>
        <w:textAlignment w:val="center"/>
      </w:pPr>
      <w:r>
        <w:t>A</w:t>
      </w:r>
      <w:r>
        <w:t>．污水中的有机物可供蓝细菌利用</w:t>
      </w:r>
    </w:p>
    <w:p w:rsidR="00564445" w:rsidP="00F06C93" w14:paraId="48CBF22E" w14:textId="77777777">
      <w:pPr>
        <w:spacing w:line="360" w:lineRule="auto"/>
        <w:ind w:left="300"/>
        <w:jc w:val="left"/>
        <w:textAlignment w:val="center"/>
      </w:pPr>
      <w:r>
        <w:t>B</w:t>
      </w:r>
      <w:r>
        <w:t>．河流中动植物之间进行着物质和能量循环</w:t>
      </w:r>
    </w:p>
    <w:p w:rsidR="00564445" w:rsidP="00F06C93" w14:paraId="5316A04F" w14:textId="77777777">
      <w:pPr>
        <w:spacing w:line="360" w:lineRule="auto"/>
        <w:ind w:left="300"/>
        <w:jc w:val="left"/>
        <w:textAlignment w:val="center"/>
      </w:pPr>
      <w:r>
        <w:t>C</w:t>
      </w:r>
      <w:r>
        <w:t>．投放大量化学杀藻</w:t>
      </w:r>
      <w:r>
        <w:t>剂不会</w:t>
      </w:r>
      <w:r>
        <w:t>引起水体污染</w:t>
      </w:r>
    </w:p>
    <w:p w:rsidR="00564445" w:rsidP="00F06C93" w14:paraId="2610C91F" w14:textId="77777777">
      <w:pPr>
        <w:spacing w:line="360" w:lineRule="auto"/>
        <w:ind w:left="300"/>
        <w:jc w:val="left"/>
        <w:textAlignment w:val="center"/>
      </w:pPr>
      <w:r>
        <w:t>D</w:t>
      </w:r>
      <w:r>
        <w:t>．大型</w:t>
      </w:r>
      <w:r>
        <w:t>挺</w:t>
      </w:r>
      <w:r>
        <w:t>水植物与蓝细菌竞争资源能减少水华发生</w:t>
      </w:r>
    </w:p>
    <w:p w:rsidR="00564445" w:rsidRPr="00892500" w:rsidP="00F06C93" w14:paraId="6D007C9B" w14:textId="77777777">
      <w:pPr>
        <w:spacing w:line="360" w:lineRule="auto"/>
        <w:jc w:val="left"/>
        <w:textAlignment w:val="center"/>
        <w:rPr>
          <w:color w:val="FF0000"/>
        </w:rPr>
      </w:pPr>
      <w:r w:rsidRPr="00892500">
        <w:rPr>
          <w:color w:val="FF0000"/>
        </w:rPr>
        <w:t>【答案】</w:t>
      </w:r>
      <w:r w:rsidRPr="00892500">
        <w:rPr>
          <w:color w:val="FF0000"/>
        </w:rPr>
        <w:t>D</w:t>
      </w:r>
    </w:p>
    <w:p w:rsidR="00564445" w:rsidRPr="00892500" w:rsidP="00F06C93" w14:paraId="46B9380D" w14:textId="77777777">
      <w:pPr>
        <w:spacing w:line="360" w:lineRule="auto"/>
        <w:jc w:val="left"/>
        <w:textAlignment w:val="center"/>
        <w:rPr>
          <w:color w:val="FF0000"/>
        </w:rPr>
      </w:pPr>
      <w:r w:rsidRPr="00892500">
        <w:rPr>
          <w:color w:val="FF0000"/>
        </w:rPr>
        <w:t>【分析】蓝细菌，属于原核生物，没有以核膜为界限的细胞核，只有拟核；具有藻蓝素和叶绿素能进行光合作用；有细胞壁和核糖体；遗传物质是</w:t>
      </w:r>
      <w:r w:rsidRPr="00892500">
        <w:rPr>
          <w:color w:val="FF0000"/>
        </w:rPr>
        <w:t>DNA</w:t>
      </w:r>
      <w:r w:rsidRPr="00892500">
        <w:rPr>
          <w:color w:val="FF0000"/>
        </w:rPr>
        <w:t>，不构成染色体。当水体中营养物质过多时，蓝细菌和绿藻大量繁殖可引起水华。</w:t>
      </w:r>
    </w:p>
    <w:p w:rsidR="00564445" w:rsidRPr="00892500" w:rsidP="00F06C93" w14:paraId="4AA81A5F" w14:textId="77777777">
      <w:pPr>
        <w:spacing w:line="360" w:lineRule="auto"/>
        <w:jc w:val="left"/>
        <w:textAlignment w:val="center"/>
        <w:rPr>
          <w:color w:val="FF0000"/>
        </w:rPr>
      </w:pPr>
      <w:r w:rsidRPr="00892500">
        <w:rPr>
          <w:color w:val="FF0000"/>
        </w:rPr>
        <w:t>【详解】</w:t>
      </w:r>
      <w:r w:rsidRPr="00892500">
        <w:rPr>
          <w:color w:val="FF0000"/>
        </w:rPr>
        <w:t>A</w:t>
      </w:r>
      <w:r w:rsidRPr="00892500">
        <w:rPr>
          <w:color w:val="FF0000"/>
        </w:rPr>
        <w:t>、蓝细菌属于自养生物，不利用有机物，可利用二氧化碳制造有机物，</w:t>
      </w:r>
      <w:r w:rsidRPr="00892500">
        <w:rPr>
          <w:color w:val="FF0000"/>
        </w:rPr>
        <w:t>A</w:t>
      </w:r>
      <w:r w:rsidRPr="00892500">
        <w:rPr>
          <w:color w:val="FF0000"/>
        </w:rPr>
        <w:t>错误；</w:t>
      </w:r>
    </w:p>
    <w:p w:rsidR="00564445" w:rsidRPr="00892500" w:rsidP="00F06C93" w14:paraId="2E088B93" w14:textId="77777777">
      <w:pPr>
        <w:spacing w:line="360" w:lineRule="auto"/>
        <w:jc w:val="left"/>
        <w:textAlignment w:val="center"/>
        <w:rPr>
          <w:color w:val="FF0000"/>
        </w:rPr>
      </w:pPr>
      <w:r w:rsidRPr="00892500">
        <w:rPr>
          <w:color w:val="FF0000"/>
        </w:rPr>
        <w:t>B</w:t>
      </w:r>
      <w:r w:rsidRPr="00892500">
        <w:rPr>
          <w:color w:val="FF0000"/>
        </w:rPr>
        <w:t>、能量是单向</w:t>
      </w:r>
      <w:r w:rsidRPr="00892500">
        <w:rPr>
          <w:color w:val="FF0000"/>
        </w:rPr>
        <w:t>流动，逐渐递减的，不能循环，</w:t>
      </w:r>
      <w:r w:rsidRPr="00892500">
        <w:rPr>
          <w:color w:val="FF0000"/>
        </w:rPr>
        <w:t>B</w:t>
      </w:r>
      <w:r w:rsidRPr="00892500">
        <w:rPr>
          <w:color w:val="FF0000"/>
        </w:rPr>
        <w:t>错误；</w:t>
      </w:r>
    </w:p>
    <w:p w:rsidR="00564445" w:rsidRPr="00892500" w:rsidP="00F06C93" w14:paraId="18DF50CF" w14:textId="77777777">
      <w:pPr>
        <w:spacing w:line="360" w:lineRule="auto"/>
        <w:jc w:val="left"/>
        <w:textAlignment w:val="center"/>
        <w:rPr>
          <w:color w:val="FF0000"/>
        </w:rPr>
      </w:pPr>
      <w:r w:rsidRPr="00892500">
        <w:rPr>
          <w:color w:val="FF0000"/>
        </w:rPr>
        <w:t>C</w:t>
      </w:r>
      <w:r w:rsidRPr="00892500">
        <w:rPr>
          <w:color w:val="FF0000"/>
        </w:rPr>
        <w:t>、投放大量化学杀藻剂会引起水体污染，可导致生物的死亡，环境的破坏，</w:t>
      </w:r>
      <w:r w:rsidRPr="00892500">
        <w:rPr>
          <w:color w:val="FF0000"/>
        </w:rPr>
        <w:t>C</w:t>
      </w:r>
      <w:r w:rsidRPr="00892500">
        <w:rPr>
          <w:color w:val="FF0000"/>
        </w:rPr>
        <w:t>错误；</w:t>
      </w:r>
    </w:p>
    <w:p w:rsidR="00564445" w:rsidRPr="00892500" w:rsidP="00F06C93" w14:paraId="4A2BD6D6" w14:textId="77777777">
      <w:pPr>
        <w:spacing w:line="360" w:lineRule="auto"/>
        <w:jc w:val="left"/>
        <w:textAlignment w:val="center"/>
        <w:rPr>
          <w:color w:val="FF0000"/>
        </w:rPr>
      </w:pPr>
      <w:r w:rsidRPr="00892500">
        <w:rPr>
          <w:color w:val="FF0000"/>
        </w:rPr>
        <w:t>D</w:t>
      </w:r>
      <w:r w:rsidRPr="00892500">
        <w:rPr>
          <w:color w:val="FF0000"/>
        </w:rPr>
        <w:t>、蓝细菌大量繁殖会引起水华发生，大型</w:t>
      </w:r>
      <w:r w:rsidRPr="00892500">
        <w:rPr>
          <w:color w:val="FF0000"/>
        </w:rPr>
        <w:t>挺</w:t>
      </w:r>
      <w:r w:rsidRPr="00892500">
        <w:rPr>
          <w:color w:val="FF0000"/>
        </w:rPr>
        <w:t>水植物与蓝细菌竞争阳光等资源，可抑制蓝细菌大量繁殖，能减轻水华发生，</w:t>
      </w:r>
      <w:r w:rsidRPr="00892500">
        <w:rPr>
          <w:color w:val="FF0000"/>
        </w:rPr>
        <w:t>D</w:t>
      </w:r>
      <w:r w:rsidRPr="00892500">
        <w:rPr>
          <w:color w:val="FF0000"/>
        </w:rPr>
        <w:t>正确。</w:t>
      </w:r>
    </w:p>
    <w:p w:rsidR="00564445" w:rsidRPr="00892500" w:rsidP="00F06C93" w14:paraId="0EDDAE15" w14:textId="77777777">
      <w:pPr>
        <w:spacing w:line="360" w:lineRule="auto"/>
        <w:jc w:val="left"/>
        <w:textAlignment w:val="center"/>
        <w:rPr>
          <w:color w:val="FF0000"/>
        </w:rPr>
      </w:pPr>
      <w:r w:rsidRPr="00892500">
        <w:rPr>
          <w:color w:val="FF0000"/>
        </w:rPr>
        <w:t>故选</w:t>
      </w:r>
      <w:r w:rsidRPr="00892500">
        <w:rPr>
          <w:color w:val="FF0000"/>
        </w:rPr>
        <w:t>D</w:t>
      </w:r>
      <w:r w:rsidRPr="00892500">
        <w:rPr>
          <w:color w:val="FF0000"/>
        </w:rPr>
        <w:t>。</w:t>
      </w:r>
    </w:p>
    <w:p w:rsidR="00564445" w:rsidP="00F06C93" w14:paraId="696C030A" w14:textId="77777777">
      <w:pPr>
        <w:spacing w:line="360" w:lineRule="auto"/>
        <w:jc w:val="left"/>
        <w:textAlignment w:val="center"/>
      </w:pPr>
      <w:r>
        <w:t>6</w:t>
      </w:r>
      <w:r>
        <w:t>．生物圈中存在着众多的单细胞生物，如大肠杆菌、颤蓝细菌、草履虫、</w:t>
      </w:r>
      <w:r>
        <w:t>衣藻等</w:t>
      </w:r>
      <w:r>
        <w:t>。下列关于上述</w:t>
      </w:r>
      <w:r>
        <w:t xml:space="preserve"> </w:t>
      </w:r>
      <w:r>
        <w:t>单细胞生物的叙述，错误的是（</w:t>
      </w:r>
      <w:r>
        <w:rPr>
          <w:rFonts w:eastAsia="Times New Roman"/>
          <w:kern w:val="0"/>
          <w:sz w:val="24"/>
          <w:szCs w:val="24"/>
        </w:rPr>
        <w:t>    </w:t>
      </w:r>
      <w:r>
        <w:t>）</w:t>
      </w:r>
    </w:p>
    <w:p w:rsidR="00564445" w:rsidP="00F06C93" w14:paraId="6FBD854D" w14:textId="77777777">
      <w:pPr>
        <w:spacing w:line="360" w:lineRule="auto"/>
        <w:ind w:left="300"/>
        <w:jc w:val="left"/>
        <w:textAlignment w:val="center"/>
      </w:pPr>
      <w:r>
        <w:t>A</w:t>
      </w:r>
      <w:r>
        <w:t>．单细胞生物既属于生命系统的细胞层次，又属于个体层次</w:t>
      </w:r>
    </w:p>
    <w:p w:rsidR="00564445" w:rsidP="00F06C93" w14:paraId="54AFBFAD" w14:textId="77777777">
      <w:pPr>
        <w:spacing w:line="360" w:lineRule="auto"/>
        <w:ind w:left="300"/>
        <w:jc w:val="left"/>
        <w:textAlignment w:val="center"/>
      </w:pPr>
      <w:r>
        <w:t>B</w:t>
      </w:r>
      <w:r>
        <w:t>．大肠杆菌、颤蓝细菌属于原核生物，草履虫和衣</w:t>
      </w:r>
      <w:r>
        <w:t>藻属于</w:t>
      </w:r>
      <w:r>
        <w:t>真核生物</w:t>
      </w:r>
    </w:p>
    <w:p w:rsidR="00564445" w:rsidP="00F06C93" w14:paraId="75592E7B" w14:textId="77777777">
      <w:pPr>
        <w:spacing w:line="360" w:lineRule="auto"/>
        <w:ind w:left="300"/>
        <w:jc w:val="left"/>
        <w:textAlignment w:val="center"/>
      </w:pPr>
      <w:r>
        <w:t>C</w:t>
      </w:r>
      <w:r>
        <w:t>．支原体属于原核生物，且具有细胞壁、细胞膜、细胞质和拟核</w:t>
      </w:r>
    </w:p>
    <w:p w:rsidR="00564445" w:rsidP="00F06C93" w14:paraId="79590E54" w14:textId="77777777">
      <w:pPr>
        <w:spacing w:line="360" w:lineRule="auto"/>
        <w:ind w:left="300"/>
        <w:jc w:val="left"/>
        <w:textAlignment w:val="center"/>
      </w:pPr>
      <w:r>
        <w:t>D</w:t>
      </w:r>
      <w:r>
        <w:t>．水体富营养化导致的水华可能与蓝细菌和衣藻等浮游生物大量繁殖有关</w:t>
      </w:r>
    </w:p>
    <w:p w:rsidR="00564445" w:rsidRPr="00892500" w:rsidP="00F06C93" w14:paraId="6887B136" w14:textId="77777777">
      <w:pPr>
        <w:spacing w:line="360" w:lineRule="auto"/>
        <w:jc w:val="left"/>
        <w:textAlignment w:val="center"/>
        <w:rPr>
          <w:color w:val="FF0000"/>
        </w:rPr>
      </w:pPr>
      <w:r w:rsidRPr="00892500">
        <w:rPr>
          <w:color w:val="FF0000"/>
        </w:rPr>
        <w:t>【答案】</w:t>
      </w:r>
      <w:r w:rsidRPr="00892500">
        <w:rPr>
          <w:color w:val="FF0000"/>
        </w:rPr>
        <w:t>C</w:t>
      </w:r>
    </w:p>
    <w:p w:rsidR="00564445" w:rsidRPr="00892500" w:rsidP="00F06C93" w14:paraId="38A658D5" w14:textId="77777777">
      <w:pPr>
        <w:spacing w:line="360" w:lineRule="auto"/>
        <w:jc w:val="left"/>
        <w:textAlignment w:val="center"/>
        <w:rPr>
          <w:color w:val="FF0000"/>
        </w:rPr>
      </w:pPr>
      <w:r w:rsidRPr="00892500">
        <w:rPr>
          <w:color w:val="FF0000"/>
        </w:rPr>
        <w:t>【分析】单细胞生物只有单个细胞构成，依靠一个细胞完成各项生命活动。单细胞生物有些属于原核生物，如细菌；有些属于真核生物，如酵母菌。</w:t>
      </w:r>
    </w:p>
    <w:p w:rsidR="00564445" w:rsidRPr="00892500" w:rsidP="00F06C93" w14:paraId="60AAB2A7" w14:textId="77777777">
      <w:pPr>
        <w:spacing w:line="360" w:lineRule="auto"/>
        <w:jc w:val="left"/>
        <w:textAlignment w:val="center"/>
        <w:rPr>
          <w:color w:val="FF0000"/>
        </w:rPr>
      </w:pPr>
      <w:r w:rsidRPr="00892500">
        <w:rPr>
          <w:color w:val="FF0000"/>
        </w:rPr>
        <w:t>【详解】</w:t>
      </w:r>
      <w:r w:rsidRPr="00892500">
        <w:rPr>
          <w:color w:val="FF0000"/>
        </w:rPr>
        <w:t>A</w:t>
      </w:r>
      <w:r w:rsidRPr="00892500">
        <w:rPr>
          <w:color w:val="FF0000"/>
        </w:rPr>
        <w:t>、单细胞生物只有单个细胞构成，既属于生命系统的细胞层次，又属于个体层次，</w:t>
      </w:r>
      <w:r w:rsidRPr="00892500">
        <w:rPr>
          <w:color w:val="FF0000"/>
        </w:rPr>
        <w:t>A</w:t>
      </w:r>
      <w:r w:rsidRPr="00892500">
        <w:rPr>
          <w:color w:val="FF0000"/>
        </w:rPr>
        <w:t>正确；</w:t>
      </w:r>
    </w:p>
    <w:p w:rsidR="00564445" w:rsidRPr="00892500" w:rsidP="00F06C93" w14:paraId="0F949141" w14:textId="77777777">
      <w:pPr>
        <w:spacing w:line="360" w:lineRule="auto"/>
        <w:jc w:val="left"/>
        <w:textAlignment w:val="center"/>
        <w:rPr>
          <w:color w:val="FF0000"/>
        </w:rPr>
      </w:pPr>
      <w:r w:rsidRPr="00892500">
        <w:rPr>
          <w:color w:val="FF0000"/>
        </w:rPr>
        <w:t>B</w:t>
      </w:r>
      <w:r w:rsidRPr="00892500">
        <w:rPr>
          <w:color w:val="FF0000"/>
        </w:rPr>
        <w:t>、大肠杆菌、颤蓝细菌属于原核生物，没有细胞核，草履虫和衣</w:t>
      </w:r>
      <w:r w:rsidRPr="00892500">
        <w:rPr>
          <w:color w:val="FF0000"/>
        </w:rPr>
        <w:t>藻属于</w:t>
      </w:r>
      <w:r w:rsidRPr="00892500">
        <w:rPr>
          <w:color w:val="FF0000"/>
        </w:rPr>
        <w:t>真核生物，含有细胞核，</w:t>
      </w:r>
      <w:r w:rsidRPr="00892500">
        <w:rPr>
          <w:color w:val="FF0000"/>
        </w:rPr>
        <w:t>B</w:t>
      </w:r>
      <w:r w:rsidRPr="00892500">
        <w:rPr>
          <w:color w:val="FF0000"/>
        </w:rPr>
        <w:t>正确；</w:t>
      </w:r>
    </w:p>
    <w:p w:rsidR="00564445" w:rsidRPr="00892500" w:rsidP="00F06C93" w14:paraId="51952342" w14:textId="77777777">
      <w:pPr>
        <w:spacing w:line="360" w:lineRule="auto"/>
        <w:jc w:val="left"/>
        <w:textAlignment w:val="center"/>
        <w:rPr>
          <w:color w:val="FF0000"/>
        </w:rPr>
      </w:pPr>
      <w:r w:rsidRPr="00892500">
        <w:rPr>
          <w:color w:val="FF0000"/>
        </w:rPr>
        <w:t>C</w:t>
      </w:r>
      <w:r w:rsidRPr="00892500">
        <w:rPr>
          <w:color w:val="FF0000"/>
        </w:rPr>
        <w:t>、支原体没有细胞壁，</w:t>
      </w:r>
      <w:r w:rsidRPr="00892500">
        <w:rPr>
          <w:color w:val="FF0000"/>
        </w:rPr>
        <w:t>C</w:t>
      </w:r>
      <w:r w:rsidRPr="00892500">
        <w:rPr>
          <w:color w:val="FF0000"/>
        </w:rPr>
        <w:t>错误；</w:t>
      </w:r>
    </w:p>
    <w:p w:rsidR="00564445" w:rsidRPr="00892500" w:rsidP="00F06C93" w14:paraId="6176811A" w14:textId="77777777">
      <w:pPr>
        <w:spacing w:line="360" w:lineRule="auto"/>
        <w:jc w:val="left"/>
        <w:textAlignment w:val="center"/>
        <w:rPr>
          <w:color w:val="FF0000"/>
        </w:rPr>
      </w:pPr>
      <w:r w:rsidRPr="00892500">
        <w:rPr>
          <w:color w:val="FF0000"/>
        </w:rPr>
        <w:t>D</w:t>
      </w:r>
      <w:r w:rsidRPr="00892500">
        <w:rPr>
          <w:color w:val="FF0000"/>
        </w:rPr>
        <w:t>、水体富营养化（含大</w:t>
      </w:r>
      <w:r w:rsidRPr="00892500">
        <w:rPr>
          <w:color w:val="FF0000"/>
        </w:rPr>
        <w:t>量的</w:t>
      </w:r>
      <w:r w:rsidRPr="00892500">
        <w:rPr>
          <w:color w:val="FF0000"/>
        </w:rPr>
        <w:t>N</w:t>
      </w:r>
      <w:r w:rsidRPr="00892500">
        <w:rPr>
          <w:color w:val="FF0000"/>
        </w:rPr>
        <w:t>、</w:t>
      </w:r>
      <w:r w:rsidRPr="00892500">
        <w:rPr>
          <w:color w:val="FF0000"/>
        </w:rPr>
        <w:t>P</w:t>
      </w:r>
      <w:r w:rsidRPr="00892500">
        <w:rPr>
          <w:color w:val="FF0000"/>
        </w:rPr>
        <w:t>等）导致水体中的蓝细菌和衣藻等浮游生物大量繁殖，从而导致水华，</w:t>
      </w:r>
      <w:r w:rsidRPr="00892500">
        <w:rPr>
          <w:color w:val="FF0000"/>
        </w:rPr>
        <w:t>D</w:t>
      </w:r>
      <w:r w:rsidRPr="00892500">
        <w:rPr>
          <w:color w:val="FF0000"/>
        </w:rPr>
        <w:t>正确。</w:t>
      </w:r>
    </w:p>
    <w:p w:rsidR="00564445" w:rsidRPr="00892500" w:rsidP="00F06C93" w14:paraId="1A43B264" w14:textId="77777777">
      <w:pPr>
        <w:spacing w:line="360" w:lineRule="auto"/>
        <w:jc w:val="left"/>
        <w:textAlignment w:val="center"/>
        <w:rPr>
          <w:color w:val="FF0000"/>
        </w:rPr>
      </w:pPr>
      <w:r w:rsidRPr="00892500">
        <w:rPr>
          <w:color w:val="FF0000"/>
        </w:rPr>
        <w:t>故选</w:t>
      </w:r>
      <w:r w:rsidRPr="00892500">
        <w:rPr>
          <w:color w:val="FF0000"/>
        </w:rPr>
        <w:t>C</w:t>
      </w:r>
      <w:r w:rsidRPr="00892500">
        <w:rPr>
          <w:color w:val="FF0000"/>
        </w:rPr>
        <w:t>。</w:t>
      </w:r>
    </w:p>
    <w:p w:rsidR="00564445" w:rsidP="00F06C93" w14:paraId="321F680B" w14:textId="77777777">
      <w:pPr>
        <w:spacing w:line="360" w:lineRule="auto"/>
        <w:jc w:val="left"/>
        <w:textAlignment w:val="center"/>
      </w:pPr>
      <w:r>
        <w:t>7</w:t>
      </w:r>
      <w:r>
        <w:t>．如图表示某水域生态系统在一年之内的能量流动情况</w:t>
      </w:r>
      <w:r>
        <w:t>[</w:t>
      </w:r>
      <w:r>
        <w:t>单位：</w:t>
      </w:r>
      <w:r>
        <w:t>10</w:t>
      </w:r>
      <w:r>
        <w:rPr>
          <w:vertAlign w:val="superscript"/>
        </w:rPr>
        <w:t>3</w:t>
      </w:r>
      <w:r>
        <w:t>kJ/</w:t>
      </w:r>
      <w:r>
        <w:t>（</w:t>
      </w:r>
      <w:r>
        <w:t>m</w:t>
      </w:r>
      <w:r>
        <w:rPr>
          <w:vertAlign w:val="superscript"/>
        </w:rPr>
        <w:t>2</w:t>
      </w:r>
      <w:r>
        <w:t>·a</w:t>
      </w:r>
      <w:r>
        <w:t>），按图中能量传递效率计算，下列叙述错误的是（</w:t>
      </w:r>
      <w:r>
        <w:rPr>
          <w:rFonts w:eastAsia="Times New Roman"/>
          <w:kern w:val="0"/>
          <w:sz w:val="24"/>
          <w:szCs w:val="24"/>
        </w:rPr>
        <w:t>    </w:t>
      </w:r>
      <w:r>
        <w:t>）</w:t>
      </w:r>
    </w:p>
    <w:p w:rsidR="00564445" w:rsidP="00F06C93" w14:paraId="79E72CEF" w14:textId="77777777">
      <w:pPr>
        <w:spacing w:line="360" w:lineRule="auto"/>
        <w:jc w:val="left"/>
        <w:textAlignment w:val="center"/>
      </w:pPr>
      <w:r>
        <w:rPr>
          <w:rFonts w:eastAsia="Times New Roman"/>
          <w:noProof/>
          <w:kern w:val="0"/>
          <w:sz w:val="24"/>
          <w:szCs w:val="24"/>
        </w:rPr>
        <w:drawing>
          <wp:inline distT="0" distB="0" distL="0" distR="0">
            <wp:extent cx="4581525" cy="2400300"/>
            <wp:effectExtent l="0" t="0" r="0" b="0"/>
            <wp:docPr id="100003" name="图片 100003" descr="@@@b3ff48b6-fd6b-4540-825d-4edf4c89f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8"/>
                    <a:stretch>
                      <a:fillRect/>
                    </a:stretch>
                  </pic:blipFill>
                  <pic:spPr>
                    <a:xfrm>
                      <a:off x="0" y="0"/>
                      <a:ext cx="4581525" cy="2400300"/>
                    </a:xfrm>
                    <a:prstGeom prst="rect">
                      <a:avLst/>
                    </a:prstGeom>
                  </pic:spPr>
                </pic:pic>
              </a:graphicData>
            </a:graphic>
          </wp:inline>
        </w:drawing>
      </w:r>
    </w:p>
    <w:p w:rsidR="00564445" w:rsidP="00F06C93" w14:paraId="34B3BCD8" w14:textId="77777777">
      <w:pPr>
        <w:spacing w:line="360" w:lineRule="auto"/>
        <w:ind w:left="300"/>
        <w:jc w:val="left"/>
        <w:textAlignment w:val="center"/>
      </w:pPr>
      <w:r>
        <w:t>A</w:t>
      </w:r>
      <w:r>
        <w:t>．流经该水域生态系统的总能量为</w:t>
      </w:r>
      <w:r>
        <w:t>1744×10</w:t>
      </w:r>
      <w:r>
        <w:rPr>
          <w:vertAlign w:val="superscript"/>
        </w:rPr>
        <w:t>3</w:t>
      </w:r>
      <w:r>
        <w:t>kJ/</w:t>
      </w:r>
      <w:r>
        <w:t>（</w:t>
      </w:r>
      <w:r>
        <w:t>m</w:t>
      </w:r>
      <w:r>
        <w:rPr>
          <w:vertAlign w:val="superscript"/>
        </w:rPr>
        <w:t>2</w:t>
      </w:r>
      <w:r>
        <w:t>·a</w:t>
      </w:r>
      <w:r>
        <w:t>）</w:t>
      </w:r>
    </w:p>
    <w:p w:rsidR="00564445" w:rsidP="00F06C93" w14:paraId="6E607339" w14:textId="77777777">
      <w:pPr>
        <w:spacing w:line="360" w:lineRule="auto"/>
        <w:ind w:left="300"/>
        <w:jc w:val="left"/>
        <w:textAlignment w:val="center"/>
      </w:pPr>
      <w:r>
        <w:t>B</w:t>
      </w:r>
      <w:r>
        <w:t>．第一营养级和第二营养级之间的能量传递效率约为</w:t>
      </w:r>
      <w:r>
        <w:t>16.19%</w:t>
      </w:r>
    </w:p>
    <w:p w:rsidR="00564445" w:rsidP="00F06C93" w14:paraId="053139DC" w14:textId="77777777">
      <w:pPr>
        <w:spacing w:line="360" w:lineRule="auto"/>
        <w:ind w:left="300"/>
        <w:jc w:val="left"/>
        <w:textAlignment w:val="center"/>
      </w:pPr>
      <w:r>
        <w:t>C</w:t>
      </w:r>
      <w:r>
        <w:t>．若顶级肉食</w:t>
      </w:r>
      <w:r>
        <w:t>动物获</w:t>
      </w:r>
      <w:r>
        <w:t xml:space="preserve">1 kJ </w:t>
      </w:r>
      <w:r>
        <w:t>能量，则生产者需具有</w:t>
      </w:r>
      <w:r>
        <w:t>416.2×10</w:t>
      </w:r>
      <w:r>
        <w:rPr>
          <w:vertAlign w:val="superscript"/>
        </w:rPr>
        <w:t>3</w:t>
      </w:r>
      <w:r>
        <w:t>kJ</w:t>
      </w:r>
      <w:r>
        <w:t>能量</w:t>
      </w:r>
    </w:p>
    <w:p w:rsidR="00564445" w:rsidP="00F06C93" w14:paraId="4C8572FB" w14:textId="77777777">
      <w:pPr>
        <w:spacing w:line="360" w:lineRule="auto"/>
        <w:ind w:left="300"/>
        <w:jc w:val="left"/>
        <w:textAlignment w:val="center"/>
      </w:pPr>
      <w:r>
        <w:t>D</w:t>
      </w:r>
      <w:r>
        <w:t>．如果该水域发生重金属污染，则顶级肉食动物体内的重金属含量最高</w:t>
      </w:r>
    </w:p>
    <w:p w:rsidR="00564445" w:rsidRPr="00892500" w:rsidP="00F06C93" w14:paraId="3698DAA8" w14:textId="77777777">
      <w:pPr>
        <w:spacing w:line="360" w:lineRule="auto"/>
        <w:jc w:val="left"/>
        <w:textAlignment w:val="center"/>
        <w:rPr>
          <w:color w:val="FF0000"/>
        </w:rPr>
      </w:pPr>
      <w:r w:rsidRPr="00892500">
        <w:rPr>
          <w:color w:val="FF0000"/>
        </w:rPr>
        <w:t>【答案】</w:t>
      </w:r>
      <w:r w:rsidRPr="00892500">
        <w:rPr>
          <w:color w:val="FF0000"/>
        </w:rPr>
        <w:t>A</w:t>
      </w:r>
    </w:p>
    <w:p w:rsidR="00564445" w:rsidRPr="00892500" w:rsidP="00F06C93" w14:paraId="21091FD9" w14:textId="77777777">
      <w:pPr>
        <w:spacing w:line="360" w:lineRule="auto"/>
        <w:jc w:val="left"/>
        <w:textAlignment w:val="center"/>
        <w:rPr>
          <w:color w:val="FF0000"/>
        </w:rPr>
      </w:pPr>
      <w:r w:rsidRPr="00892500">
        <w:rPr>
          <w:color w:val="FF0000"/>
        </w:rPr>
        <w:t>【分析】能量流动的相关计算为：摄入的能量有两个去向：同化量</w:t>
      </w:r>
      <w:r w:rsidRPr="00892500">
        <w:rPr>
          <w:color w:val="FF0000"/>
        </w:rPr>
        <w:t>+</w:t>
      </w:r>
      <w:r w:rsidRPr="00892500">
        <w:rPr>
          <w:color w:val="FF0000"/>
        </w:rPr>
        <w:t>粪便量（粪便</w:t>
      </w:r>
      <w:r w:rsidRPr="00892500">
        <w:rPr>
          <w:color w:val="FF0000"/>
        </w:rPr>
        <w:t>量属于</w:t>
      </w:r>
      <w:r w:rsidRPr="00892500">
        <w:rPr>
          <w:color w:val="FF0000"/>
        </w:rPr>
        <w:t>上一个营养级流向分解者的能量）。同化的能量有两个去向：呼吸作用散失的能量</w:t>
      </w:r>
      <w:r w:rsidRPr="00892500">
        <w:rPr>
          <w:color w:val="FF0000"/>
        </w:rPr>
        <w:t>+</w:t>
      </w:r>
      <w:r w:rsidRPr="00892500">
        <w:rPr>
          <w:color w:val="FF0000"/>
        </w:rPr>
        <w:t>用于生长发育和繁殖的能量。用于生长发育和繁殖的能量有两个去向：传递给下一个营养级</w:t>
      </w:r>
      <w:r w:rsidRPr="00892500">
        <w:rPr>
          <w:color w:val="FF0000"/>
        </w:rPr>
        <w:t>+</w:t>
      </w:r>
      <w:r w:rsidRPr="00892500">
        <w:rPr>
          <w:color w:val="FF0000"/>
        </w:rPr>
        <w:t>流向分解者。能量传递效率</w:t>
      </w:r>
      <w:r w:rsidRPr="00892500">
        <w:rPr>
          <w:color w:val="FF0000"/>
        </w:rPr>
        <w:t>=</w:t>
      </w:r>
      <w:r w:rsidRPr="00892500">
        <w:rPr>
          <w:color w:val="FF0000"/>
        </w:rPr>
        <w:t>传递给下一营养级的能量</w:t>
      </w:r>
      <w:r w:rsidRPr="00892500">
        <w:rPr>
          <w:color w:val="FF0000"/>
        </w:rPr>
        <w:t>÷</w:t>
      </w:r>
      <w:r w:rsidRPr="00892500">
        <w:rPr>
          <w:color w:val="FF0000"/>
        </w:rPr>
        <w:t>该营养级所同化的能量。</w:t>
      </w:r>
    </w:p>
    <w:p w:rsidR="00564445" w:rsidRPr="00892500" w:rsidP="00F06C93" w14:paraId="76177FE0" w14:textId="77777777">
      <w:pPr>
        <w:spacing w:line="360" w:lineRule="auto"/>
        <w:jc w:val="left"/>
        <w:textAlignment w:val="center"/>
        <w:rPr>
          <w:color w:val="FF0000"/>
        </w:rPr>
      </w:pPr>
      <w:r w:rsidRPr="00892500">
        <w:rPr>
          <w:color w:val="FF0000"/>
        </w:rPr>
        <w:t>【详解】</w:t>
      </w:r>
      <w:r w:rsidRPr="00892500">
        <w:rPr>
          <w:color w:val="FF0000"/>
        </w:rPr>
        <w:t>A</w:t>
      </w:r>
      <w:r w:rsidRPr="00892500">
        <w:rPr>
          <w:color w:val="FF0000"/>
        </w:rPr>
        <w:t>、流经该生态系统的总能量为生产者固定的能量，即为</w:t>
      </w:r>
      <w:r w:rsidRPr="00892500">
        <w:rPr>
          <w:color w:val="FF0000"/>
        </w:rPr>
        <w:t>1320+324+100+14+58+38+227=2081×10</w:t>
      </w:r>
      <w:r w:rsidRPr="00892500">
        <w:rPr>
          <w:color w:val="FF0000"/>
          <w:vertAlign w:val="superscript"/>
        </w:rPr>
        <w:t>3</w:t>
      </w:r>
      <w:r w:rsidRPr="00892500">
        <w:rPr>
          <w:color w:val="FF0000"/>
        </w:rPr>
        <w:t xml:space="preserve"> kJ/</w:t>
      </w:r>
      <w:r w:rsidRPr="00892500">
        <w:rPr>
          <w:color w:val="FF0000"/>
        </w:rPr>
        <w:t>（</w:t>
      </w:r>
      <w:r w:rsidRPr="00892500">
        <w:rPr>
          <w:color w:val="FF0000"/>
        </w:rPr>
        <w:t>m</w:t>
      </w:r>
      <w:r w:rsidRPr="00892500">
        <w:rPr>
          <w:color w:val="FF0000"/>
          <w:vertAlign w:val="superscript"/>
        </w:rPr>
        <w:t>2</w:t>
      </w:r>
      <w:r w:rsidRPr="00892500">
        <w:rPr>
          <w:color w:val="FF0000"/>
        </w:rPr>
        <w:t>•a</w:t>
      </w:r>
      <w:r w:rsidRPr="00892500">
        <w:rPr>
          <w:color w:val="FF0000"/>
        </w:rPr>
        <w:t>），</w:t>
      </w:r>
      <w:r w:rsidRPr="00892500">
        <w:rPr>
          <w:color w:val="FF0000"/>
        </w:rPr>
        <w:t>A</w:t>
      </w:r>
      <w:r w:rsidRPr="00892500">
        <w:rPr>
          <w:color w:val="FF0000"/>
        </w:rPr>
        <w:t>错误；</w:t>
      </w:r>
    </w:p>
    <w:p w:rsidR="00564445" w:rsidRPr="00892500" w:rsidP="00F06C93" w14:paraId="7E91AF7B" w14:textId="77777777">
      <w:pPr>
        <w:spacing w:line="360" w:lineRule="auto"/>
        <w:jc w:val="left"/>
        <w:textAlignment w:val="center"/>
        <w:rPr>
          <w:color w:val="FF0000"/>
        </w:rPr>
      </w:pPr>
      <w:r w:rsidRPr="00892500">
        <w:rPr>
          <w:color w:val="FF0000"/>
        </w:rPr>
        <w:t>B</w:t>
      </w:r>
      <w:r w:rsidRPr="00892500">
        <w:rPr>
          <w:color w:val="FF0000"/>
        </w:rPr>
        <w:t>、第一营养级（生产者）同化的能量</w:t>
      </w:r>
      <w:r w:rsidRPr="00892500">
        <w:rPr>
          <w:color w:val="FF0000"/>
        </w:rPr>
        <w:t>为</w:t>
      </w:r>
      <w:r w:rsidRPr="00892500">
        <w:rPr>
          <w:color w:val="FF0000"/>
        </w:rPr>
        <w:t>2081×10</w:t>
      </w:r>
      <w:r w:rsidRPr="00892500">
        <w:rPr>
          <w:color w:val="FF0000"/>
          <w:vertAlign w:val="superscript"/>
        </w:rPr>
        <w:t>3</w:t>
      </w:r>
      <w:r w:rsidRPr="00892500">
        <w:rPr>
          <w:color w:val="FF0000"/>
        </w:rPr>
        <w:t xml:space="preserve"> kJ/</w:t>
      </w:r>
      <w:r w:rsidRPr="00892500">
        <w:rPr>
          <w:color w:val="FF0000"/>
        </w:rPr>
        <w:t>（</w:t>
      </w:r>
      <w:r w:rsidRPr="00892500">
        <w:rPr>
          <w:color w:val="FF0000"/>
        </w:rPr>
        <w:t>m2•a</w:t>
      </w:r>
      <w:r w:rsidRPr="00892500">
        <w:rPr>
          <w:color w:val="FF0000"/>
        </w:rPr>
        <w:t>），第二营养级同化的能量为（</w:t>
      </w:r>
      <w:r w:rsidRPr="00892500">
        <w:rPr>
          <w:color w:val="FF0000"/>
        </w:rPr>
        <w:t>14+58+38+227</w:t>
      </w:r>
      <w:r w:rsidRPr="00892500">
        <w:rPr>
          <w:color w:val="FF0000"/>
        </w:rPr>
        <w:t>）</w:t>
      </w:r>
      <w:r w:rsidRPr="00892500">
        <w:rPr>
          <w:color w:val="FF0000"/>
        </w:rPr>
        <w:t>×10</w:t>
      </w:r>
      <w:r w:rsidRPr="00892500">
        <w:rPr>
          <w:color w:val="FF0000"/>
          <w:vertAlign w:val="superscript"/>
        </w:rPr>
        <w:t>3</w:t>
      </w:r>
      <w:r w:rsidRPr="00892500">
        <w:rPr>
          <w:color w:val="FF0000"/>
        </w:rPr>
        <w:t xml:space="preserve"> =337×10</w:t>
      </w:r>
      <w:r w:rsidRPr="00892500">
        <w:rPr>
          <w:color w:val="FF0000"/>
          <w:vertAlign w:val="superscript"/>
        </w:rPr>
        <w:t>3</w:t>
      </w:r>
      <w:r w:rsidRPr="00892500">
        <w:rPr>
          <w:color w:val="FF0000"/>
        </w:rPr>
        <w:t>kJ/</w:t>
      </w:r>
      <w:r w:rsidRPr="00892500">
        <w:rPr>
          <w:color w:val="FF0000"/>
        </w:rPr>
        <w:t>（</w:t>
      </w:r>
      <w:r w:rsidRPr="00892500">
        <w:rPr>
          <w:color w:val="FF0000"/>
        </w:rPr>
        <w:t>m2•a</w:t>
      </w:r>
      <w:r w:rsidRPr="00892500">
        <w:rPr>
          <w:color w:val="FF0000"/>
        </w:rPr>
        <w:t>），故第一营养级和第二营养级之间的能量传递效率约为（</w:t>
      </w:r>
      <w:r w:rsidRPr="00892500">
        <w:rPr>
          <w:color w:val="FF0000"/>
        </w:rPr>
        <w:t>337×10</w:t>
      </w:r>
      <w:r w:rsidRPr="00892500">
        <w:rPr>
          <w:color w:val="FF0000"/>
          <w:vertAlign w:val="superscript"/>
        </w:rPr>
        <w:t>3</w:t>
      </w:r>
      <w:r w:rsidRPr="00892500">
        <w:rPr>
          <w:color w:val="FF0000"/>
        </w:rPr>
        <w:t>）</w:t>
      </w:r>
      <w:r w:rsidRPr="00892500">
        <w:rPr>
          <w:color w:val="FF0000"/>
        </w:rPr>
        <w:t>÷</w:t>
      </w:r>
      <w:r w:rsidRPr="00892500">
        <w:rPr>
          <w:color w:val="FF0000"/>
        </w:rPr>
        <w:t>（</w:t>
      </w:r>
      <w:r w:rsidRPr="00892500">
        <w:rPr>
          <w:color w:val="FF0000"/>
        </w:rPr>
        <w:t>2081×10</w:t>
      </w:r>
      <w:r w:rsidRPr="00892500">
        <w:rPr>
          <w:color w:val="FF0000"/>
          <w:vertAlign w:val="superscript"/>
        </w:rPr>
        <w:t>3</w:t>
      </w:r>
      <w:r w:rsidRPr="00892500">
        <w:rPr>
          <w:color w:val="FF0000"/>
        </w:rPr>
        <w:t xml:space="preserve"> </w:t>
      </w:r>
      <w:r w:rsidRPr="00892500">
        <w:rPr>
          <w:color w:val="FF0000"/>
        </w:rPr>
        <w:t>）</w:t>
      </w:r>
      <w:r w:rsidRPr="00892500">
        <w:rPr>
          <w:color w:val="FF0000"/>
        </w:rPr>
        <w:t xml:space="preserve"> ×100%=16.19%</w:t>
      </w:r>
      <w:r w:rsidRPr="00892500">
        <w:rPr>
          <w:color w:val="FF0000"/>
        </w:rPr>
        <w:t>，</w:t>
      </w:r>
      <w:r w:rsidRPr="00892500">
        <w:rPr>
          <w:color w:val="FF0000"/>
        </w:rPr>
        <w:t>B</w:t>
      </w:r>
      <w:r w:rsidRPr="00892500">
        <w:rPr>
          <w:color w:val="FF0000"/>
        </w:rPr>
        <w:t>正确</w:t>
      </w:r>
      <w:r w:rsidRPr="00892500">
        <w:rPr>
          <w:color w:val="FF0000"/>
        </w:rPr>
        <w:t xml:space="preserve"> </w:t>
      </w:r>
      <w:r w:rsidRPr="00892500">
        <w:rPr>
          <w:color w:val="FF0000"/>
        </w:rPr>
        <w:t>；</w:t>
      </w:r>
    </w:p>
    <w:p w:rsidR="00564445" w:rsidRPr="00892500" w:rsidP="00F06C93" w14:paraId="3605EC4F" w14:textId="77777777">
      <w:pPr>
        <w:spacing w:line="360" w:lineRule="auto"/>
        <w:jc w:val="left"/>
        <w:textAlignment w:val="center"/>
        <w:rPr>
          <w:color w:val="FF0000"/>
        </w:rPr>
      </w:pPr>
      <w:r w:rsidRPr="00892500">
        <w:rPr>
          <w:color w:val="FF0000"/>
        </w:rPr>
        <w:t>C</w:t>
      </w:r>
      <w:r w:rsidRPr="00892500">
        <w:rPr>
          <w:color w:val="FF0000"/>
        </w:rPr>
        <w:t>、第三营养级（生产者）同化的能量为</w:t>
      </w:r>
      <w:r w:rsidRPr="00892500">
        <w:rPr>
          <w:color w:val="FF0000"/>
        </w:rPr>
        <w:t>38×10</w:t>
      </w:r>
      <w:r w:rsidRPr="00892500">
        <w:rPr>
          <w:color w:val="FF0000"/>
          <w:vertAlign w:val="superscript"/>
        </w:rPr>
        <w:t>3</w:t>
      </w:r>
      <w:r w:rsidRPr="00892500">
        <w:rPr>
          <w:color w:val="FF0000"/>
        </w:rPr>
        <w:t xml:space="preserve"> kJ/</w:t>
      </w:r>
      <w:r w:rsidRPr="00892500">
        <w:rPr>
          <w:color w:val="FF0000"/>
        </w:rPr>
        <w:t>（</w:t>
      </w:r>
      <w:r w:rsidRPr="00892500">
        <w:rPr>
          <w:color w:val="FF0000"/>
        </w:rPr>
        <w:t>m2•a</w:t>
      </w:r>
      <w:r w:rsidRPr="00892500">
        <w:rPr>
          <w:color w:val="FF0000"/>
        </w:rPr>
        <w:t>），第四营养级（生产者）同化的能量为（</w:t>
      </w:r>
      <w:r w:rsidRPr="00892500">
        <w:rPr>
          <w:color w:val="FF0000"/>
        </w:rPr>
        <w:t>3.6+1.1+0.3</w:t>
      </w:r>
      <w:r w:rsidRPr="00892500">
        <w:rPr>
          <w:color w:val="FF0000"/>
        </w:rPr>
        <w:t>）</w:t>
      </w:r>
      <w:r w:rsidRPr="00892500">
        <w:rPr>
          <w:color w:val="FF0000"/>
        </w:rPr>
        <w:t>×10</w:t>
      </w:r>
      <w:r w:rsidRPr="00892500">
        <w:rPr>
          <w:color w:val="FF0000"/>
          <w:vertAlign w:val="superscript"/>
        </w:rPr>
        <w:t>3</w:t>
      </w:r>
      <w:r w:rsidRPr="00892500">
        <w:rPr>
          <w:color w:val="FF0000"/>
        </w:rPr>
        <w:t xml:space="preserve"> kJ/</w:t>
      </w:r>
      <w:r w:rsidRPr="00892500">
        <w:rPr>
          <w:color w:val="FF0000"/>
        </w:rPr>
        <w:t>（</w:t>
      </w:r>
      <w:r w:rsidRPr="00892500">
        <w:rPr>
          <w:color w:val="FF0000"/>
        </w:rPr>
        <w:t>m2•a</w:t>
      </w:r>
      <w:r w:rsidRPr="00892500">
        <w:rPr>
          <w:color w:val="FF0000"/>
        </w:rPr>
        <w:t>），故第二营养级和第三营养级之间的能量传递效率约为（</w:t>
      </w:r>
      <w:r w:rsidRPr="00892500">
        <w:rPr>
          <w:color w:val="FF0000"/>
        </w:rPr>
        <w:t>38×10</w:t>
      </w:r>
      <w:r w:rsidRPr="00892500">
        <w:rPr>
          <w:color w:val="FF0000"/>
          <w:vertAlign w:val="superscript"/>
        </w:rPr>
        <w:t>3</w:t>
      </w:r>
      <w:r w:rsidRPr="00892500">
        <w:rPr>
          <w:color w:val="FF0000"/>
        </w:rPr>
        <w:t>）</w:t>
      </w:r>
      <w:r w:rsidRPr="00892500">
        <w:rPr>
          <w:color w:val="FF0000"/>
        </w:rPr>
        <w:t>÷</w:t>
      </w:r>
      <w:r w:rsidRPr="00892500">
        <w:rPr>
          <w:color w:val="FF0000"/>
        </w:rPr>
        <w:t>（</w:t>
      </w:r>
      <w:r w:rsidRPr="00892500">
        <w:rPr>
          <w:color w:val="FF0000"/>
        </w:rPr>
        <w:t>337×10</w:t>
      </w:r>
      <w:r w:rsidRPr="00892500">
        <w:rPr>
          <w:color w:val="FF0000"/>
          <w:vertAlign w:val="superscript"/>
        </w:rPr>
        <w:t>3</w:t>
      </w:r>
      <w:r w:rsidRPr="00892500">
        <w:rPr>
          <w:color w:val="FF0000"/>
        </w:rPr>
        <w:t xml:space="preserve"> </w:t>
      </w:r>
      <w:r w:rsidRPr="00892500">
        <w:rPr>
          <w:color w:val="FF0000"/>
        </w:rPr>
        <w:t>）</w:t>
      </w:r>
      <w:r w:rsidRPr="00892500">
        <w:rPr>
          <w:color w:val="FF0000"/>
        </w:rPr>
        <w:t xml:space="preserve"> ×100%=11.26%</w:t>
      </w:r>
      <w:r w:rsidRPr="00892500">
        <w:rPr>
          <w:color w:val="FF0000"/>
        </w:rPr>
        <w:t>，第三营养级和第四营养级之间的能量传递效率约为（</w:t>
      </w:r>
      <w:r w:rsidRPr="00892500">
        <w:rPr>
          <w:color w:val="FF0000"/>
        </w:rPr>
        <w:t>5×10</w:t>
      </w:r>
      <w:r w:rsidRPr="00892500">
        <w:rPr>
          <w:color w:val="FF0000"/>
          <w:vertAlign w:val="superscript"/>
        </w:rPr>
        <w:t>3</w:t>
      </w:r>
      <w:r w:rsidRPr="00892500">
        <w:rPr>
          <w:color w:val="FF0000"/>
        </w:rPr>
        <w:t>）</w:t>
      </w:r>
      <w:r w:rsidRPr="00892500">
        <w:rPr>
          <w:color w:val="FF0000"/>
        </w:rPr>
        <w:t>÷</w:t>
      </w:r>
      <w:r w:rsidRPr="00892500">
        <w:rPr>
          <w:color w:val="FF0000"/>
        </w:rPr>
        <w:t>（</w:t>
      </w:r>
      <w:r w:rsidRPr="00892500">
        <w:rPr>
          <w:color w:val="FF0000"/>
        </w:rPr>
        <w:t>38×10</w:t>
      </w:r>
      <w:r w:rsidRPr="00892500">
        <w:rPr>
          <w:color w:val="FF0000"/>
          <w:vertAlign w:val="superscript"/>
        </w:rPr>
        <w:t>3</w:t>
      </w:r>
      <w:r w:rsidRPr="00892500">
        <w:rPr>
          <w:color w:val="FF0000"/>
        </w:rPr>
        <w:t xml:space="preserve"> </w:t>
      </w:r>
      <w:r w:rsidRPr="00892500">
        <w:rPr>
          <w:color w:val="FF0000"/>
        </w:rPr>
        <w:t>）</w:t>
      </w:r>
      <w:r w:rsidRPr="00892500">
        <w:rPr>
          <w:color w:val="FF0000"/>
        </w:rPr>
        <w:t xml:space="preserve"> ×100%=13.16%</w:t>
      </w:r>
      <w:r w:rsidRPr="00892500">
        <w:rPr>
          <w:color w:val="FF0000"/>
        </w:rPr>
        <w:t>，故若顶级肉食</w:t>
      </w:r>
      <w:r w:rsidRPr="00892500">
        <w:rPr>
          <w:color w:val="FF0000"/>
        </w:rPr>
        <w:t>动物获</w:t>
      </w:r>
      <w:r w:rsidRPr="00892500">
        <w:rPr>
          <w:color w:val="FF0000"/>
        </w:rPr>
        <w:t xml:space="preserve">1 kJ </w:t>
      </w:r>
      <w:r w:rsidRPr="00892500">
        <w:rPr>
          <w:color w:val="FF0000"/>
        </w:rPr>
        <w:t>能量，则生产者需具有</w:t>
      </w:r>
      <w:r w:rsidRPr="00892500">
        <w:rPr>
          <w:color w:val="FF0000"/>
        </w:rPr>
        <w:t>1÷13.16%÷11.26%÷16.19%=416.2×10</w:t>
      </w:r>
      <w:r w:rsidRPr="00892500">
        <w:rPr>
          <w:color w:val="FF0000"/>
          <w:vertAlign w:val="superscript"/>
        </w:rPr>
        <w:t>3</w:t>
      </w:r>
      <w:r w:rsidRPr="00892500">
        <w:rPr>
          <w:color w:val="FF0000"/>
        </w:rPr>
        <w:t>kJ</w:t>
      </w:r>
      <w:r w:rsidRPr="00892500">
        <w:rPr>
          <w:color w:val="FF0000"/>
        </w:rPr>
        <w:t>能量，</w:t>
      </w:r>
      <w:r w:rsidRPr="00892500">
        <w:rPr>
          <w:color w:val="FF0000"/>
        </w:rPr>
        <w:t>C</w:t>
      </w:r>
      <w:r w:rsidRPr="00892500">
        <w:rPr>
          <w:color w:val="FF0000"/>
        </w:rPr>
        <w:t>正确；</w:t>
      </w:r>
    </w:p>
    <w:p w:rsidR="00564445" w:rsidRPr="00892500" w:rsidP="00F06C93" w14:paraId="1C475876" w14:textId="77777777">
      <w:pPr>
        <w:spacing w:line="360" w:lineRule="auto"/>
        <w:jc w:val="left"/>
        <w:textAlignment w:val="center"/>
        <w:rPr>
          <w:color w:val="FF0000"/>
        </w:rPr>
      </w:pPr>
      <w:r w:rsidRPr="00892500">
        <w:rPr>
          <w:color w:val="FF0000"/>
        </w:rPr>
        <w:t>D</w:t>
      </w:r>
      <w:r w:rsidRPr="00892500">
        <w:rPr>
          <w:color w:val="FF0000"/>
        </w:rPr>
        <w:t>、食物链中不易分解的物质有富集现象，营养级越高，含量越高，故该水域发生重金属污染，则顶级肉食动物体内的重金属含量最高，</w:t>
      </w:r>
      <w:r w:rsidRPr="00892500">
        <w:rPr>
          <w:color w:val="FF0000"/>
        </w:rPr>
        <w:t>D</w:t>
      </w:r>
      <w:r w:rsidRPr="00892500">
        <w:rPr>
          <w:color w:val="FF0000"/>
        </w:rPr>
        <w:t>正确。</w:t>
      </w:r>
    </w:p>
    <w:p w:rsidR="00564445" w:rsidRPr="00892500" w:rsidP="00F06C93" w14:paraId="78195E76" w14:textId="77777777">
      <w:pPr>
        <w:spacing w:line="360" w:lineRule="auto"/>
        <w:jc w:val="left"/>
        <w:textAlignment w:val="center"/>
        <w:rPr>
          <w:color w:val="FF0000"/>
        </w:rPr>
      </w:pPr>
      <w:r w:rsidRPr="00892500">
        <w:rPr>
          <w:color w:val="FF0000"/>
        </w:rPr>
        <w:t>故选</w:t>
      </w:r>
      <w:r w:rsidRPr="00892500">
        <w:rPr>
          <w:color w:val="FF0000"/>
        </w:rPr>
        <w:t>A</w:t>
      </w:r>
      <w:r w:rsidRPr="00892500">
        <w:rPr>
          <w:color w:val="FF0000"/>
        </w:rPr>
        <w:t>。</w:t>
      </w:r>
    </w:p>
    <w:p w:rsidR="00564445" w:rsidP="00F06C93" w14:paraId="0049CC88" w14:textId="77777777">
      <w:pPr>
        <w:spacing w:line="360" w:lineRule="auto"/>
        <w:jc w:val="left"/>
        <w:textAlignment w:val="center"/>
      </w:pPr>
      <w:r>
        <w:t>8</w:t>
      </w:r>
      <w:r>
        <w:t>．纳塑料是指粒径小于</w:t>
      </w:r>
      <w:r>
        <w:t>100nm</w:t>
      </w:r>
      <w:r>
        <w:t>的塑料颗粒，其污染已成为严重的全球性生态环境问题之一。研究表明，纳塑料能沿</w:t>
      </w:r>
      <w:r>
        <w:t>食物链传递，如生菜</w:t>
      </w:r>
      <w:r>
        <w:t>→</w:t>
      </w:r>
      <w:r>
        <w:t>蜗牛</w:t>
      </w:r>
      <w:r>
        <w:t>→</w:t>
      </w:r>
      <w:r>
        <w:t>鸡</w:t>
      </w:r>
      <w:r>
        <w:t>→</w:t>
      </w:r>
      <w:r>
        <w:t>人。下列相关说法正确的是（　　）</w:t>
      </w:r>
    </w:p>
    <w:p w:rsidR="00564445" w:rsidP="00F06C93" w14:paraId="2A383408" w14:textId="77777777">
      <w:pPr>
        <w:spacing w:line="360" w:lineRule="auto"/>
        <w:ind w:left="300"/>
        <w:jc w:val="left"/>
        <w:textAlignment w:val="center"/>
      </w:pPr>
      <w:r>
        <w:t>A</w:t>
      </w:r>
      <w:r>
        <w:t>．纳塑料不容易在土壤中发生迁移</w:t>
      </w:r>
    </w:p>
    <w:p w:rsidR="00564445" w:rsidP="00F06C93" w14:paraId="4930DA58" w14:textId="77777777">
      <w:pPr>
        <w:spacing w:line="360" w:lineRule="auto"/>
        <w:ind w:left="300"/>
        <w:jc w:val="left"/>
        <w:textAlignment w:val="center"/>
      </w:pPr>
      <w:r>
        <w:t>B</w:t>
      </w:r>
      <w:r>
        <w:t>．纳塑料不会通过分解者进入生物体内</w:t>
      </w:r>
    </w:p>
    <w:p w:rsidR="00564445" w:rsidP="00F06C93" w14:paraId="7235361C" w14:textId="77777777">
      <w:pPr>
        <w:spacing w:line="360" w:lineRule="auto"/>
        <w:ind w:left="300"/>
        <w:jc w:val="left"/>
        <w:textAlignment w:val="center"/>
      </w:pPr>
      <w:r>
        <w:t>C</w:t>
      </w:r>
      <w:r>
        <w:t>．在上述食物链所在的生态系统中，鸡只占第三营养级</w:t>
      </w:r>
    </w:p>
    <w:p w:rsidR="00564445" w:rsidP="00F06C93" w14:paraId="7E69CFB2" w14:textId="77777777">
      <w:pPr>
        <w:spacing w:line="360" w:lineRule="auto"/>
        <w:ind w:left="300"/>
        <w:jc w:val="left"/>
        <w:textAlignment w:val="center"/>
      </w:pPr>
      <w:r>
        <w:t>D</w:t>
      </w:r>
      <w:r>
        <w:t>．生物体从周围环境吸收、积蓄纳塑料，会出现生物富集现象</w:t>
      </w:r>
    </w:p>
    <w:p w:rsidR="00564445" w:rsidRPr="00892500" w:rsidP="00F06C93" w14:paraId="3C51E5DC" w14:textId="77777777">
      <w:pPr>
        <w:spacing w:line="360" w:lineRule="auto"/>
        <w:jc w:val="left"/>
        <w:textAlignment w:val="center"/>
        <w:rPr>
          <w:color w:val="FF0000"/>
        </w:rPr>
      </w:pPr>
      <w:r w:rsidRPr="00892500">
        <w:rPr>
          <w:color w:val="FF0000"/>
        </w:rPr>
        <w:t>【答案】</w:t>
      </w:r>
      <w:r w:rsidRPr="00892500">
        <w:rPr>
          <w:color w:val="FF0000"/>
        </w:rPr>
        <w:t>D</w:t>
      </w:r>
    </w:p>
    <w:p w:rsidR="00564445" w:rsidRPr="00892500" w:rsidP="00F06C93" w14:paraId="2CEC0F0D" w14:textId="77777777">
      <w:pPr>
        <w:spacing w:line="360" w:lineRule="auto"/>
        <w:jc w:val="left"/>
        <w:textAlignment w:val="center"/>
        <w:rPr>
          <w:color w:val="FF0000"/>
        </w:rPr>
      </w:pPr>
      <w:r w:rsidRPr="00892500">
        <w:rPr>
          <w:color w:val="FF0000"/>
        </w:rPr>
        <w:t>【分析】</w:t>
      </w:r>
      <w:r w:rsidRPr="00892500">
        <w:rPr>
          <w:color w:val="FF0000"/>
        </w:rPr>
        <w:t>1</w:t>
      </w:r>
      <w:r w:rsidRPr="00892500">
        <w:rPr>
          <w:color w:val="FF0000"/>
        </w:rPr>
        <w:t>、物质循环是</w:t>
      </w:r>
      <w:r w:rsidRPr="00892500">
        <w:rPr>
          <w:color w:val="FF0000"/>
        </w:rPr>
        <w:t>指组成</w:t>
      </w:r>
      <w:r w:rsidRPr="00892500">
        <w:rPr>
          <w:color w:val="FF0000"/>
        </w:rPr>
        <w:t>生物体的元素不断地从无机环境进入生物群落，又不断地从生物群落回到无机环境的过程，物质循环具有全球性、循环往复等特点。</w:t>
      </w:r>
    </w:p>
    <w:p w:rsidR="00564445" w:rsidRPr="00892500" w:rsidP="00F06C93" w14:paraId="770A2F4D" w14:textId="77777777">
      <w:pPr>
        <w:spacing w:line="360" w:lineRule="auto"/>
        <w:jc w:val="left"/>
        <w:textAlignment w:val="center"/>
        <w:rPr>
          <w:color w:val="FF0000"/>
        </w:rPr>
      </w:pPr>
      <w:r w:rsidRPr="00892500">
        <w:rPr>
          <w:color w:val="FF0000"/>
        </w:rPr>
        <w:t>2</w:t>
      </w:r>
      <w:r w:rsidRPr="00892500">
        <w:rPr>
          <w:color w:val="FF0000"/>
        </w:rPr>
        <w:t>、生物体从周围环境吸收、积蓄某种元素或难以降解的化合物，使其在机体内浓度超过环境浓度的现象，称作生物富集。</w:t>
      </w:r>
    </w:p>
    <w:p w:rsidR="00564445" w:rsidRPr="00892500" w:rsidP="00F06C93" w14:paraId="5CC5850C" w14:textId="77777777">
      <w:pPr>
        <w:spacing w:line="360" w:lineRule="auto"/>
        <w:jc w:val="left"/>
        <w:textAlignment w:val="center"/>
        <w:rPr>
          <w:color w:val="FF0000"/>
        </w:rPr>
      </w:pPr>
      <w:r w:rsidRPr="00892500">
        <w:rPr>
          <w:color w:val="FF0000"/>
        </w:rPr>
        <w:t>【详解】</w:t>
      </w:r>
      <w:r w:rsidRPr="00892500">
        <w:rPr>
          <w:color w:val="FF0000"/>
        </w:rPr>
        <w:t>A</w:t>
      </w:r>
      <w:r w:rsidRPr="00892500">
        <w:rPr>
          <w:color w:val="FF0000"/>
        </w:rPr>
        <w:t>、根据题干信息，纳塑料能沿食物链传递，可知纳塑料容易在土壤中发生迁移，</w:t>
      </w:r>
      <w:r w:rsidRPr="00892500">
        <w:rPr>
          <w:color w:val="FF0000"/>
        </w:rPr>
        <w:t>A</w:t>
      </w:r>
      <w:r w:rsidRPr="00892500">
        <w:rPr>
          <w:color w:val="FF0000"/>
        </w:rPr>
        <w:t>错误；</w:t>
      </w:r>
    </w:p>
    <w:p w:rsidR="00564445" w:rsidRPr="00892500" w:rsidP="00F06C93" w14:paraId="208E02BD" w14:textId="77777777">
      <w:pPr>
        <w:spacing w:line="360" w:lineRule="auto"/>
        <w:jc w:val="left"/>
        <w:textAlignment w:val="center"/>
        <w:rPr>
          <w:color w:val="FF0000"/>
        </w:rPr>
      </w:pPr>
      <w:r w:rsidRPr="00892500">
        <w:rPr>
          <w:color w:val="FF0000"/>
        </w:rPr>
        <w:t>B</w:t>
      </w:r>
      <w:r w:rsidRPr="00892500">
        <w:rPr>
          <w:color w:val="FF0000"/>
        </w:rPr>
        <w:t>、根据题干信息，纳塑料污染已成为全球性生态环境问题，且能沿食物链传递，可见纳塑料会通过分解者进入生物体内，</w:t>
      </w:r>
      <w:r w:rsidRPr="00892500">
        <w:rPr>
          <w:color w:val="FF0000"/>
        </w:rPr>
        <w:t>B</w:t>
      </w:r>
      <w:r w:rsidRPr="00892500">
        <w:rPr>
          <w:color w:val="FF0000"/>
        </w:rPr>
        <w:t>错误；</w:t>
      </w:r>
    </w:p>
    <w:p w:rsidR="00564445" w:rsidRPr="00892500" w:rsidP="00F06C93" w14:paraId="030BDD49" w14:textId="77777777">
      <w:pPr>
        <w:spacing w:line="360" w:lineRule="auto"/>
        <w:jc w:val="left"/>
        <w:textAlignment w:val="center"/>
        <w:rPr>
          <w:color w:val="FF0000"/>
        </w:rPr>
      </w:pPr>
      <w:r w:rsidRPr="00892500">
        <w:rPr>
          <w:color w:val="FF0000"/>
        </w:rPr>
        <w:t>C</w:t>
      </w:r>
      <w:r w:rsidRPr="00892500">
        <w:rPr>
          <w:color w:val="FF0000"/>
        </w:rPr>
        <w:t>、生菜</w:t>
      </w:r>
      <w:r w:rsidRPr="00892500">
        <w:rPr>
          <w:color w:val="FF0000"/>
        </w:rPr>
        <w:t>→</w:t>
      </w:r>
      <w:r w:rsidRPr="00892500">
        <w:rPr>
          <w:color w:val="FF0000"/>
        </w:rPr>
        <w:t>蜗牛</w:t>
      </w:r>
      <w:r w:rsidRPr="00892500">
        <w:rPr>
          <w:color w:val="FF0000"/>
        </w:rPr>
        <w:t>→</w:t>
      </w:r>
      <w:r w:rsidRPr="00892500">
        <w:rPr>
          <w:color w:val="FF0000"/>
        </w:rPr>
        <w:t>鸡</w:t>
      </w:r>
      <w:r w:rsidRPr="00892500">
        <w:rPr>
          <w:color w:val="FF0000"/>
        </w:rPr>
        <w:t>→</w:t>
      </w:r>
      <w:r w:rsidRPr="00892500">
        <w:rPr>
          <w:color w:val="FF0000"/>
        </w:rPr>
        <w:t>人，这个食物链所在的生态系统中，鸡可以以生菜为食物，</w:t>
      </w:r>
      <w:r w:rsidRPr="00892500">
        <w:rPr>
          <w:color w:val="FF0000"/>
        </w:rPr>
        <w:t>故鸡占</w:t>
      </w:r>
      <w:r w:rsidRPr="00892500">
        <w:rPr>
          <w:color w:val="FF0000"/>
        </w:rPr>
        <w:t>第二或三营养级，</w:t>
      </w:r>
      <w:r w:rsidRPr="00892500">
        <w:rPr>
          <w:color w:val="FF0000"/>
        </w:rPr>
        <w:t>C</w:t>
      </w:r>
      <w:r w:rsidRPr="00892500">
        <w:rPr>
          <w:color w:val="FF0000"/>
        </w:rPr>
        <w:t>错误；</w:t>
      </w:r>
    </w:p>
    <w:p w:rsidR="00564445" w:rsidRPr="00892500" w:rsidP="00F06C93" w14:paraId="7934FE13" w14:textId="77777777">
      <w:pPr>
        <w:spacing w:line="360" w:lineRule="auto"/>
        <w:jc w:val="left"/>
        <w:textAlignment w:val="center"/>
        <w:rPr>
          <w:color w:val="FF0000"/>
        </w:rPr>
      </w:pPr>
      <w:r w:rsidRPr="00892500">
        <w:rPr>
          <w:color w:val="FF0000"/>
        </w:rPr>
        <w:t>D</w:t>
      </w:r>
      <w:r w:rsidRPr="00892500">
        <w:rPr>
          <w:color w:val="FF0000"/>
        </w:rPr>
        <w:t>、生物富集是指生物体从周围环境吸收、积蓄某种元素或难以降解的化合物，使其在机体内浓度超过环境浓度的现象，生物体从周围环境吸收、积蓄纳塑料，会出现生物富集现象，</w:t>
      </w:r>
      <w:r w:rsidRPr="00892500">
        <w:rPr>
          <w:color w:val="FF0000"/>
        </w:rPr>
        <w:t>D</w:t>
      </w:r>
      <w:r w:rsidRPr="00892500">
        <w:rPr>
          <w:color w:val="FF0000"/>
        </w:rPr>
        <w:t>正确。</w:t>
      </w:r>
    </w:p>
    <w:p w:rsidR="00564445" w:rsidRPr="00892500" w:rsidP="00F06C93" w14:paraId="010426D4" w14:textId="77777777">
      <w:pPr>
        <w:spacing w:line="360" w:lineRule="auto"/>
        <w:jc w:val="left"/>
        <w:textAlignment w:val="center"/>
        <w:rPr>
          <w:color w:val="FF0000"/>
        </w:rPr>
      </w:pPr>
      <w:r w:rsidRPr="00892500">
        <w:rPr>
          <w:color w:val="FF0000"/>
        </w:rPr>
        <w:t>故选</w:t>
      </w:r>
      <w:r w:rsidRPr="00892500">
        <w:rPr>
          <w:color w:val="FF0000"/>
        </w:rPr>
        <w:t>D</w:t>
      </w:r>
      <w:r w:rsidRPr="00892500">
        <w:rPr>
          <w:color w:val="FF0000"/>
        </w:rPr>
        <w:t>。</w:t>
      </w:r>
    </w:p>
    <w:p w:rsidR="00564445" w:rsidP="00F06C93" w14:paraId="17524A3E" w14:textId="77777777">
      <w:pPr>
        <w:spacing w:line="360" w:lineRule="auto"/>
        <w:jc w:val="left"/>
        <w:textAlignment w:val="center"/>
      </w:pPr>
      <w:r>
        <w:t>9</w:t>
      </w:r>
      <w:r>
        <w:t>．</w:t>
      </w:r>
      <w:r>
        <w:t>“</w:t>
      </w:r>
      <w:r>
        <w:t>泉眼无声</w:t>
      </w:r>
      <w:r>
        <w:t>惜</w:t>
      </w:r>
      <w:r>
        <w:t>细流，树阴照水爱晴柔。小荷才露尖尖角，早有蜻蜓立上头。</w:t>
      </w:r>
      <w:r>
        <w:t>”</w:t>
      </w:r>
      <w:r>
        <w:t>在生态系统中，各组成成分之间的紧密联系，使生态系统成为一个统一的整体，具有一定的结构和功能。下列有关叙述错误的是（　　）</w:t>
      </w:r>
    </w:p>
    <w:p w:rsidR="00564445" w:rsidP="00F06C93" w14:paraId="4AF6DAFB" w14:textId="77777777">
      <w:pPr>
        <w:spacing w:line="360" w:lineRule="auto"/>
        <w:ind w:left="300"/>
        <w:jc w:val="left"/>
        <w:textAlignment w:val="center"/>
      </w:pPr>
      <w:r>
        <w:t>A</w:t>
      </w:r>
      <w:r>
        <w:t>．</w:t>
      </w:r>
      <w:r>
        <w:t>“</w:t>
      </w:r>
      <w:r>
        <w:t>树</w:t>
      </w:r>
      <w:r>
        <w:t>”</w:t>
      </w:r>
      <w:r>
        <w:t>和</w:t>
      </w:r>
      <w:r>
        <w:t>“</w:t>
      </w:r>
      <w:r>
        <w:t>小荷</w:t>
      </w:r>
      <w:r>
        <w:t>”</w:t>
      </w:r>
      <w:r>
        <w:t>属于该生态系统的基石，它们都能将太阳能固定在其制造的有机物中</w:t>
      </w:r>
    </w:p>
    <w:p w:rsidR="00564445" w:rsidP="00F06C93" w14:paraId="7B3BA5D6" w14:textId="77777777">
      <w:pPr>
        <w:spacing w:line="360" w:lineRule="auto"/>
        <w:ind w:left="300"/>
        <w:jc w:val="left"/>
        <w:textAlignment w:val="center"/>
      </w:pPr>
      <w:r>
        <w:t>B</w:t>
      </w:r>
      <w:r>
        <w:t>．在诗中所描述的生态系统中，蜻蜓等的存在能够加快生态系统的物质循环</w:t>
      </w:r>
    </w:p>
    <w:p w:rsidR="00564445" w:rsidP="00F06C93" w14:paraId="3A55F263" w14:textId="77777777">
      <w:pPr>
        <w:spacing w:line="360" w:lineRule="auto"/>
        <w:ind w:left="300"/>
        <w:jc w:val="left"/>
        <w:textAlignment w:val="center"/>
      </w:pPr>
      <w:r>
        <w:t>C</w:t>
      </w:r>
      <w:r>
        <w:t>．</w:t>
      </w:r>
      <w:r>
        <w:t>“</w:t>
      </w:r>
      <w:r>
        <w:t>树阴照水爱晴柔</w:t>
      </w:r>
      <w:r>
        <w:t>”</w:t>
      </w:r>
      <w:r>
        <w:t>中的</w:t>
      </w:r>
      <w:r>
        <w:t>“</w:t>
      </w:r>
      <w:r>
        <w:t>水</w:t>
      </w:r>
      <w:r>
        <w:t>”</w:t>
      </w:r>
      <w:r>
        <w:t>属于生态系统组成成分中的非生物的物质和能量</w:t>
      </w:r>
    </w:p>
    <w:p w:rsidR="00564445" w:rsidP="00F06C93" w14:paraId="0E408C52" w14:textId="77777777">
      <w:pPr>
        <w:spacing w:line="360" w:lineRule="auto"/>
        <w:ind w:left="300"/>
        <w:jc w:val="left"/>
        <w:textAlignment w:val="center"/>
      </w:pPr>
      <w:r>
        <w:t>D</w:t>
      </w:r>
      <w:r>
        <w:t>．池水中的有毒物质会沿食物链逐渐在生物体内聚集，最终积累在分解者体内</w:t>
      </w:r>
    </w:p>
    <w:p w:rsidR="00564445" w:rsidRPr="00892500" w:rsidP="00F06C93" w14:paraId="5D53DCC9" w14:textId="77777777">
      <w:pPr>
        <w:spacing w:line="360" w:lineRule="auto"/>
        <w:jc w:val="left"/>
        <w:textAlignment w:val="center"/>
        <w:rPr>
          <w:color w:val="FF0000"/>
        </w:rPr>
      </w:pPr>
      <w:r w:rsidRPr="00892500">
        <w:rPr>
          <w:color w:val="FF0000"/>
        </w:rPr>
        <w:t>【答案】</w:t>
      </w:r>
      <w:r w:rsidRPr="00892500">
        <w:rPr>
          <w:color w:val="FF0000"/>
        </w:rPr>
        <w:t>D</w:t>
      </w:r>
    </w:p>
    <w:p w:rsidR="00564445" w:rsidRPr="00892500" w:rsidP="00F06C93" w14:paraId="7549F14B" w14:textId="77777777">
      <w:pPr>
        <w:spacing w:line="360" w:lineRule="auto"/>
        <w:jc w:val="left"/>
        <w:textAlignment w:val="center"/>
        <w:rPr>
          <w:color w:val="FF0000"/>
        </w:rPr>
      </w:pPr>
      <w:r w:rsidRPr="00892500">
        <w:rPr>
          <w:color w:val="FF0000"/>
        </w:rPr>
        <w:t>【分析】生态系统的成分由两部分组成，非生物成分和生物成分。非生物成分是指阳光、空气、水分和矿物质等的非生物物质和能量。生物部分包括生产者、消费者和分解者。其中生产者是生态系统最基本的生物成分，生产者主要通过光合作用将太阳能转化为化学能储存在有机物中。</w:t>
      </w:r>
    </w:p>
    <w:p w:rsidR="00564445" w:rsidRPr="00892500" w:rsidP="00F06C93" w14:paraId="30BAC820" w14:textId="77777777">
      <w:pPr>
        <w:spacing w:line="360" w:lineRule="auto"/>
        <w:jc w:val="left"/>
        <w:textAlignment w:val="center"/>
        <w:rPr>
          <w:color w:val="FF0000"/>
        </w:rPr>
      </w:pPr>
      <w:r w:rsidRPr="00892500">
        <w:rPr>
          <w:color w:val="FF0000"/>
        </w:rPr>
        <w:t>【详解】</w:t>
      </w:r>
      <w:r w:rsidRPr="00892500">
        <w:rPr>
          <w:color w:val="FF0000"/>
        </w:rPr>
        <w:t>A</w:t>
      </w:r>
      <w:r w:rsidRPr="00892500">
        <w:rPr>
          <w:color w:val="FF0000"/>
        </w:rPr>
        <w:t>、</w:t>
      </w:r>
      <w:r w:rsidRPr="00892500">
        <w:rPr>
          <w:color w:val="FF0000"/>
        </w:rPr>
        <w:t>“</w:t>
      </w:r>
      <w:r w:rsidRPr="00892500">
        <w:rPr>
          <w:color w:val="FF0000"/>
        </w:rPr>
        <w:t>树</w:t>
      </w:r>
      <w:r w:rsidRPr="00892500">
        <w:rPr>
          <w:color w:val="FF0000"/>
        </w:rPr>
        <w:t>”</w:t>
      </w:r>
      <w:r w:rsidRPr="00892500">
        <w:rPr>
          <w:color w:val="FF0000"/>
        </w:rPr>
        <w:t>和</w:t>
      </w:r>
      <w:r w:rsidRPr="00892500">
        <w:rPr>
          <w:color w:val="FF0000"/>
        </w:rPr>
        <w:t>“</w:t>
      </w:r>
      <w:r w:rsidRPr="00892500">
        <w:rPr>
          <w:color w:val="FF0000"/>
        </w:rPr>
        <w:t>小荷</w:t>
      </w:r>
      <w:r w:rsidRPr="00892500">
        <w:rPr>
          <w:color w:val="FF0000"/>
        </w:rPr>
        <w:t>”</w:t>
      </w:r>
      <w:r w:rsidRPr="00892500">
        <w:rPr>
          <w:color w:val="FF0000"/>
        </w:rPr>
        <w:t>是能利用光能制造有机物的生产者，属于该生态系统的基石，它们都能将太阳能</w:t>
      </w:r>
      <w:r w:rsidRPr="00892500">
        <w:rPr>
          <w:color w:val="FF0000"/>
        </w:rPr>
        <w:t>固定在其制造的有机物中，</w:t>
      </w:r>
      <w:r w:rsidRPr="00892500">
        <w:rPr>
          <w:color w:val="FF0000"/>
        </w:rPr>
        <w:t>A</w:t>
      </w:r>
      <w:r w:rsidRPr="00892500">
        <w:rPr>
          <w:color w:val="FF0000"/>
        </w:rPr>
        <w:t>正确；</w:t>
      </w:r>
    </w:p>
    <w:p w:rsidR="00564445" w:rsidRPr="00892500" w:rsidP="00F06C93" w14:paraId="089C5376" w14:textId="77777777">
      <w:pPr>
        <w:spacing w:line="360" w:lineRule="auto"/>
        <w:jc w:val="left"/>
        <w:textAlignment w:val="center"/>
        <w:rPr>
          <w:color w:val="FF0000"/>
        </w:rPr>
      </w:pPr>
      <w:r w:rsidRPr="00892500">
        <w:rPr>
          <w:color w:val="FF0000"/>
        </w:rPr>
        <w:t>B</w:t>
      </w:r>
      <w:r w:rsidRPr="00892500">
        <w:rPr>
          <w:color w:val="FF0000"/>
        </w:rPr>
        <w:t>、在诗中所描述的生态系统中，蜻蜓等属于消费者，能够加快生态系统的物质循环，</w:t>
      </w:r>
      <w:r w:rsidRPr="00892500">
        <w:rPr>
          <w:color w:val="FF0000"/>
        </w:rPr>
        <w:t>B</w:t>
      </w:r>
      <w:r w:rsidRPr="00892500">
        <w:rPr>
          <w:color w:val="FF0000"/>
        </w:rPr>
        <w:t>正确；</w:t>
      </w:r>
    </w:p>
    <w:p w:rsidR="00564445" w:rsidRPr="00892500" w:rsidP="00F06C93" w14:paraId="703A958E" w14:textId="77777777">
      <w:pPr>
        <w:spacing w:line="360" w:lineRule="auto"/>
        <w:jc w:val="left"/>
        <w:textAlignment w:val="center"/>
        <w:rPr>
          <w:color w:val="FF0000"/>
        </w:rPr>
      </w:pPr>
      <w:r w:rsidRPr="00892500">
        <w:rPr>
          <w:color w:val="FF0000"/>
        </w:rPr>
        <w:t>C</w:t>
      </w:r>
      <w:r w:rsidRPr="00892500">
        <w:rPr>
          <w:color w:val="FF0000"/>
        </w:rPr>
        <w:t>、生态系统的成分由两部分组成，非生物成分</w:t>
      </w:r>
      <w:r w:rsidRPr="00892500">
        <w:rPr>
          <w:color w:val="FF0000"/>
        </w:rPr>
        <w:t>和生物成分，</w:t>
      </w:r>
      <w:r w:rsidRPr="00892500">
        <w:rPr>
          <w:color w:val="FF0000"/>
        </w:rPr>
        <w:t>“</w:t>
      </w:r>
      <w:r w:rsidRPr="00892500">
        <w:rPr>
          <w:color w:val="FF0000"/>
        </w:rPr>
        <w:t>树阴照水爱晴柔</w:t>
      </w:r>
      <w:r w:rsidRPr="00892500">
        <w:rPr>
          <w:color w:val="FF0000"/>
        </w:rPr>
        <w:t>”</w:t>
      </w:r>
      <w:r w:rsidRPr="00892500">
        <w:rPr>
          <w:color w:val="FF0000"/>
        </w:rPr>
        <w:t>中的</w:t>
      </w:r>
      <w:r w:rsidRPr="00892500">
        <w:rPr>
          <w:color w:val="FF0000"/>
        </w:rPr>
        <w:t>“</w:t>
      </w:r>
      <w:r w:rsidRPr="00892500">
        <w:rPr>
          <w:color w:val="FF0000"/>
        </w:rPr>
        <w:t>水</w:t>
      </w:r>
      <w:r w:rsidRPr="00892500">
        <w:rPr>
          <w:color w:val="FF0000"/>
        </w:rPr>
        <w:t>”</w:t>
      </w:r>
      <w:r w:rsidRPr="00892500">
        <w:rPr>
          <w:color w:val="FF0000"/>
        </w:rPr>
        <w:t>属于生态系统组成成分中的非生物的物质和能量，</w:t>
      </w:r>
      <w:r w:rsidRPr="00892500">
        <w:rPr>
          <w:color w:val="FF0000"/>
        </w:rPr>
        <w:t>C</w:t>
      </w:r>
      <w:r w:rsidRPr="00892500">
        <w:rPr>
          <w:color w:val="FF0000"/>
        </w:rPr>
        <w:t>正确；</w:t>
      </w:r>
    </w:p>
    <w:p w:rsidR="00564445" w:rsidRPr="00892500" w:rsidP="00F06C93" w14:paraId="12885190" w14:textId="77777777">
      <w:pPr>
        <w:spacing w:line="360" w:lineRule="auto"/>
        <w:jc w:val="left"/>
        <w:textAlignment w:val="center"/>
        <w:rPr>
          <w:color w:val="FF0000"/>
        </w:rPr>
      </w:pPr>
      <w:r w:rsidRPr="00892500">
        <w:rPr>
          <w:color w:val="FF0000"/>
        </w:rPr>
        <w:t>D</w:t>
      </w:r>
      <w:r w:rsidRPr="00892500">
        <w:rPr>
          <w:color w:val="FF0000"/>
        </w:rPr>
        <w:t>、池水中的有毒物质会沿食物链逐渐在生物体内聚集，而食物链中无分解者，故有毒物质最终积累在最高营养级体内，</w:t>
      </w:r>
      <w:r w:rsidRPr="00892500">
        <w:rPr>
          <w:color w:val="FF0000"/>
        </w:rPr>
        <w:t>D</w:t>
      </w:r>
      <w:r w:rsidRPr="00892500">
        <w:rPr>
          <w:color w:val="FF0000"/>
        </w:rPr>
        <w:t>错误。</w:t>
      </w:r>
    </w:p>
    <w:p w:rsidR="00564445" w:rsidRPr="00892500" w:rsidP="00F06C93" w14:paraId="12ADC739" w14:textId="77777777">
      <w:pPr>
        <w:spacing w:line="360" w:lineRule="auto"/>
        <w:jc w:val="left"/>
        <w:textAlignment w:val="center"/>
        <w:rPr>
          <w:color w:val="FF0000"/>
        </w:rPr>
      </w:pPr>
      <w:r w:rsidRPr="00892500">
        <w:rPr>
          <w:color w:val="FF0000"/>
        </w:rPr>
        <w:t>故选</w:t>
      </w:r>
      <w:r w:rsidRPr="00892500">
        <w:rPr>
          <w:color w:val="FF0000"/>
        </w:rPr>
        <w:t>D</w:t>
      </w:r>
      <w:r w:rsidRPr="00892500">
        <w:rPr>
          <w:color w:val="FF0000"/>
        </w:rPr>
        <w:t>。</w:t>
      </w:r>
    </w:p>
    <w:p w:rsidR="00892500" w:rsidP="00F06C93" w14:paraId="4ACB6CE5" w14:textId="7A1AFA15">
      <w:pPr>
        <w:spacing w:line="360" w:lineRule="auto"/>
        <w:jc w:val="left"/>
        <w:textAlignment w:val="center"/>
      </w:pPr>
      <w:r w:rsidRPr="00717465">
        <w:rPr>
          <w:rFonts w:asciiTheme="minorEastAsia" w:eastAsiaTheme="minorEastAsia" w:hAnsiTheme="minorEastAsia"/>
          <w:noProof/>
          <w:szCs w:val="24"/>
        </w:rPr>
        <w:drawing>
          <wp:inline distT="0" distB="0" distL="0" distR="0">
            <wp:extent cx="1905000" cy="685986"/>
            <wp:effectExtent l="0" t="0" r="0" b="0"/>
            <wp:docPr id="1"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10;&#10;中度可信度描述已自动生成"/>
                    <pic:cNvPicPr/>
                  </pic:nvPicPr>
                  <pic:blipFill>
                    <a:blip xmlns:r="http://schemas.openxmlformats.org/officeDocument/2006/relationships" r:embed="rId9"/>
                    <a:stretch>
                      <a:fillRect/>
                    </a:stretch>
                  </pic:blipFill>
                  <pic:spPr>
                    <a:xfrm>
                      <a:off x="0" y="0"/>
                      <a:ext cx="1904762" cy="685900"/>
                    </a:xfrm>
                    <a:prstGeom prst="rect">
                      <a:avLst/>
                    </a:prstGeom>
                  </pic:spPr>
                </pic:pic>
              </a:graphicData>
            </a:graphic>
          </wp:inline>
        </w:drawing>
      </w:r>
    </w:p>
    <w:p w:rsidR="00564445" w:rsidP="00F06C93" w14:paraId="2FC09B3E" w14:textId="72FC0EA9">
      <w:pPr>
        <w:spacing w:line="360" w:lineRule="auto"/>
        <w:jc w:val="left"/>
        <w:textAlignment w:val="center"/>
      </w:pPr>
      <w:r>
        <w:t>10</w:t>
      </w:r>
      <w:r>
        <w:t>．为了研究石漫滩水库水质污染的原因，科研人员从不同库区取甲、乙两种藻类在相同条件下进行实验室培养，两种藻类混合培养和单独培养的结果如图，下列相关叙述错误的是（</w:t>
      </w:r>
      <w:r>
        <w:rPr>
          <w:rFonts w:eastAsia="Times New Roman"/>
          <w:kern w:val="0"/>
          <w:sz w:val="24"/>
          <w:szCs w:val="24"/>
        </w:rPr>
        <w:t>    </w:t>
      </w:r>
      <w:r>
        <w:t>）</w:t>
      </w:r>
    </w:p>
    <w:p w:rsidR="00564445" w:rsidP="00F06C93" w14:paraId="0B106295" w14:textId="77777777">
      <w:pPr>
        <w:spacing w:line="360" w:lineRule="auto"/>
        <w:jc w:val="left"/>
        <w:textAlignment w:val="center"/>
      </w:pPr>
      <w:r>
        <w:rPr>
          <w:rFonts w:eastAsia="Times New Roman"/>
          <w:noProof/>
          <w:kern w:val="0"/>
          <w:sz w:val="24"/>
          <w:szCs w:val="24"/>
        </w:rPr>
        <w:drawing>
          <wp:inline distT="0" distB="0" distL="0" distR="0">
            <wp:extent cx="5181600" cy="2105025"/>
            <wp:effectExtent l="0" t="0" r="0" b="0"/>
            <wp:docPr id="100005" name="图片 100005" descr="@@@a9ba97bc-f975-4875-b277-6f8a5894d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0"/>
                    <a:stretch>
                      <a:fillRect/>
                    </a:stretch>
                  </pic:blipFill>
                  <pic:spPr>
                    <a:xfrm>
                      <a:off x="0" y="0"/>
                      <a:ext cx="5181600" cy="2105025"/>
                    </a:xfrm>
                    <a:prstGeom prst="rect">
                      <a:avLst/>
                    </a:prstGeom>
                  </pic:spPr>
                </pic:pic>
              </a:graphicData>
            </a:graphic>
          </wp:inline>
        </w:drawing>
      </w:r>
      <w:r>
        <w:rPr>
          <w:rFonts w:eastAsia="Times New Roman"/>
          <w:kern w:val="0"/>
          <w:sz w:val="24"/>
          <w:szCs w:val="24"/>
        </w:rPr>
        <w:t>  </w:t>
      </w:r>
    </w:p>
    <w:p w:rsidR="00564445" w:rsidP="00F06C93" w14:paraId="0EA2A56E" w14:textId="77777777">
      <w:pPr>
        <w:spacing w:line="360" w:lineRule="auto"/>
        <w:ind w:left="380"/>
        <w:jc w:val="left"/>
        <w:textAlignment w:val="center"/>
      </w:pPr>
      <w:r>
        <w:t>A</w:t>
      </w:r>
      <w:r>
        <w:t>．由于外界条件限制，两种藻类单独培养时种群数量不会呈</w:t>
      </w:r>
      <w:r>
        <w:t>“J”</w:t>
      </w:r>
      <w:r>
        <w:t>形增长</w:t>
      </w:r>
    </w:p>
    <w:p w:rsidR="00564445" w:rsidP="00F06C93" w14:paraId="10B12263" w14:textId="77777777">
      <w:pPr>
        <w:spacing w:line="360" w:lineRule="auto"/>
        <w:ind w:left="380"/>
        <w:jc w:val="left"/>
        <w:textAlignment w:val="center"/>
      </w:pPr>
      <w:r>
        <w:t>B</w:t>
      </w:r>
      <w:r>
        <w:t>．第</w:t>
      </w:r>
      <w:r>
        <w:t>1~5</w:t>
      </w:r>
      <w:r>
        <w:t>天，</w:t>
      </w:r>
      <w:r>
        <w:t>两藻共培养</w:t>
      </w:r>
      <w:r>
        <w:t>曲线与单独培</w:t>
      </w:r>
      <w:r>
        <w:t>养曲线重合说明期间没有种间竞争</w:t>
      </w:r>
    </w:p>
    <w:p w:rsidR="00564445" w:rsidP="00F06C93" w14:paraId="7680F6FE" w14:textId="77777777">
      <w:pPr>
        <w:spacing w:line="360" w:lineRule="auto"/>
        <w:ind w:left="380"/>
        <w:jc w:val="left"/>
        <w:textAlignment w:val="center"/>
      </w:pPr>
      <w:r>
        <w:t>C</w:t>
      </w:r>
      <w:r>
        <w:t>．第</w:t>
      </w:r>
      <w:r>
        <w:t>5~7</w:t>
      </w:r>
      <w:r>
        <w:t>天，</w:t>
      </w:r>
      <w:r>
        <w:t>两藻共培养</w:t>
      </w:r>
      <w:r>
        <w:t>时甲藻种群密度明显下降说明其生长受到抑制</w:t>
      </w:r>
    </w:p>
    <w:p w:rsidR="00564445" w:rsidP="00F06C93" w14:paraId="4C9075F8" w14:textId="77777777">
      <w:pPr>
        <w:spacing w:line="360" w:lineRule="auto"/>
        <w:ind w:left="380"/>
        <w:jc w:val="left"/>
        <w:textAlignment w:val="center"/>
      </w:pPr>
      <w:r>
        <w:t>D</w:t>
      </w:r>
      <w:r>
        <w:t>．由于</w:t>
      </w:r>
      <w:r>
        <w:t>N</w:t>
      </w:r>
      <w:r>
        <w:t>、</w:t>
      </w:r>
      <w:r>
        <w:t>P</w:t>
      </w:r>
      <w:r>
        <w:t>污染</w:t>
      </w:r>
      <w:r>
        <w:t>引起乙藻过度</w:t>
      </w:r>
      <w:r>
        <w:t>繁殖时</w:t>
      </w:r>
      <w:r>
        <w:t>引入甲藻不能</w:t>
      </w:r>
      <w:r>
        <w:t>达到预期效果</w:t>
      </w:r>
    </w:p>
    <w:p w:rsidR="00564445" w:rsidRPr="00247125" w:rsidP="00F06C93" w14:paraId="5D0A8322" w14:textId="77777777">
      <w:pPr>
        <w:spacing w:line="360" w:lineRule="auto"/>
        <w:jc w:val="left"/>
        <w:textAlignment w:val="center"/>
        <w:rPr>
          <w:color w:val="FF0000"/>
        </w:rPr>
      </w:pPr>
      <w:r w:rsidRPr="00247125">
        <w:rPr>
          <w:color w:val="FF0000"/>
        </w:rPr>
        <w:t>【答案】</w:t>
      </w:r>
      <w:r w:rsidRPr="00247125">
        <w:rPr>
          <w:color w:val="FF0000"/>
        </w:rPr>
        <w:t>B</w:t>
      </w:r>
    </w:p>
    <w:p w:rsidR="00564445" w:rsidRPr="00247125" w:rsidP="00F06C93" w14:paraId="77559999" w14:textId="77777777">
      <w:pPr>
        <w:spacing w:line="360" w:lineRule="auto"/>
        <w:jc w:val="left"/>
        <w:textAlignment w:val="center"/>
        <w:rPr>
          <w:color w:val="FF0000"/>
        </w:rPr>
      </w:pPr>
      <w:r w:rsidRPr="00247125">
        <w:rPr>
          <w:color w:val="FF0000"/>
        </w:rPr>
        <w:t>【分析】从图中看出，单独培养时甲和乙种群都呈</w:t>
      </w:r>
      <w:r w:rsidRPr="00247125">
        <w:rPr>
          <w:color w:val="FF0000"/>
        </w:rPr>
        <w:t>“S”</w:t>
      </w:r>
      <w:r w:rsidRPr="00247125">
        <w:rPr>
          <w:color w:val="FF0000"/>
        </w:rPr>
        <w:t>形增长；在混合培养后，甲</w:t>
      </w:r>
      <w:r w:rsidRPr="00247125">
        <w:rPr>
          <w:color w:val="FF0000"/>
        </w:rPr>
        <w:t>藻数量</w:t>
      </w:r>
      <w:r w:rsidRPr="00247125">
        <w:rPr>
          <w:color w:val="FF0000"/>
        </w:rPr>
        <w:t>降低，</w:t>
      </w:r>
      <w:r w:rsidRPr="00247125">
        <w:rPr>
          <w:color w:val="FF0000"/>
        </w:rPr>
        <w:t>乙藻数量</w:t>
      </w:r>
      <w:r w:rsidRPr="00247125">
        <w:rPr>
          <w:color w:val="FF0000"/>
        </w:rPr>
        <w:t>增加，说明甲和乙之间是种间竞争关系。</w:t>
      </w:r>
    </w:p>
    <w:p w:rsidR="00564445" w:rsidRPr="00247125" w:rsidP="00F06C93" w14:paraId="29F27227" w14:textId="77777777">
      <w:pPr>
        <w:spacing w:line="360" w:lineRule="auto"/>
        <w:jc w:val="left"/>
        <w:textAlignment w:val="center"/>
        <w:rPr>
          <w:color w:val="FF0000"/>
        </w:rPr>
      </w:pPr>
      <w:r w:rsidRPr="00247125">
        <w:rPr>
          <w:color w:val="FF0000"/>
        </w:rPr>
        <w:t>【详解】</w:t>
      </w:r>
      <w:r w:rsidRPr="00247125">
        <w:rPr>
          <w:color w:val="FF0000"/>
        </w:rPr>
        <w:t>A</w:t>
      </w:r>
      <w:r w:rsidRPr="00247125">
        <w:rPr>
          <w:color w:val="FF0000"/>
        </w:rPr>
        <w:t>、由于外界条件限制，食物和空间资源有限，故两种藻类单独培养时种群数量不会呈</w:t>
      </w:r>
      <w:r w:rsidRPr="00247125">
        <w:rPr>
          <w:color w:val="FF0000"/>
        </w:rPr>
        <w:t>“J”</w:t>
      </w:r>
      <w:r w:rsidRPr="00247125">
        <w:rPr>
          <w:color w:val="FF0000"/>
        </w:rPr>
        <w:t>形增长，</w:t>
      </w:r>
      <w:r w:rsidRPr="00247125">
        <w:rPr>
          <w:color w:val="FF0000"/>
        </w:rPr>
        <w:t>A</w:t>
      </w:r>
      <w:r w:rsidRPr="00247125">
        <w:rPr>
          <w:color w:val="FF0000"/>
        </w:rPr>
        <w:t>正确；</w:t>
      </w:r>
    </w:p>
    <w:p w:rsidR="00564445" w:rsidRPr="00247125" w:rsidP="00F06C93" w14:paraId="5512077A" w14:textId="77777777">
      <w:pPr>
        <w:spacing w:line="360" w:lineRule="auto"/>
        <w:jc w:val="left"/>
        <w:textAlignment w:val="center"/>
        <w:rPr>
          <w:color w:val="FF0000"/>
        </w:rPr>
      </w:pPr>
      <w:r w:rsidRPr="00247125">
        <w:rPr>
          <w:color w:val="FF0000"/>
        </w:rPr>
        <w:t>BC</w:t>
      </w:r>
      <w:r w:rsidRPr="00247125">
        <w:rPr>
          <w:color w:val="FF0000"/>
        </w:rPr>
        <w:t>、第</w:t>
      </w:r>
      <w:r w:rsidRPr="00247125">
        <w:rPr>
          <w:color w:val="FF0000"/>
        </w:rPr>
        <w:t>5~7</w:t>
      </w:r>
      <w:r w:rsidRPr="00247125">
        <w:rPr>
          <w:color w:val="FF0000"/>
        </w:rPr>
        <w:t>天，</w:t>
      </w:r>
      <w:r w:rsidRPr="00247125">
        <w:rPr>
          <w:color w:val="FF0000"/>
        </w:rPr>
        <w:t>两藻共培养</w:t>
      </w:r>
      <w:r w:rsidRPr="00247125">
        <w:rPr>
          <w:color w:val="FF0000"/>
        </w:rPr>
        <w:t>时甲藻种群密度明显下降说明其生长受到抑制，说明两者之间存在种间竞争的关</w:t>
      </w:r>
      <w:r w:rsidRPr="00247125">
        <w:rPr>
          <w:color w:val="FF0000"/>
        </w:rPr>
        <w:t>系；第</w:t>
      </w:r>
      <w:r w:rsidRPr="00247125">
        <w:rPr>
          <w:color w:val="FF0000"/>
        </w:rPr>
        <w:t>1~5</w:t>
      </w:r>
      <w:r w:rsidRPr="00247125">
        <w:rPr>
          <w:color w:val="FF0000"/>
        </w:rPr>
        <w:t>天，</w:t>
      </w:r>
      <w:r w:rsidRPr="00247125">
        <w:rPr>
          <w:color w:val="FF0000"/>
        </w:rPr>
        <w:t>两藻共培养的乙藻曲线</w:t>
      </w:r>
      <w:r w:rsidRPr="00247125">
        <w:rPr>
          <w:color w:val="FF0000"/>
        </w:rPr>
        <w:t>与单独培养</w:t>
      </w:r>
      <w:r w:rsidRPr="00247125">
        <w:rPr>
          <w:color w:val="FF0000"/>
        </w:rPr>
        <w:t>的乙藻曲线</w:t>
      </w:r>
      <w:r w:rsidRPr="00247125">
        <w:rPr>
          <w:color w:val="FF0000"/>
        </w:rPr>
        <w:t>重合，但两者仍存在种间竞争关系，存在</w:t>
      </w:r>
      <w:r w:rsidRPr="00247125">
        <w:rPr>
          <w:color w:val="FF0000"/>
        </w:rPr>
        <w:t>食物和空间等竞争，</w:t>
      </w:r>
      <w:r w:rsidRPr="00247125">
        <w:rPr>
          <w:color w:val="FF0000"/>
        </w:rPr>
        <w:t>B</w:t>
      </w:r>
      <w:r w:rsidRPr="00247125">
        <w:rPr>
          <w:color w:val="FF0000"/>
        </w:rPr>
        <w:t>错误，</w:t>
      </w:r>
      <w:r w:rsidRPr="00247125">
        <w:rPr>
          <w:color w:val="FF0000"/>
        </w:rPr>
        <w:t>C</w:t>
      </w:r>
      <w:r w:rsidRPr="00247125">
        <w:rPr>
          <w:color w:val="FF0000"/>
        </w:rPr>
        <w:t>正确；</w:t>
      </w:r>
    </w:p>
    <w:p w:rsidR="00564445" w:rsidRPr="00247125" w:rsidP="00F06C93" w14:paraId="2FB5ADD6" w14:textId="77777777">
      <w:pPr>
        <w:spacing w:line="360" w:lineRule="auto"/>
        <w:jc w:val="left"/>
        <w:textAlignment w:val="center"/>
        <w:rPr>
          <w:color w:val="FF0000"/>
        </w:rPr>
      </w:pPr>
      <w:r w:rsidRPr="00247125">
        <w:rPr>
          <w:color w:val="FF0000"/>
        </w:rPr>
        <w:t>D</w:t>
      </w:r>
      <w:r w:rsidRPr="00247125">
        <w:rPr>
          <w:color w:val="FF0000"/>
        </w:rPr>
        <w:t>、由于</w:t>
      </w:r>
      <w:r w:rsidRPr="00247125">
        <w:rPr>
          <w:color w:val="FF0000"/>
        </w:rPr>
        <w:t>N</w:t>
      </w:r>
      <w:r w:rsidRPr="00247125">
        <w:rPr>
          <w:color w:val="FF0000"/>
        </w:rPr>
        <w:t>、</w:t>
      </w:r>
      <w:r w:rsidRPr="00247125">
        <w:rPr>
          <w:color w:val="FF0000"/>
        </w:rPr>
        <w:t>P</w:t>
      </w:r>
      <w:r w:rsidRPr="00247125">
        <w:rPr>
          <w:color w:val="FF0000"/>
        </w:rPr>
        <w:t>污染会导致水体富营养化，</w:t>
      </w:r>
      <w:r w:rsidRPr="00247125">
        <w:rPr>
          <w:color w:val="FF0000"/>
        </w:rPr>
        <w:t>引起乙藻过度</w:t>
      </w:r>
      <w:r w:rsidRPr="00247125">
        <w:rPr>
          <w:color w:val="FF0000"/>
        </w:rPr>
        <w:t>繁殖，</w:t>
      </w:r>
      <w:r w:rsidRPr="00247125">
        <w:rPr>
          <w:color w:val="FF0000"/>
        </w:rPr>
        <w:t>引入甲</w:t>
      </w:r>
      <w:r w:rsidRPr="00247125">
        <w:rPr>
          <w:color w:val="FF0000"/>
        </w:rPr>
        <w:t>藻（在甲、乙的竞争中</w:t>
      </w:r>
      <w:r w:rsidRPr="00247125">
        <w:rPr>
          <w:color w:val="FF0000"/>
        </w:rPr>
        <w:t>甲处于</w:t>
      </w:r>
      <w:r w:rsidRPr="00247125">
        <w:rPr>
          <w:color w:val="FF0000"/>
        </w:rPr>
        <w:t>劣势）不能达到预期效果，</w:t>
      </w:r>
      <w:r w:rsidRPr="00247125">
        <w:rPr>
          <w:color w:val="FF0000"/>
        </w:rPr>
        <w:t>D</w:t>
      </w:r>
      <w:r w:rsidRPr="00247125">
        <w:rPr>
          <w:color w:val="FF0000"/>
        </w:rPr>
        <w:t>正确。</w:t>
      </w:r>
    </w:p>
    <w:p w:rsidR="00564445" w:rsidRPr="00247125" w:rsidP="00F06C93" w14:paraId="67DAAE66" w14:textId="77777777">
      <w:pPr>
        <w:spacing w:line="360" w:lineRule="auto"/>
        <w:jc w:val="left"/>
        <w:textAlignment w:val="center"/>
        <w:rPr>
          <w:color w:val="FF0000"/>
        </w:rPr>
      </w:pPr>
      <w:r w:rsidRPr="00247125">
        <w:rPr>
          <w:color w:val="FF0000"/>
        </w:rPr>
        <w:t>故选</w:t>
      </w:r>
      <w:r w:rsidRPr="00247125">
        <w:rPr>
          <w:color w:val="FF0000"/>
        </w:rPr>
        <w:t>B</w:t>
      </w:r>
      <w:r w:rsidRPr="00247125">
        <w:rPr>
          <w:color w:val="FF0000"/>
        </w:rPr>
        <w:t>。</w:t>
      </w:r>
    </w:p>
    <w:p w:rsidR="00564445" w:rsidP="00F06C93" w14:paraId="4B618015" w14:textId="77777777">
      <w:pPr>
        <w:spacing w:line="360" w:lineRule="auto"/>
        <w:jc w:val="left"/>
        <w:textAlignment w:val="center"/>
      </w:pPr>
      <w:r>
        <w:t>11</w:t>
      </w:r>
      <w:r>
        <w:t>．图是</w:t>
      </w:r>
      <w:r>
        <w:t>a</w:t>
      </w:r>
      <w:r>
        <w:t>、</w:t>
      </w:r>
      <w:r>
        <w:t>b</w:t>
      </w:r>
      <w:r>
        <w:t>、</w:t>
      </w:r>
      <w:r>
        <w:t>c</w:t>
      </w:r>
      <w:r>
        <w:t>三地区森林相同单位时间内土壤有机物分解状况。下列分解作用强弱关系正确的是（</w:t>
      </w:r>
      <w:r>
        <w:rPr>
          <w:rFonts w:eastAsia="Times New Roman"/>
          <w:kern w:val="0"/>
          <w:sz w:val="24"/>
          <w:szCs w:val="24"/>
        </w:rPr>
        <w:t>    </w:t>
      </w:r>
      <w:r>
        <w:t>）</w:t>
      </w:r>
    </w:p>
    <w:p w:rsidR="00564445" w:rsidP="00F06C93" w14:paraId="767B7739" w14:textId="77777777">
      <w:pPr>
        <w:spacing w:line="360" w:lineRule="auto"/>
        <w:jc w:val="left"/>
        <w:textAlignment w:val="center"/>
      </w:pPr>
      <w:r>
        <w:rPr>
          <w:rFonts w:eastAsia="Times New Roman"/>
          <w:noProof/>
          <w:kern w:val="0"/>
          <w:sz w:val="24"/>
          <w:szCs w:val="24"/>
        </w:rPr>
        <w:drawing>
          <wp:inline distT="0" distB="0" distL="0" distR="0">
            <wp:extent cx="1895475" cy="1390650"/>
            <wp:effectExtent l="0" t="0" r="0" b="0"/>
            <wp:docPr id="100007" name="图片 100007" descr="@@@3a2f552a-a1dc-4787-b123-d349f21a5a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1"/>
                    <a:stretch>
                      <a:fillRect/>
                    </a:stretch>
                  </pic:blipFill>
                  <pic:spPr>
                    <a:xfrm>
                      <a:off x="0" y="0"/>
                      <a:ext cx="1895475" cy="1390650"/>
                    </a:xfrm>
                    <a:prstGeom prst="rect">
                      <a:avLst/>
                    </a:prstGeom>
                  </pic:spPr>
                </pic:pic>
              </a:graphicData>
            </a:graphic>
          </wp:inline>
        </w:drawing>
      </w:r>
      <w:r>
        <w:rPr>
          <w:rFonts w:eastAsia="Times New Roman"/>
          <w:kern w:val="0"/>
          <w:sz w:val="24"/>
          <w:szCs w:val="24"/>
        </w:rPr>
        <w:t>  </w:t>
      </w:r>
    </w:p>
    <w:p w:rsidR="00564445" w:rsidP="00F06C93" w14:paraId="7999BE7D" w14:textId="77777777">
      <w:pPr>
        <w:tabs>
          <w:tab w:val="left" w:pos="2078"/>
          <w:tab w:val="left" w:pos="4156"/>
          <w:tab w:val="left" w:pos="6234"/>
        </w:tabs>
        <w:spacing w:line="360" w:lineRule="auto"/>
        <w:ind w:left="380"/>
        <w:jc w:val="left"/>
        <w:textAlignment w:val="center"/>
      </w:pPr>
      <w:r>
        <w:t>A</w:t>
      </w:r>
      <w:r>
        <w:t>．</w:t>
      </w:r>
      <w:r>
        <w:t>a&gt;c=b</w:t>
      </w:r>
      <w:r>
        <w:tab/>
      </w:r>
      <w:r>
        <w:t>B</w:t>
      </w:r>
      <w:r>
        <w:t>．</w:t>
      </w:r>
      <w:r>
        <w:t>c&gt;b&gt;a</w:t>
      </w:r>
      <w:r>
        <w:tab/>
        <w:t>C</w:t>
      </w:r>
      <w:r>
        <w:t>．</w:t>
      </w:r>
      <w:r>
        <w:t>c=b&gt;a</w:t>
      </w:r>
      <w:r>
        <w:tab/>
        <w:t>D</w:t>
      </w:r>
      <w:r>
        <w:t>．</w:t>
      </w:r>
      <w:r>
        <w:t>a&gt;b&gt;c</w:t>
      </w:r>
    </w:p>
    <w:p w:rsidR="00564445" w:rsidRPr="00247125" w:rsidP="00F06C93" w14:paraId="1A2DBA1F" w14:textId="77777777">
      <w:pPr>
        <w:spacing w:line="360" w:lineRule="auto"/>
        <w:jc w:val="left"/>
        <w:textAlignment w:val="center"/>
        <w:rPr>
          <w:color w:val="FF0000"/>
        </w:rPr>
      </w:pPr>
      <w:r w:rsidRPr="00247125">
        <w:rPr>
          <w:color w:val="FF0000"/>
        </w:rPr>
        <w:t>【答案】</w:t>
      </w:r>
      <w:r w:rsidRPr="00247125">
        <w:rPr>
          <w:color w:val="FF0000"/>
        </w:rPr>
        <w:t>D</w:t>
      </w:r>
    </w:p>
    <w:p w:rsidR="00564445" w:rsidRPr="00247125" w:rsidP="00F06C93" w14:paraId="674A02B6" w14:textId="77777777">
      <w:pPr>
        <w:spacing w:line="360" w:lineRule="auto"/>
        <w:jc w:val="left"/>
        <w:textAlignment w:val="center"/>
        <w:rPr>
          <w:color w:val="FF0000"/>
        </w:rPr>
      </w:pPr>
      <w:r w:rsidRPr="00247125">
        <w:rPr>
          <w:color w:val="FF0000"/>
        </w:rPr>
        <w:t>【分析】碳循环，是指碳元素在地球上的生物圈、岩石圈、水圈及大气圈中交换，并随地球的运动循环不止的现象。生物圈中的碳循环主要表现在绿色植物从大气钟吸收二氧化碳，在水的参与下经光合作用转化为葡萄糖并释放出氧气，有机体再利用葡萄糖合成其他有机化合物。有机化合物经食物链传递，又成为动物和细菌等其他生物体的一部分。</w:t>
      </w:r>
    </w:p>
    <w:p w:rsidR="00564445" w:rsidRPr="00247125" w:rsidP="00F06C93" w14:paraId="1D56FCF3" w14:textId="77777777">
      <w:pPr>
        <w:spacing w:line="360" w:lineRule="auto"/>
        <w:jc w:val="left"/>
        <w:textAlignment w:val="center"/>
        <w:rPr>
          <w:color w:val="FF0000"/>
        </w:rPr>
      </w:pPr>
      <w:r w:rsidRPr="00247125">
        <w:rPr>
          <w:color w:val="FF0000"/>
        </w:rPr>
        <w:t>【详解】图是</w:t>
      </w:r>
      <w:r w:rsidRPr="00247125">
        <w:rPr>
          <w:color w:val="FF0000"/>
        </w:rPr>
        <w:t>a</w:t>
      </w:r>
      <w:r w:rsidRPr="00247125">
        <w:rPr>
          <w:color w:val="FF0000"/>
        </w:rPr>
        <w:t>、</w:t>
      </w:r>
      <w:r w:rsidRPr="00247125">
        <w:rPr>
          <w:color w:val="FF0000"/>
        </w:rPr>
        <w:t>b</w:t>
      </w:r>
      <w:r w:rsidRPr="00247125">
        <w:rPr>
          <w:color w:val="FF0000"/>
        </w:rPr>
        <w:t>、</w:t>
      </w:r>
      <w:r w:rsidRPr="00247125">
        <w:rPr>
          <w:color w:val="FF0000"/>
        </w:rPr>
        <w:t>c</w:t>
      </w:r>
      <w:r w:rsidRPr="00247125">
        <w:rPr>
          <w:color w:val="FF0000"/>
        </w:rPr>
        <w:t>三地区森林相同单位时间内土壤有机物分解状况，落叶供给量越多，土壤有机物量越少，说明分解作用越强，据图可知，</w:t>
      </w:r>
      <w:r w:rsidRPr="00247125">
        <w:rPr>
          <w:color w:val="FF0000"/>
        </w:rPr>
        <w:t>a</w:t>
      </w:r>
      <w:r w:rsidRPr="00247125">
        <w:rPr>
          <w:color w:val="FF0000"/>
        </w:rPr>
        <w:t>地区落叶供给量最多但土壤有机物量最少，而</w:t>
      </w:r>
      <w:r w:rsidRPr="00247125">
        <w:rPr>
          <w:color w:val="FF0000"/>
        </w:rPr>
        <w:t>c</w:t>
      </w:r>
      <w:r w:rsidRPr="00247125">
        <w:rPr>
          <w:color w:val="FF0000"/>
        </w:rPr>
        <w:t>地区落叶供给量最少但土壤有机物量</w:t>
      </w:r>
      <w:r w:rsidRPr="00247125">
        <w:rPr>
          <w:color w:val="FF0000"/>
        </w:rPr>
        <w:t>最多，因此</w:t>
      </w:r>
      <w:r w:rsidRPr="00247125">
        <w:rPr>
          <w:color w:val="FF0000"/>
        </w:rPr>
        <w:t>a</w:t>
      </w:r>
      <w:r w:rsidRPr="00247125">
        <w:rPr>
          <w:color w:val="FF0000"/>
        </w:rPr>
        <w:t>地区的分解作用最强，</w:t>
      </w:r>
      <w:r w:rsidRPr="00247125">
        <w:rPr>
          <w:color w:val="FF0000"/>
        </w:rPr>
        <w:t>c</w:t>
      </w:r>
      <w:r w:rsidRPr="00247125">
        <w:rPr>
          <w:color w:val="FF0000"/>
        </w:rPr>
        <w:t>地区的分解作用最弱，</w:t>
      </w:r>
      <w:r w:rsidRPr="00247125">
        <w:rPr>
          <w:color w:val="FF0000"/>
        </w:rPr>
        <w:t>b</w:t>
      </w:r>
      <w:r w:rsidRPr="00247125">
        <w:rPr>
          <w:color w:val="FF0000"/>
        </w:rPr>
        <w:t>地区居中，故三地区的分解作用强弱关系是</w:t>
      </w:r>
      <w:r w:rsidRPr="00247125">
        <w:rPr>
          <w:color w:val="FF0000"/>
        </w:rPr>
        <w:t>a</w:t>
      </w:r>
      <w:r w:rsidRPr="00247125">
        <w:rPr>
          <w:color w:val="FF0000"/>
        </w:rPr>
        <w:t>＞</w:t>
      </w:r>
      <w:r w:rsidRPr="00247125">
        <w:rPr>
          <w:color w:val="FF0000"/>
        </w:rPr>
        <w:t>b</w:t>
      </w:r>
      <w:r w:rsidRPr="00247125">
        <w:rPr>
          <w:color w:val="FF0000"/>
        </w:rPr>
        <w:t>＞</w:t>
      </w:r>
      <w:r w:rsidRPr="00247125">
        <w:rPr>
          <w:color w:val="FF0000"/>
        </w:rPr>
        <w:t>c</w:t>
      </w:r>
      <w:r w:rsidRPr="00247125">
        <w:rPr>
          <w:color w:val="FF0000"/>
        </w:rPr>
        <w:t>，</w:t>
      </w:r>
      <w:r w:rsidRPr="00247125">
        <w:rPr>
          <w:color w:val="FF0000"/>
        </w:rPr>
        <w:t>D</w:t>
      </w:r>
      <w:r w:rsidRPr="00247125">
        <w:rPr>
          <w:color w:val="FF0000"/>
        </w:rPr>
        <w:t>符合题意。</w:t>
      </w:r>
    </w:p>
    <w:p w:rsidR="00564445" w:rsidRPr="00247125" w:rsidP="00F06C93" w14:paraId="2D32C148" w14:textId="77777777">
      <w:pPr>
        <w:spacing w:line="360" w:lineRule="auto"/>
        <w:jc w:val="left"/>
        <w:textAlignment w:val="center"/>
        <w:rPr>
          <w:color w:val="FF0000"/>
        </w:rPr>
      </w:pPr>
      <w:r w:rsidRPr="00247125">
        <w:rPr>
          <w:color w:val="FF0000"/>
        </w:rPr>
        <w:t>故选</w:t>
      </w:r>
      <w:r w:rsidRPr="00247125">
        <w:rPr>
          <w:color w:val="FF0000"/>
        </w:rPr>
        <w:t>D</w:t>
      </w:r>
      <w:r w:rsidRPr="00247125">
        <w:rPr>
          <w:color w:val="FF0000"/>
        </w:rPr>
        <w:t>。</w:t>
      </w:r>
    </w:p>
    <w:p w:rsidR="00564445" w:rsidP="00F06C93" w14:paraId="0F2DBA2E" w14:textId="77777777">
      <w:pPr>
        <w:spacing w:line="360" w:lineRule="auto"/>
        <w:jc w:val="left"/>
        <w:textAlignment w:val="center"/>
      </w:pPr>
      <w:r>
        <w:t>12</w:t>
      </w:r>
      <w:r>
        <w:t>．生活在北极圈附近的爱斯基摩人常年以海豹、海鲸为食，体内富集了大量人工合成的有害物质</w:t>
      </w:r>
      <w:r>
        <w:t>DDT</w:t>
      </w:r>
      <w:r>
        <w:t>。通过哺乳、胎盘以及血液传播的方式传给婴幼儿，导致婴幼儿的神经受到损伤，无法做精细化的工作。</w:t>
      </w:r>
      <w:r>
        <w:t>DDT</w:t>
      </w:r>
      <w:r>
        <w:t>能在动物脂肪中积累，会受热挥发，在低温时沉降到地球表面。图示为不同物种中</w:t>
      </w:r>
      <w:r>
        <w:t>DDT</w:t>
      </w:r>
      <w:r>
        <w:t>含量（</w:t>
      </w:r>
      <w:r>
        <w:t>ppm</w:t>
      </w:r>
      <w:r>
        <w:t>）。下列相关叙述错误的是（</w:t>
      </w:r>
      <w:r>
        <w:rPr>
          <w:rFonts w:eastAsia="Times New Roman"/>
          <w:kern w:val="0"/>
          <w:sz w:val="24"/>
          <w:szCs w:val="24"/>
        </w:rPr>
        <w:t>    </w:t>
      </w:r>
      <w:r>
        <w:t>）</w:t>
      </w:r>
    </w:p>
    <w:p w:rsidR="00564445" w:rsidP="00F06C93" w14:paraId="684C3413" w14:textId="77777777">
      <w:pPr>
        <w:spacing w:line="360" w:lineRule="auto"/>
        <w:jc w:val="left"/>
        <w:textAlignment w:val="center"/>
      </w:pPr>
      <w:r>
        <w:rPr>
          <w:rFonts w:eastAsia="Times New Roman"/>
          <w:noProof/>
          <w:kern w:val="0"/>
          <w:sz w:val="24"/>
          <w:szCs w:val="24"/>
        </w:rPr>
        <w:drawing>
          <wp:inline distT="0" distB="0" distL="0" distR="0">
            <wp:extent cx="3676650" cy="2085975"/>
            <wp:effectExtent l="0" t="0" r="0" b="0"/>
            <wp:docPr id="100009" name="图片 100009" descr="@@@24e0c4ed-ce65-48fd-9f48-a6d446901b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2"/>
                    <a:stretch>
                      <a:fillRect/>
                    </a:stretch>
                  </pic:blipFill>
                  <pic:spPr>
                    <a:xfrm>
                      <a:off x="0" y="0"/>
                      <a:ext cx="3676650" cy="2085975"/>
                    </a:xfrm>
                    <a:prstGeom prst="rect">
                      <a:avLst/>
                    </a:prstGeom>
                  </pic:spPr>
                </pic:pic>
              </a:graphicData>
            </a:graphic>
          </wp:inline>
        </w:drawing>
      </w:r>
      <w:r>
        <w:rPr>
          <w:rFonts w:eastAsia="Times New Roman"/>
          <w:kern w:val="0"/>
          <w:sz w:val="24"/>
          <w:szCs w:val="24"/>
        </w:rPr>
        <w:t>  </w:t>
      </w:r>
    </w:p>
    <w:p w:rsidR="00564445" w:rsidP="00F06C93" w14:paraId="4E76B40A" w14:textId="77777777">
      <w:pPr>
        <w:spacing w:line="360" w:lineRule="auto"/>
        <w:ind w:left="380"/>
        <w:jc w:val="left"/>
        <w:textAlignment w:val="center"/>
      </w:pPr>
      <w:r>
        <w:t>A</w:t>
      </w:r>
      <w:r>
        <w:t>．</w:t>
      </w:r>
      <w:r>
        <w:t>DDT</w:t>
      </w:r>
      <w:r>
        <w:t>在生物体内不易被降解</w:t>
      </w:r>
    </w:p>
    <w:p w:rsidR="00564445" w:rsidP="00F06C93" w14:paraId="3AE5B621" w14:textId="77777777">
      <w:pPr>
        <w:spacing w:line="360" w:lineRule="auto"/>
        <w:ind w:left="380"/>
        <w:jc w:val="left"/>
        <w:textAlignment w:val="center"/>
      </w:pPr>
      <w:r>
        <w:t>B</w:t>
      </w:r>
      <w:r>
        <w:t>．营养级越高的生物体</w:t>
      </w:r>
      <w:r>
        <w:t>内</w:t>
      </w:r>
      <w:r>
        <w:t>DDT</w:t>
      </w:r>
      <w:r>
        <w:t>的浓度越高</w:t>
      </w:r>
    </w:p>
    <w:p w:rsidR="00564445" w:rsidP="00F06C93" w14:paraId="1988E94E" w14:textId="77777777">
      <w:pPr>
        <w:spacing w:line="360" w:lineRule="auto"/>
        <w:ind w:left="380"/>
        <w:jc w:val="left"/>
        <w:textAlignment w:val="center"/>
      </w:pPr>
      <w:r>
        <w:t>C</w:t>
      </w:r>
      <w:r>
        <w:t>．爱斯基摩人体内脂肪细胞中的</w:t>
      </w:r>
      <w:r>
        <w:t>DDT</w:t>
      </w:r>
      <w:r>
        <w:t>含量最高</w:t>
      </w:r>
    </w:p>
    <w:p w:rsidR="00564445" w:rsidP="00F06C93" w14:paraId="346B1C98" w14:textId="77777777">
      <w:pPr>
        <w:spacing w:line="360" w:lineRule="auto"/>
        <w:ind w:left="380"/>
        <w:jc w:val="left"/>
        <w:textAlignment w:val="center"/>
      </w:pPr>
      <w:r>
        <w:t>D</w:t>
      </w:r>
      <w:r>
        <w:t>．</w:t>
      </w:r>
      <w:r>
        <w:t>DDT</w:t>
      </w:r>
      <w:r>
        <w:t>只能通过降雨或降雪进入北极圈生态系统</w:t>
      </w:r>
    </w:p>
    <w:p w:rsidR="00564445" w:rsidRPr="00247125" w:rsidP="00F06C93" w14:paraId="0C34C319" w14:textId="77777777">
      <w:pPr>
        <w:spacing w:line="360" w:lineRule="auto"/>
        <w:jc w:val="left"/>
        <w:textAlignment w:val="center"/>
        <w:rPr>
          <w:color w:val="FF0000"/>
        </w:rPr>
      </w:pPr>
      <w:r w:rsidRPr="00247125">
        <w:rPr>
          <w:color w:val="FF0000"/>
        </w:rPr>
        <w:t>【答案】</w:t>
      </w:r>
      <w:r w:rsidRPr="00247125">
        <w:rPr>
          <w:color w:val="FF0000"/>
        </w:rPr>
        <w:t>D</w:t>
      </w:r>
    </w:p>
    <w:p w:rsidR="00564445" w:rsidRPr="00247125" w:rsidP="00F06C93" w14:paraId="5F2D3B52" w14:textId="77777777">
      <w:pPr>
        <w:spacing w:line="360" w:lineRule="auto"/>
        <w:jc w:val="left"/>
        <w:textAlignment w:val="center"/>
        <w:rPr>
          <w:color w:val="FF0000"/>
        </w:rPr>
      </w:pPr>
      <w:r w:rsidRPr="00247125">
        <w:rPr>
          <w:color w:val="FF0000"/>
        </w:rPr>
        <w:t>【分析】有机氯农药</w:t>
      </w:r>
      <w:r w:rsidRPr="00247125">
        <w:rPr>
          <w:color w:val="FF0000"/>
        </w:rPr>
        <w:t>DDT</w:t>
      </w:r>
      <w:r w:rsidRPr="00247125">
        <w:rPr>
          <w:color w:val="FF0000"/>
        </w:rPr>
        <w:t>属于难以降解的化学物质，可以随捕食关系在食物链中进行富集，最终在最高营养级的生物体内</w:t>
      </w:r>
      <w:r w:rsidRPr="00247125">
        <w:rPr>
          <w:color w:val="FF0000"/>
        </w:rPr>
        <w:t>DDT</w:t>
      </w:r>
      <w:r w:rsidRPr="00247125">
        <w:rPr>
          <w:color w:val="FF0000"/>
        </w:rPr>
        <w:t>的含量最高。</w:t>
      </w:r>
    </w:p>
    <w:p w:rsidR="00564445" w:rsidRPr="00247125" w:rsidP="00F06C93" w14:paraId="65499D31" w14:textId="77777777">
      <w:pPr>
        <w:spacing w:line="360" w:lineRule="auto"/>
        <w:jc w:val="left"/>
        <w:textAlignment w:val="center"/>
        <w:rPr>
          <w:color w:val="FF0000"/>
        </w:rPr>
      </w:pPr>
      <w:r w:rsidRPr="00247125">
        <w:rPr>
          <w:color w:val="FF0000"/>
        </w:rPr>
        <w:t>【详解】</w:t>
      </w:r>
      <w:r w:rsidRPr="00247125">
        <w:rPr>
          <w:color w:val="FF0000"/>
        </w:rPr>
        <w:t>AB</w:t>
      </w:r>
      <w:r w:rsidRPr="00247125">
        <w:rPr>
          <w:color w:val="FF0000"/>
        </w:rPr>
        <w:t>、</w:t>
      </w:r>
      <w:r w:rsidRPr="00247125">
        <w:rPr>
          <w:color w:val="FF0000"/>
        </w:rPr>
        <w:t>DDT</w:t>
      </w:r>
      <w:r w:rsidRPr="00247125">
        <w:rPr>
          <w:color w:val="FF0000"/>
        </w:rPr>
        <w:t>难以降解，在食物链中具有富集现象，营养级越高生物体内的</w:t>
      </w:r>
      <w:r w:rsidRPr="00247125">
        <w:rPr>
          <w:color w:val="FF0000"/>
        </w:rPr>
        <w:t>DDT</w:t>
      </w:r>
      <w:r w:rsidRPr="00247125">
        <w:rPr>
          <w:color w:val="FF0000"/>
        </w:rPr>
        <w:t>含量越高，</w:t>
      </w:r>
      <w:r w:rsidRPr="00247125">
        <w:rPr>
          <w:color w:val="FF0000"/>
        </w:rPr>
        <w:t>AB</w:t>
      </w:r>
      <w:r w:rsidRPr="00247125">
        <w:rPr>
          <w:color w:val="FF0000"/>
        </w:rPr>
        <w:t>正确；</w:t>
      </w:r>
    </w:p>
    <w:p w:rsidR="00564445" w:rsidRPr="00247125" w:rsidP="00F06C93" w14:paraId="542049ED" w14:textId="77777777">
      <w:pPr>
        <w:spacing w:line="360" w:lineRule="auto"/>
        <w:jc w:val="left"/>
        <w:textAlignment w:val="center"/>
        <w:rPr>
          <w:color w:val="FF0000"/>
        </w:rPr>
      </w:pPr>
      <w:r w:rsidRPr="00247125">
        <w:rPr>
          <w:color w:val="FF0000"/>
        </w:rPr>
        <w:t>C</w:t>
      </w:r>
      <w:r w:rsidRPr="00247125">
        <w:rPr>
          <w:color w:val="FF0000"/>
        </w:rPr>
        <w:t>、爱斯基摩人常年以海豹、海鲸为食，营养级最高，体内富集了大量人工合成的有害物质</w:t>
      </w:r>
      <w:r w:rsidRPr="00247125">
        <w:rPr>
          <w:color w:val="FF0000"/>
        </w:rPr>
        <w:t>DDT</w:t>
      </w:r>
      <w:r w:rsidRPr="00247125">
        <w:rPr>
          <w:color w:val="FF0000"/>
        </w:rPr>
        <w:t>，</w:t>
      </w:r>
      <w:r w:rsidRPr="00247125">
        <w:rPr>
          <w:color w:val="FF0000"/>
        </w:rPr>
        <w:t>DDT</w:t>
      </w:r>
      <w:r w:rsidRPr="00247125">
        <w:rPr>
          <w:color w:val="FF0000"/>
        </w:rPr>
        <w:t>能在动物脂肪中积累，因此爱斯基摩人体内脂肪细胞中的</w:t>
      </w:r>
      <w:r w:rsidRPr="00247125">
        <w:rPr>
          <w:color w:val="FF0000"/>
        </w:rPr>
        <w:t>DDT</w:t>
      </w:r>
      <w:r w:rsidRPr="00247125">
        <w:rPr>
          <w:color w:val="FF0000"/>
        </w:rPr>
        <w:t>含量最</w:t>
      </w:r>
      <w:r w:rsidRPr="00247125">
        <w:rPr>
          <w:color w:val="FF0000"/>
        </w:rPr>
        <w:t>高，</w:t>
      </w:r>
      <w:r w:rsidRPr="00247125">
        <w:rPr>
          <w:color w:val="FF0000"/>
        </w:rPr>
        <w:t>C</w:t>
      </w:r>
      <w:r w:rsidRPr="00247125">
        <w:rPr>
          <w:color w:val="FF0000"/>
        </w:rPr>
        <w:t>正确；</w:t>
      </w:r>
    </w:p>
    <w:p w:rsidR="00564445" w:rsidRPr="00247125" w:rsidP="00F06C93" w14:paraId="75C0DCDD" w14:textId="77777777">
      <w:pPr>
        <w:spacing w:line="360" w:lineRule="auto"/>
        <w:jc w:val="left"/>
        <w:textAlignment w:val="center"/>
        <w:rPr>
          <w:color w:val="FF0000"/>
        </w:rPr>
      </w:pPr>
      <w:r w:rsidRPr="00247125">
        <w:rPr>
          <w:color w:val="FF0000"/>
        </w:rPr>
        <w:t>D</w:t>
      </w:r>
      <w:r w:rsidRPr="00247125">
        <w:rPr>
          <w:color w:val="FF0000"/>
        </w:rPr>
        <w:t>、</w:t>
      </w:r>
      <w:r w:rsidRPr="00247125">
        <w:rPr>
          <w:color w:val="FF0000"/>
        </w:rPr>
        <w:t>DDT</w:t>
      </w:r>
      <w:r w:rsidRPr="00247125">
        <w:rPr>
          <w:color w:val="FF0000"/>
        </w:rPr>
        <w:t>不是只能通过降雨或降雪进入北极圈生态系统，</w:t>
      </w:r>
      <w:r w:rsidRPr="00247125">
        <w:rPr>
          <w:color w:val="FF0000"/>
        </w:rPr>
        <w:t>D</w:t>
      </w:r>
      <w:r w:rsidRPr="00247125">
        <w:rPr>
          <w:color w:val="FF0000"/>
        </w:rPr>
        <w:t>错误。</w:t>
      </w:r>
    </w:p>
    <w:p w:rsidR="00564445" w:rsidRPr="00247125" w:rsidP="00F06C93" w14:paraId="02E60D57" w14:textId="77777777">
      <w:pPr>
        <w:spacing w:line="360" w:lineRule="auto"/>
        <w:jc w:val="left"/>
        <w:textAlignment w:val="center"/>
        <w:rPr>
          <w:color w:val="FF0000"/>
        </w:rPr>
      </w:pPr>
      <w:r w:rsidRPr="00247125">
        <w:rPr>
          <w:color w:val="FF0000"/>
        </w:rPr>
        <w:t>故选</w:t>
      </w:r>
      <w:r w:rsidRPr="00247125">
        <w:rPr>
          <w:color w:val="FF0000"/>
        </w:rPr>
        <w:t>D</w:t>
      </w:r>
      <w:r w:rsidRPr="00247125">
        <w:rPr>
          <w:color w:val="FF0000"/>
        </w:rPr>
        <w:t>。</w:t>
      </w:r>
    </w:p>
    <w:p w:rsidR="00564445" w:rsidP="00F06C93" w14:paraId="4E9A6A3E" w14:textId="77777777">
      <w:pPr>
        <w:spacing w:line="360" w:lineRule="auto"/>
        <w:jc w:val="left"/>
        <w:textAlignment w:val="center"/>
      </w:pPr>
      <w:r>
        <w:t>13</w:t>
      </w:r>
      <w:r>
        <w:t>．高密度水产养殖常会引起池塘水体富营养化，影响养殖。下图为利用稻田生态系统净化鱼塘尾水的示意图，箭头所指为水流方向，下列说法错误的是（　　）</w:t>
      </w:r>
    </w:p>
    <w:p w:rsidR="00564445" w:rsidP="00F06C93" w14:paraId="14EAA9BD" w14:textId="77777777">
      <w:pPr>
        <w:spacing w:line="360" w:lineRule="auto"/>
        <w:jc w:val="left"/>
        <w:textAlignment w:val="center"/>
      </w:pPr>
      <w:r>
        <w:rPr>
          <w:rFonts w:eastAsia="Times New Roman"/>
          <w:noProof/>
          <w:kern w:val="0"/>
          <w:sz w:val="24"/>
          <w:szCs w:val="24"/>
        </w:rPr>
        <w:drawing>
          <wp:inline distT="0" distB="0" distL="0" distR="0">
            <wp:extent cx="4686300" cy="2009775"/>
            <wp:effectExtent l="0" t="0" r="0" b="0"/>
            <wp:docPr id="100011" name="图片 100011" descr="@@@e548e0d8-e3f0-4e7b-b71e-c895c9461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3"/>
                    <a:stretch>
                      <a:fillRect/>
                    </a:stretch>
                  </pic:blipFill>
                  <pic:spPr>
                    <a:xfrm>
                      <a:off x="0" y="0"/>
                      <a:ext cx="4686300" cy="2009775"/>
                    </a:xfrm>
                    <a:prstGeom prst="rect">
                      <a:avLst/>
                    </a:prstGeom>
                  </pic:spPr>
                </pic:pic>
              </a:graphicData>
            </a:graphic>
          </wp:inline>
        </w:drawing>
      </w:r>
    </w:p>
    <w:p w:rsidR="00564445" w:rsidP="00F06C93" w14:paraId="097E80A5" w14:textId="77777777">
      <w:pPr>
        <w:spacing w:line="360" w:lineRule="auto"/>
        <w:ind w:left="380"/>
        <w:jc w:val="left"/>
        <w:textAlignment w:val="center"/>
      </w:pPr>
      <w:r>
        <w:t>A</w:t>
      </w:r>
      <w:r>
        <w:t>．鱼塘大量投饵后，水体常会出现有害的硫化物，这些硫化物最可能是饵料中的蛋白质分解产生的</w:t>
      </w:r>
    </w:p>
    <w:p w:rsidR="00564445" w:rsidP="00F06C93" w14:paraId="5519EA45" w14:textId="77777777">
      <w:pPr>
        <w:spacing w:line="360" w:lineRule="auto"/>
        <w:ind w:left="380"/>
        <w:jc w:val="left"/>
        <w:textAlignment w:val="center"/>
      </w:pPr>
      <w:r>
        <w:t>B</w:t>
      </w:r>
      <w:r>
        <w:t>．图示系统在实现了水资源循环利用的同时，鱼塘富营养化还为水稻生长提供了一定的</w:t>
      </w:r>
      <w:r>
        <w:t>N</w:t>
      </w:r>
      <w:r>
        <w:t>、</w:t>
      </w:r>
      <w:r>
        <w:t>P</w:t>
      </w:r>
      <w:r>
        <w:t>元素营养</w:t>
      </w:r>
    </w:p>
    <w:p w:rsidR="00564445" w:rsidP="00F06C93" w14:paraId="5E3D38F9" w14:textId="77777777">
      <w:pPr>
        <w:spacing w:line="360" w:lineRule="auto"/>
        <w:ind w:left="380"/>
        <w:jc w:val="left"/>
        <w:textAlignment w:val="center"/>
      </w:pPr>
      <w:r>
        <w:t>C</w:t>
      </w:r>
      <w:r>
        <w:t>．为调查图中稻田害虫的发生状况，可采用五点取样法，分别统计各种害虫的种群密度</w:t>
      </w:r>
    </w:p>
    <w:p w:rsidR="00564445" w:rsidP="00F06C93" w14:paraId="6DBF957A" w14:textId="77777777">
      <w:pPr>
        <w:spacing w:line="360" w:lineRule="auto"/>
        <w:ind w:left="380"/>
        <w:jc w:val="left"/>
        <w:textAlignment w:val="center"/>
      </w:pPr>
      <w:r>
        <w:t>D</w:t>
      </w:r>
      <w:r>
        <w:t>．通过稻田净化，</w:t>
      </w:r>
      <w:r>
        <w:t>B</w:t>
      </w:r>
      <w:r>
        <w:t>处水样中可溶性有机物浓度比</w:t>
      </w:r>
      <w:r>
        <w:t>A</w:t>
      </w:r>
      <w:r>
        <w:t>处显著</w:t>
      </w:r>
      <w:r>
        <w:t>下降，其主要原因是在稻田中的光合放氧微生物分解了大量有机物</w:t>
      </w:r>
    </w:p>
    <w:p w:rsidR="00564445" w:rsidRPr="00247125" w:rsidP="00F06C93" w14:paraId="69D64E2C" w14:textId="77777777">
      <w:pPr>
        <w:spacing w:line="360" w:lineRule="auto"/>
        <w:jc w:val="left"/>
        <w:textAlignment w:val="center"/>
        <w:rPr>
          <w:color w:val="FF0000"/>
        </w:rPr>
      </w:pPr>
      <w:r w:rsidRPr="00247125">
        <w:rPr>
          <w:color w:val="FF0000"/>
        </w:rPr>
        <w:t>【答案】</w:t>
      </w:r>
      <w:r w:rsidRPr="00247125">
        <w:rPr>
          <w:color w:val="FF0000"/>
        </w:rPr>
        <w:t>D</w:t>
      </w:r>
    </w:p>
    <w:p w:rsidR="00564445" w:rsidRPr="00247125" w:rsidP="00F06C93" w14:paraId="5D81DAB4" w14:textId="77777777">
      <w:pPr>
        <w:spacing w:line="360" w:lineRule="auto"/>
        <w:jc w:val="left"/>
        <w:textAlignment w:val="center"/>
        <w:rPr>
          <w:color w:val="FF0000"/>
        </w:rPr>
      </w:pPr>
      <w:r w:rsidRPr="00247125">
        <w:rPr>
          <w:color w:val="FF0000"/>
        </w:rPr>
        <w:t>【分析】分析题图可知：出现水体富营养化的水体流经稻田时，为水稻生长提供了一定的</w:t>
      </w:r>
      <w:r w:rsidRPr="00247125">
        <w:rPr>
          <w:color w:val="FF0000"/>
        </w:rPr>
        <w:t>N</w:t>
      </w:r>
      <w:r w:rsidRPr="00247125">
        <w:rPr>
          <w:color w:val="FF0000"/>
        </w:rPr>
        <w:t>、</w:t>
      </w:r>
      <w:r w:rsidRPr="00247125">
        <w:rPr>
          <w:color w:val="FF0000"/>
        </w:rPr>
        <w:t>P</w:t>
      </w:r>
      <w:r w:rsidRPr="00247125">
        <w:rPr>
          <w:color w:val="FF0000"/>
        </w:rPr>
        <w:t>等元素营养，稻田中的微生物分解了大量有机物，流出稻田的水使得有机物大量减少，而出现藻类水华的鱼塘尾水流经稻田后，水稻与藻类竞争光照和营养、同时动物摄食、微生物等产生杀藻物质等因素导致藻类数量减少。</w:t>
      </w:r>
    </w:p>
    <w:p w:rsidR="00564445" w:rsidRPr="00247125" w:rsidP="00F06C93" w14:paraId="59B01ABC" w14:textId="77777777">
      <w:pPr>
        <w:spacing w:line="360" w:lineRule="auto"/>
        <w:jc w:val="left"/>
        <w:textAlignment w:val="center"/>
        <w:rPr>
          <w:color w:val="FF0000"/>
        </w:rPr>
      </w:pPr>
      <w:r w:rsidRPr="00247125">
        <w:rPr>
          <w:color w:val="FF0000"/>
        </w:rPr>
        <w:t>【详解】</w:t>
      </w:r>
      <w:r w:rsidRPr="00247125">
        <w:rPr>
          <w:color w:val="FF0000"/>
        </w:rPr>
        <w:t>A</w:t>
      </w:r>
      <w:r w:rsidRPr="00247125">
        <w:rPr>
          <w:color w:val="FF0000"/>
        </w:rPr>
        <w:t>、分析题意可知：蛋白质的基本组成元素为</w:t>
      </w:r>
      <w:r w:rsidRPr="00247125">
        <w:rPr>
          <w:color w:val="FF0000"/>
        </w:rPr>
        <w:t>C</w:t>
      </w:r>
      <w:r w:rsidRPr="00247125">
        <w:rPr>
          <w:color w:val="FF0000"/>
        </w:rPr>
        <w:t>、</w:t>
      </w:r>
      <w:r w:rsidRPr="00247125">
        <w:rPr>
          <w:color w:val="FF0000"/>
        </w:rPr>
        <w:t>H</w:t>
      </w:r>
      <w:r w:rsidRPr="00247125">
        <w:rPr>
          <w:color w:val="FF0000"/>
        </w:rPr>
        <w:t>、</w:t>
      </w:r>
      <w:r w:rsidRPr="00247125">
        <w:rPr>
          <w:color w:val="FF0000"/>
        </w:rPr>
        <w:t>O</w:t>
      </w:r>
      <w:r w:rsidRPr="00247125">
        <w:rPr>
          <w:color w:val="FF0000"/>
        </w:rPr>
        <w:t>、</w:t>
      </w:r>
      <w:r w:rsidRPr="00247125">
        <w:rPr>
          <w:color w:val="FF0000"/>
        </w:rPr>
        <w:t>N</w:t>
      </w:r>
      <w:r w:rsidRPr="00247125">
        <w:rPr>
          <w:color w:val="FF0000"/>
        </w:rPr>
        <w:t>，有些还含有</w:t>
      </w:r>
      <w:r w:rsidRPr="00247125">
        <w:rPr>
          <w:color w:val="FF0000"/>
        </w:rPr>
        <w:t>S</w:t>
      </w:r>
      <w:r w:rsidRPr="00247125">
        <w:rPr>
          <w:color w:val="FF0000"/>
        </w:rPr>
        <w:t>和</w:t>
      </w:r>
      <w:r w:rsidRPr="00247125">
        <w:rPr>
          <w:color w:val="FF0000"/>
        </w:rPr>
        <w:t>P</w:t>
      </w:r>
      <w:r w:rsidRPr="00247125">
        <w:rPr>
          <w:color w:val="FF0000"/>
        </w:rPr>
        <w:t>，</w:t>
      </w:r>
      <w:r w:rsidRPr="00247125">
        <w:rPr>
          <w:color w:val="FF0000"/>
        </w:rPr>
        <w:t>S</w:t>
      </w:r>
      <w:r w:rsidRPr="00247125">
        <w:rPr>
          <w:color w:val="FF0000"/>
        </w:rPr>
        <w:t>是蛋白质的标志元素，水</w:t>
      </w:r>
      <w:r w:rsidRPr="00247125">
        <w:rPr>
          <w:color w:val="FF0000"/>
        </w:rPr>
        <w:t>体常会出现有害的硫化物，这些硫化物最可能是饵料中的蛋白质分解产生的，</w:t>
      </w:r>
      <w:r w:rsidRPr="00247125">
        <w:rPr>
          <w:color w:val="FF0000"/>
        </w:rPr>
        <w:t>A</w:t>
      </w:r>
      <w:r w:rsidRPr="00247125">
        <w:rPr>
          <w:color w:val="FF0000"/>
        </w:rPr>
        <w:t>正确；</w:t>
      </w:r>
    </w:p>
    <w:p w:rsidR="00564445" w:rsidRPr="00247125" w:rsidP="00F06C93" w14:paraId="53FE74FD" w14:textId="77777777">
      <w:pPr>
        <w:spacing w:line="360" w:lineRule="auto"/>
        <w:jc w:val="left"/>
        <w:textAlignment w:val="center"/>
        <w:rPr>
          <w:color w:val="FF0000"/>
        </w:rPr>
      </w:pPr>
      <w:r w:rsidRPr="00247125">
        <w:rPr>
          <w:color w:val="FF0000"/>
        </w:rPr>
        <w:t>B</w:t>
      </w:r>
      <w:r w:rsidRPr="00247125">
        <w:rPr>
          <w:color w:val="FF0000"/>
        </w:rPr>
        <w:t>、鱼塘富营养化是水体中</w:t>
      </w:r>
      <w:r w:rsidRPr="00247125">
        <w:rPr>
          <w:color w:val="FF0000"/>
        </w:rPr>
        <w:t>N</w:t>
      </w:r>
      <w:r w:rsidRPr="00247125">
        <w:rPr>
          <w:color w:val="FF0000"/>
        </w:rPr>
        <w:t>、</w:t>
      </w:r>
      <w:r w:rsidRPr="00247125">
        <w:rPr>
          <w:color w:val="FF0000"/>
        </w:rPr>
        <w:t>P</w:t>
      </w:r>
      <w:r w:rsidRPr="00247125">
        <w:rPr>
          <w:color w:val="FF0000"/>
        </w:rPr>
        <w:t>含量过高造成的，故鱼塘富营养化为水稻生长提供了一定的</w:t>
      </w:r>
      <w:r w:rsidRPr="00247125">
        <w:rPr>
          <w:color w:val="FF0000"/>
        </w:rPr>
        <w:t>N</w:t>
      </w:r>
      <w:r w:rsidRPr="00247125">
        <w:rPr>
          <w:color w:val="FF0000"/>
        </w:rPr>
        <w:t>、</w:t>
      </w:r>
      <w:r w:rsidRPr="00247125">
        <w:rPr>
          <w:color w:val="FF0000"/>
        </w:rPr>
        <w:t>P</w:t>
      </w:r>
      <w:r w:rsidRPr="00247125">
        <w:rPr>
          <w:color w:val="FF0000"/>
        </w:rPr>
        <w:t>元素营养，</w:t>
      </w:r>
      <w:r w:rsidRPr="00247125">
        <w:rPr>
          <w:color w:val="FF0000"/>
        </w:rPr>
        <w:t>B</w:t>
      </w:r>
      <w:r w:rsidRPr="00247125">
        <w:rPr>
          <w:color w:val="FF0000"/>
        </w:rPr>
        <w:t>正确；</w:t>
      </w:r>
    </w:p>
    <w:p w:rsidR="00564445" w:rsidRPr="00247125" w:rsidP="00F06C93" w14:paraId="63DAEDD1" w14:textId="77777777">
      <w:pPr>
        <w:spacing w:line="360" w:lineRule="auto"/>
        <w:jc w:val="left"/>
        <w:textAlignment w:val="center"/>
        <w:rPr>
          <w:color w:val="FF0000"/>
        </w:rPr>
      </w:pPr>
      <w:r w:rsidRPr="00247125">
        <w:rPr>
          <w:color w:val="FF0000"/>
        </w:rPr>
        <w:t>C</w:t>
      </w:r>
      <w:r w:rsidRPr="00247125">
        <w:rPr>
          <w:color w:val="FF0000"/>
        </w:rPr>
        <w:t>、五点取样法适用于非常条形样方，该稻田呈正方形，可采用五点取样</w:t>
      </w:r>
      <w:r w:rsidRPr="00247125">
        <w:rPr>
          <w:color w:val="FF0000"/>
        </w:rPr>
        <w:t>法调查</w:t>
      </w:r>
      <w:r w:rsidRPr="00247125">
        <w:rPr>
          <w:color w:val="FF0000"/>
        </w:rPr>
        <w:t>稻田害虫的发生状况，分别统计各种害虫的种群密度，</w:t>
      </w:r>
      <w:r w:rsidRPr="00247125">
        <w:rPr>
          <w:color w:val="FF0000"/>
        </w:rPr>
        <w:t>C</w:t>
      </w:r>
      <w:r w:rsidRPr="00247125">
        <w:rPr>
          <w:color w:val="FF0000"/>
        </w:rPr>
        <w:t>正确；</w:t>
      </w:r>
    </w:p>
    <w:p w:rsidR="00564445" w:rsidRPr="00247125" w:rsidP="00F06C93" w14:paraId="60E257F2" w14:textId="77777777">
      <w:pPr>
        <w:spacing w:line="360" w:lineRule="auto"/>
        <w:jc w:val="left"/>
        <w:textAlignment w:val="center"/>
        <w:rPr>
          <w:color w:val="FF0000"/>
        </w:rPr>
      </w:pPr>
      <w:r w:rsidRPr="00247125">
        <w:rPr>
          <w:color w:val="FF0000"/>
        </w:rPr>
        <w:t>D</w:t>
      </w:r>
      <w:r w:rsidRPr="00247125">
        <w:rPr>
          <w:color w:val="FF0000"/>
        </w:rPr>
        <w:t>、通过稻田净化，</w:t>
      </w:r>
      <w:r w:rsidRPr="00247125">
        <w:rPr>
          <w:color w:val="FF0000"/>
        </w:rPr>
        <w:t>B</w:t>
      </w:r>
      <w:r w:rsidRPr="00247125">
        <w:rPr>
          <w:color w:val="FF0000"/>
        </w:rPr>
        <w:t>处水样中可溶性有机物浓度比</w:t>
      </w:r>
      <w:r w:rsidRPr="00247125">
        <w:rPr>
          <w:color w:val="FF0000"/>
        </w:rPr>
        <w:t>A</w:t>
      </w:r>
      <w:r w:rsidRPr="00247125">
        <w:rPr>
          <w:color w:val="FF0000"/>
        </w:rPr>
        <w:t>处显著</w:t>
      </w:r>
      <w:r w:rsidRPr="00247125">
        <w:rPr>
          <w:color w:val="FF0000"/>
        </w:rPr>
        <w:t>下降，说明存在异养微生物分解了大量有机物，若是存在光合放氧微生物，是自养型生物，属于生产者，产生有机物和释放氧气，会使</w:t>
      </w:r>
      <w:r w:rsidRPr="00247125">
        <w:rPr>
          <w:color w:val="FF0000"/>
        </w:rPr>
        <w:t>B</w:t>
      </w:r>
      <w:r w:rsidRPr="00247125">
        <w:rPr>
          <w:color w:val="FF0000"/>
        </w:rPr>
        <w:t>处水样中可溶性有机物浓度</w:t>
      </w:r>
      <w:r w:rsidRPr="00247125">
        <w:rPr>
          <w:color w:val="FF0000"/>
        </w:rPr>
        <w:t>比</w:t>
      </w:r>
      <w:r w:rsidRPr="00247125">
        <w:rPr>
          <w:color w:val="FF0000"/>
        </w:rPr>
        <w:t>A</w:t>
      </w:r>
      <w:r w:rsidRPr="00247125">
        <w:rPr>
          <w:color w:val="FF0000"/>
        </w:rPr>
        <w:t>处高，</w:t>
      </w:r>
      <w:r w:rsidRPr="00247125">
        <w:rPr>
          <w:color w:val="FF0000"/>
        </w:rPr>
        <w:t>D</w:t>
      </w:r>
      <w:r w:rsidRPr="00247125">
        <w:rPr>
          <w:color w:val="FF0000"/>
        </w:rPr>
        <w:t>错误。</w:t>
      </w:r>
    </w:p>
    <w:p w:rsidR="00564445" w:rsidRPr="00247125" w:rsidP="00F06C93" w14:paraId="6654C3C4" w14:textId="77777777">
      <w:pPr>
        <w:spacing w:line="360" w:lineRule="auto"/>
        <w:jc w:val="left"/>
        <w:textAlignment w:val="center"/>
        <w:rPr>
          <w:color w:val="FF0000"/>
        </w:rPr>
      </w:pPr>
      <w:r w:rsidRPr="00247125">
        <w:rPr>
          <w:color w:val="FF0000"/>
        </w:rPr>
        <w:t>故选</w:t>
      </w:r>
      <w:r w:rsidRPr="00247125">
        <w:rPr>
          <w:color w:val="FF0000"/>
        </w:rPr>
        <w:t>D</w:t>
      </w:r>
      <w:r w:rsidRPr="00247125">
        <w:rPr>
          <w:color w:val="FF0000"/>
        </w:rPr>
        <w:t>。</w:t>
      </w:r>
    </w:p>
    <w:p w:rsidR="00564445" w:rsidP="00F06C93" w14:paraId="3E10AD2D" w14:textId="77777777">
      <w:pPr>
        <w:spacing w:line="360" w:lineRule="auto"/>
        <w:jc w:val="left"/>
        <w:textAlignment w:val="center"/>
      </w:pPr>
      <w:r>
        <w:t>14</w:t>
      </w:r>
      <w:r>
        <w:t>．氮沉降指大气中的氮元素降落到陆地和水体的过程。科研人员开展实验探究氮沉降背景下刈割（割除草本植物的地上部分）对草地生态系统</w:t>
      </w:r>
      <w:r>
        <w:t>储碳功能</w:t>
      </w:r>
      <w:r>
        <w:t>的影响。</w:t>
      </w:r>
    </w:p>
    <w:p w:rsidR="00564445" w:rsidP="00F06C93" w14:paraId="20D07682" w14:textId="77777777">
      <w:pPr>
        <w:spacing w:line="360" w:lineRule="auto"/>
        <w:jc w:val="left"/>
        <w:textAlignment w:val="center"/>
      </w:pPr>
      <w:r>
        <w:t>(1)</w:t>
      </w:r>
      <w:r>
        <w:t>草地生态系统中，碳输入生物群落的主要途径是</w:t>
      </w:r>
      <w:r>
        <w:rPr>
          <w:rFonts w:eastAsia="Times New Roman"/>
          <w:u w:val="single"/>
        </w:rPr>
        <w:t xml:space="preserve">     </w:t>
      </w:r>
      <w:r>
        <w:t>。氮沉降会增加植物的地上生物量，加剧植物对光资源的竞争，长期氮沉降导致植物多样性降低，改变植物群落的</w:t>
      </w:r>
      <w:r>
        <w:rPr>
          <w:rFonts w:eastAsia="Times New Roman"/>
          <w:u w:val="single"/>
        </w:rPr>
        <w:t xml:space="preserve">     </w:t>
      </w:r>
      <w:r>
        <w:t>结构，降低植物对光能的利用率。</w:t>
      </w:r>
    </w:p>
    <w:p w:rsidR="00564445" w:rsidP="00F06C93" w14:paraId="785F26ED" w14:textId="77777777">
      <w:pPr>
        <w:spacing w:line="360" w:lineRule="auto"/>
        <w:jc w:val="left"/>
        <w:textAlignment w:val="center"/>
      </w:pPr>
      <w:r>
        <w:t>(2)</w:t>
      </w:r>
      <w:r>
        <w:t>科研人员在同一人工草地生态系统选取多样性不同的样地开展实验，实验处理及结果如图</w:t>
      </w:r>
      <w:r>
        <w:t>1</w:t>
      </w:r>
      <w:r>
        <w:t>。</w:t>
      </w:r>
    </w:p>
    <w:p w:rsidR="00564445" w:rsidP="00F06C93" w14:paraId="756539CC" w14:textId="77777777">
      <w:pPr>
        <w:spacing w:line="360" w:lineRule="auto"/>
        <w:jc w:val="left"/>
        <w:textAlignment w:val="center"/>
      </w:pPr>
      <w:r>
        <w:rPr>
          <w:rFonts w:eastAsia="Times New Roman"/>
          <w:noProof/>
          <w:kern w:val="0"/>
          <w:sz w:val="24"/>
          <w:szCs w:val="24"/>
        </w:rPr>
        <w:drawing>
          <wp:inline distT="0" distB="0" distL="0" distR="0">
            <wp:extent cx="3457575" cy="2476500"/>
            <wp:effectExtent l="0" t="0" r="0" b="0"/>
            <wp:docPr id="100013" name="图片 100013" descr="@@@5a70ae01-10e3-46a8-b47b-bdd7a969e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4"/>
                    <a:stretch>
                      <a:fillRect/>
                    </a:stretch>
                  </pic:blipFill>
                  <pic:spPr>
                    <a:xfrm>
                      <a:off x="0" y="0"/>
                      <a:ext cx="3457575" cy="2476500"/>
                    </a:xfrm>
                    <a:prstGeom prst="rect">
                      <a:avLst/>
                    </a:prstGeom>
                  </pic:spPr>
                </pic:pic>
              </a:graphicData>
            </a:graphic>
          </wp:inline>
        </w:drawing>
      </w:r>
      <w:r>
        <w:rPr>
          <w:rFonts w:eastAsia="Times New Roman"/>
          <w:kern w:val="0"/>
          <w:sz w:val="24"/>
          <w:szCs w:val="24"/>
        </w:rPr>
        <w:t>  </w:t>
      </w:r>
      <w:r>
        <w:rPr>
          <w:rFonts w:eastAsia="Times New Roman"/>
          <w:noProof/>
          <w:kern w:val="0"/>
          <w:sz w:val="24"/>
          <w:szCs w:val="24"/>
        </w:rPr>
        <w:drawing>
          <wp:inline distT="0" distB="0" distL="0" distR="0">
            <wp:extent cx="3705225" cy="2466975"/>
            <wp:effectExtent l="0" t="0" r="0" b="0"/>
            <wp:docPr id="100015" name="图片 100015" descr="@@@f3013aa8-9881-43fa-9364-ab8e00500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5"/>
                    <a:stretch>
                      <a:fillRect/>
                    </a:stretch>
                  </pic:blipFill>
                  <pic:spPr>
                    <a:xfrm>
                      <a:off x="0" y="0"/>
                      <a:ext cx="3705225" cy="2466975"/>
                    </a:xfrm>
                    <a:prstGeom prst="rect">
                      <a:avLst/>
                    </a:prstGeom>
                  </pic:spPr>
                </pic:pic>
              </a:graphicData>
            </a:graphic>
          </wp:inline>
        </w:drawing>
      </w:r>
      <w:r>
        <w:rPr>
          <w:rFonts w:eastAsia="Times New Roman"/>
          <w:kern w:val="0"/>
          <w:sz w:val="24"/>
          <w:szCs w:val="24"/>
        </w:rPr>
        <w:t>  </w:t>
      </w:r>
    </w:p>
    <w:p w:rsidR="00564445" w:rsidP="00F06C93" w14:paraId="47672FEF" w14:textId="77777777">
      <w:pPr>
        <w:spacing w:line="360" w:lineRule="auto"/>
        <w:jc w:val="left"/>
        <w:textAlignment w:val="center"/>
      </w:pPr>
      <w:r>
        <w:t>①</w:t>
      </w:r>
      <w:r>
        <w:t>添加硝酸铵（</w:t>
      </w:r>
      <w:r>
        <w:t>NH</w:t>
      </w:r>
      <w:r>
        <w:rPr>
          <w:vertAlign w:val="subscript"/>
        </w:rPr>
        <w:t>4</w:t>
      </w:r>
      <w:r>
        <w:t>NO</w:t>
      </w:r>
      <w:r>
        <w:rPr>
          <w:vertAlign w:val="subscript"/>
        </w:rPr>
        <w:t>3</w:t>
      </w:r>
      <w:r>
        <w:t>）的目的是</w:t>
      </w:r>
      <w:r>
        <w:rPr>
          <w:rFonts w:eastAsia="Times New Roman"/>
          <w:u w:val="single"/>
        </w:rPr>
        <w:t xml:space="preserve">     </w:t>
      </w:r>
      <w:r>
        <w:t>。</w:t>
      </w:r>
    </w:p>
    <w:p w:rsidR="00564445" w:rsidP="00F06C93" w14:paraId="5CA6C228" w14:textId="77777777">
      <w:pPr>
        <w:spacing w:line="360" w:lineRule="auto"/>
        <w:jc w:val="left"/>
        <w:textAlignment w:val="center"/>
      </w:pPr>
      <w:r>
        <w:t>②</w:t>
      </w:r>
      <w:r>
        <w:t>据图</w:t>
      </w:r>
      <w:r>
        <w:t>1</w:t>
      </w:r>
      <w:r>
        <w:t>可知，刈割可在氮沉降背景下</w:t>
      </w:r>
      <w:r>
        <w:rPr>
          <w:rFonts w:eastAsia="Times New Roman"/>
          <w:u w:val="single"/>
        </w:rPr>
        <w:t xml:space="preserve">     </w:t>
      </w:r>
      <w:r>
        <w:t>（填</w:t>
      </w:r>
      <w:r>
        <w:t>“</w:t>
      </w:r>
      <w:r>
        <w:t>降低</w:t>
      </w:r>
      <w:r>
        <w:t>”</w:t>
      </w:r>
      <w:r>
        <w:t>或</w:t>
      </w:r>
      <w:r>
        <w:t>“</w:t>
      </w:r>
      <w:r>
        <w:t>增强</w:t>
      </w:r>
      <w:r>
        <w:t>”</w:t>
      </w:r>
      <w:r>
        <w:t>）多样性降低对生态系统生产力的负效应，得出此结论的依据是</w:t>
      </w:r>
      <w:r>
        <w:rPr>
          <w:rFonts w:eastAsia="Times New Roman"/>
          <w:u w:val="single"/>
        </w:rPr>
        <w:t xml:space="preserve">     </w:t>
      </w:r>
      <w:r>
        <w:t>。</w:t>
      </w:r>
    </w:p>
    <w:p w:rsidR="00564445" w:rsidP="00F06C93" w14:paraId="04736CAD" w14:textId="77777777">
      <w:pPr>
        <w:spacing w:line="360" w:lineRule="auto"/>
        <w:jc w:val="left"/>
        <w:textAlignment w:val="center"/>
      </w:pPr>
      <w:r>
        <w:t>(3)</w:t>
      </w:r>
      <w:r>
        <w:t>微生物残体碳是生态系统土壤碳库中有机碳的重要组成，真菌</w:t>
      </w:r>
      <w:r>
        <w:t>残体碳比细菌</w:t>
      </w:r>
      <w:r>
        <w:t>残体碳更难降解。科研人员进一步研究了氮沉降背景下，刈割对草原植被和土壤真菌残体碳总量的影响，结果如图</w:t>
      </w:r>
      <w:r>
        <w:t>2</w:t>
      </w:r>
      <w:r>
        <w:t>所示。</w:t>
      </w:r>
    </w:p>
    <w:p w:rsidR="00564445" w:rsidP="00F06C93" w14:paraId="5B1CCACA" w14:textId="77777777">
      <w:pPr>
        <w:spacing w:line="360" w:lineRule="auto"/>
        <w:jc w:val="left"/>
        <w:textAlignment w:val="center"/>
      </w:pPr>
      <w:r>
        <w:t>①</w:t>
      </w:r>
      <w:r>
        <w:t>真菌主导的微生物群落可</w:t>
      </w:r>
      <w:r>
        <w:rPr>
          <w:rFonts w:eastAsia="Times New Roman"/>
          <w:u w:val="single"/>
        </w:rPr>
        <w:t xml:space="preserve">     </w:t>
      </w:r>
      <w:r>
        <w:t>土壤有机碳的积累及稳定性。</w:t>
      </w:r>
    </w:p>
    <w:p w:rsidR="00564445" w:rsidP="00F06C93" w14:paraId="7A9C8C15" w14:textId="77777777">
      <w:pPr>
        <w:spacing w:line="360" w:lineRule="auto"/>
        <w:jc w:val="left"/>
        <w:textAlignment w:val="center"/>
      </w:pPr>
      <w:r>
        <w:t>②</w:t>
      </w:r>
      <w:r>
        <w:t>综合以上研究成果和碳循环的过程，</w:t>
      </w:r>
      <w:r>
        <w:t>请完善氮</w:t>
      </w:r>
      <w:r>
        <w:t>沉降背景下刈割增强草地生态系统</w:t>
      </w:r>
      <w:r>
        <w:t>储碳功能</w:t>
      </w:r>
      <w:r>
        <w:t>的途径。</w:t>
      </w:r>
      <w:r>
        <w:rPr>
          <w:rFonts w:eastAsia="Times New Roman"/>
          <w:u w:val="single"/>
        </w:rPr>
        <w:t xml:space="preserve">     </w:t>
      </w:r>
    </w:p>
    <w:p w:rsidR="00564445" w:rsidP="00F06C93" w14:paraId="62B706A0" w14:textId="77777777">
      <w:pPr>
        <w:spacing w:line="360" w:lineRule="auto"/>
        <w:jc w:val="left"/>
        <w:textAlignment w:val="center"/>
      </w:pPr>
      <w:r>
        <w:rPr>
          <w:rFonts w:eastAsia="Times New Roman"/>
          <w:noProof/>
          <w:kern w:val="0"/>
          <w:sz w:val="24"/>
          <w:szCs w:val="24"/>
        </w:rPr>
        <w:drawing>
          <wp:inline distT="0" distB="0" distL="0" distR="0">
            <wp:extent cx="4457700" cy="857250"/>
            <wp:effectExtent l="0" t="0" r="0" b="0"/>
            <wp:docPr id="100017" name="图片 100017" descr="@@@330d60e8-80f6-4235-8214-02d7ab09b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6"/>
                    <a:stretch>
                      <a:fillRect/>
                    </a:stretch>
                  </pic:blipFill>
                  <pic:spPr>
                    <a:xfrm>
                      <a:off x="0" y="0"/>
                      <a:ext cx="4457700" cy="857250"/>
                    </a:xfrm>
                    <a:prstGeom prst="rect">
                      <a:avLst/>
                    </a:prstGeom>
                  </pic:spPr>
                </pic:pic>
              </a:graphicData>
            </a:graphic>
          </wp:inline>
        </w:drawing>
      </w:r>
      <w:r>
        <w:rPr>
          <w:rFonts w:eastAsia="Times New Roman"/>
          <w:kern w:val="0"/>
          <w:sz w:val="24"/>
          <w:szCs w:val="24"/>
        </w:rPr>
        <w:t>  </w:t>
      </w:r>
    </w:p>
    <w:p w:rsidR="00564445" w:rsidRPr="00247125" w:rsidP="00F06C93" w14:paraId="228611DA" w14:textId="77777777">
      <w:pPr>
        <w:spacing w:line="360" w:lineRule="auto"/>
        <w:jc w:val="left"/>
        <w:textAlignment w:val="center"/>
        <w:rPr>
          <w:color w:val="FF0000"/>
        </w:rPr>
      </w:pPr>
      <w:r w:rsidRPr="00247125">
        <w:rPr>
          <w:color w:val="FF0000"/>
        </w:rPr>
        <w:t>【答案】</w:t>
      </w:r>
      <w:r w:rsidRPr="00247125">
        <w:rPr>
          <w:color w:val="FF0000"/>
        </w:rPr>
        <w:t xml:space="preserve">(1)     </w:t>
      </w:r>
      <w:r w:rsidRPr="00247125">
        <w:rPr>
          <w:color w:val="FF0000"/>
        </w:rPr>
        <w:t>生产者的光合作用</w:t>
      </w:r>
      <w:r w:rsidRPr="00247125">
        <w:rPr>
          <w:color w:val="FF0000"/>
        </w:rPr>
        <w:t xml:space="preserve">     </w:t>
      </w:r>
      <w:r w:rsidRPr="00247125">
        <w:rPr>
          <w:color w:val="FF0000"/>
        </w:rPr>
        <w:t>垂直</w:t>
      </w:r>
    </w:p>
    <w:p w:rsidR="00564445" w:rsidRPr="00247125" w:rsidP="00F06C93" w14:paraId="0C6796FD" w14:textId="77777777">
      <w:pPr>
        <w:spacing w:line="360" w:lineRule="auto"/>
        <w:jc w:val="left"/>
        <w:textAlignment w:val="center"/>
        <w:rPr>
          <w:color w:val="FF0000"/>
        </w:rPr>
      </w:pPr>
      <w:r w:rsidRPr="00247125">
        <w:rPr>
          <w:color w:val="FF0000"/>
        </w:rPr>
        <w:t xml:space="preserve">(2)     </w:t>
      </w:r>
      <w:r w:rsidRPr="00247125">
        <w:rPr>
          <w:color w:val="FF0000"/>
        </w:rPr>
        <w:t>营造氮沉降背景</w:t>
      </w:r>
      <w:r w:rsidRPr="00247125">
        <w:rPr>
          <w:color w:val="FF0000"/>
        </w:rPr>
        <w:t xml:space="preserve">     </w:t>
      </w:r>
      <w:r w:rsidRPr="00247125">
        <w:rPr>
          <w:color w:val="FF0000"/>
        </w:rPr>
        <w:t>降低</w:t>
      </w:r>
      <w:r w:rsidRPr="00247125">
        <w:rPr>
          <w:color w:val="FF0000"/>
        </w:rPr>
        <w:t xml:space="preserve">     </w:t>
      </w:r>
      <w:r w:rsidRPr="00247125">
        <w:rPr>
          <w:color w:val="FF0000"/>
        </w:rPr>
        <w:t>第</w:t>
      </w:r>
      <w:r w:rsidRPr="00247125">
        <w:rPr>
          <w:color w:val="FF0000"/>
        </w:rPr>
        <w:t>6</w:t>
      </w:r>
      <w:r w:rsidRPr="00247125">
        <w:rPr>
          <w:color w:val="FF0000"/>
        </w:rPr>
        <w:t>组的生态系统生产力高于第</w:t>
      </w:r>
      <w:r w:rsidRPr="00247125">
        <w:rPr>
          <w:color w:val="FF0000"/>
        </w:rPr>
        <w:t>3</w:t>
      </w:r>
      <w:r w:rsidRPr="00247125">
        <w:rPr>
          <w:color w:val="FF0000"/>
        </w:rPr>
        <w:t>组的生态系统生产力</w:t>
      </w:r>
    </w:p>
    <w:p w:rsidR="00564445" w:rsidRPr="00247125" w:rsidP="00F06C93" w14:paraId="7D1823A0" w14:textId="77777777">
      <w:pPr>
        <w:spacing w:line="360" w:lineRule="auto"/>
        <w:jc w:val="left"/>
        <w:textAlignment w:val="center"/>
        <w:rPr>
          <w:color w:val="FF0000"/>
        </w:rPr>
      </w:pPr>
      <w:r w:rsidRPr="00247125">
        <w:rPr>
          <w:color w:val="FF0000"/>
        </w:rPr>
        <w:t xml:space="preserve">(3)     </w:t>
      </w:r>
      <w:r w:rsidRPr="00247125">
        <w:rPr>
          <w:color w:val="FF0000"/>
        </w:rPr>
        <w:t>提高</w:t>
      </w:r>
      <w:r w:rsidRPr="00247125">
        <w:rPr>
          <w:color w:val="FF0000"/>
        </w:rPr>
        <w:t xml:space="preserve">     </w:t>
      </w:r>
      <w:r w:rsidRPr="00247125">
        <w:rPr>
          <w:rFonts w:eastAsia="Times New Roman"/>
          <w:noProof/>
          <w:color w:val="FF0000"/>
          <w:kern w:val="0"/>
          <w:sz w:val="24"/>
          <w:szCs w:val="24"/>
        </w:rPr>
        <w:drawing>
          <wp:inline distT="0" distB="0" distL="0" distR="0">
            <wp:extent cx="5048250" cy="933450"/>
            <wp:effectExtent l="0" t="0" r="0" b="0"/>
            <wp:docPr id="100019" name="图片 100019" descr="@@@524cb791-6420-4080-951e-433038292b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7"/>
                    <a:stretch>
                      <a:fillRect/>
                    </a:stretch>
                  </pic:blipFill>
                  <pic:spPr>
                    <a:xfrm>
                      <a:off x="0" y="0"/>
                      <a:ext cx="5048250" cy="933450"/>
                    </a:xfrm>
                    <a:prstGeom prst="rect">
                      <a:avLst/>
                    </a:prstGeom>
                  </pic:spPr>
                </pic:pic>
              </a:graphicData>
            </a:graphic>
          </wp:inline>
        </w:drawing>
      </w:r>
      <w:r w:rsidRPr="00247125">
        <w:rPr>
          <w:rFonts w:eastAsia="Times New Roman"/>
          <w:color w:val="FF0000"/>
          <w:kern w:val="0"/>
          <w:sz w:val="24"/>
          <w:szCs w:val="24"/>
        </w:rPr>
        <w:t>  </w:t>
      </w:r>
    </w:p>
    <w:p w:rsidR="00564445" w:rsidRPr="00247125" w:rsidP="00F06C93" w14:paraId="221BA86A" w14:textId="77777777">
      <w:pPr>
        <w:spacing w:line="360" w:lineRule="auto"/>
        <w:jc w:val="left"/>
        <w:textAlignment w:val="center"/>
        <w:rPr>
          <w:color w:val="FF0000"/>
        </w:rPr>
      </w:pPr>
    </w:p>
    <w:p w:rsidR="00564445" w:rsidRPr="00247125" w:rsidP="00F06C93" w14:paraId="1A18A494" w14:textId="77777777">
      <w:pPr>
        <w:spacing w:line="360" w:lineRule="auto"/>
        <w:jc w:val="left"/>
        <w:textAlignment w:val="center"/>
        <w:rPr>
          <w:color w:val="FF0000"/>
        </w:rPr>
      </w:pPr>
      <w:r w:rsidRPr="00247125">
        <w:rPr>
          <w:color w:val="FF0000"/>
        </w:rPr>
        <w:t>【分析】群落的垂直结构：垂直方向上，大多数群落具有明显的分层现象，植物的分层对光的利用有关，这种植物分层现象显著提高了群落利用阳光等环境资源的能力。</w:t>
      </w:r>
    </w:p>
    <w:p w:rsidR="00564445" w:rsidRPr="00247125" w:rsidP="00F06C93" w14:paraId="3E6E92D7" w14:textId="77777777">
      <w:pPr>
        <w:spacing w:line="360" w:lineRule="auto"/>
        <w:jc w:val="left"/>
        <w:textAlignment w:val="center"/>
        <w:rPr>
          <w:color w:val="FF0000"/>
        </w:rPr>
      </w:pPr>
      <w:r w:rsidRPr="00247125">
        <w:rPr>
          <w:color w:val="FF0000"/>
        </w:rPr>
        <w:t>【详解】（</w:t>
      </w:r>
      <w:r w:rsidRPr="00247125">
        <w:rPr>
          <w:color w:val="FF0000"/>
        </w:rPr>
        <w:t>1</w:t>
      </w:r>
      <w:r w:rsidRPr="00247125">
        <w:rPr>
          <w:color w:val="FF0000"/>
        </w:rPr>
        <w:t>）在草原生态系统中，二氧化碳可以被生产者通过光合作用生成含碳有机物从而流入生态系统，故草原生态系统中，碳输入生物群落的主要途径是生产者的光合作用；氮沉降会增加植物的地上生物量，加剧植物对光资源的竞争，长期氮沉降导致植物之间因为竞争加剧而导致多样性降低，改变了植物群落的垂直结构，降低植物对光能的利用率。</w:t>
      </w:r>
    </w:p>
    <w:p w:rsidR="00564445" w:rsidRPr="00247125" w:rsidP="00F06C93" w14:paraId="33040A1D" w14:textId="77777777">
      <w:pPr>
        <w:spacing w:line="360" w:lineRule="auto"/>
        <w:jc w:val="left"/>
        <w:textAlignment w:val="center"/>
        <w:rPr>
          <w:color w:val="FF0000"/>
        </w:rPr>
      </w:pPr>
      <w:r w:rsidRPr="00247125">
        <w:rPr>
          <w:color w:val="FF0000"/>
        </w:rPr>
        <w:t>（</w:t>
      </w:r>
      <w:r w:rsidRPr="00247125">
        <w:rPr>
          <w:color w:val="FF0000"/>
        </w:rPr>
        <w:t>2</w:t>
      </w:r>
      <w:r w:rsidRPr="00247125">
        <w:rPr>
          <w:color w:val="FF0000"/>
        </w:rPr>
        <w:t>）</w:t>
      </w:r>
      <w:r w:rsidRPr="00247125">
        <w:rPr>
          <w:color w:val="FF0000"/>
        </w:rPr>
        <w:t>①</w:t>
      </w:r>
      <w:r w:rsidRPr="00247125">
        <w:rPr>
          <w:color w:val="FF0000"/>
        </w:rPr>
        <w:t>本实验的目的是探究氮沉降背景下刈割对草地生态系统</w:t>
      </w:r>
      <w:r w:rsidRPr="00247125">
        <w:rPr>
          <w:color w:val="FF0000"/>
        </w:rPr>
        <w:t>储碳功能</w:t>
      </w:r>
      <w:r w:rsidRPr="00247125">
        <w:rPr>
          <w:color w:val="FF0000"/>
        </w:rPr>
        <w:t>的影响</w:t>
      </w:r>
      <w:r w:rsidRPr="00247125">
        <w:rPr>
          <w:color w:val="FF0000"/>
        </w:rPr>
        <w:t>”</w:t>
      </w:r>
      <w:r w:rsidRPr="00247125">
        <w:rPr>
          <w:color w:val="FF0000"/>
        </w:rPr>
        <w:t>，因此本实验中添加硝酸铵（</w:t>
      </w:r>
      <w:r w:rsidRPr="00247125">
        <w:rPr>
          <w:color w:val="FF0000"/>
        </w:rPr>
        <w:t>NH</w:t>
      </w:r>
      <w:r w:rsidRPr="00247125">
        <w:rPr>
          <w:color w:val="FF0000"/>
          <w:vertAlign w:val="subscript"/>
        </w:rPr>
        <w:t>4</w:t>
      </w:r>
      <w:r w:rsidRPr="00247125">
        <w:rPr>
          <w:color w:val="FF0000"/>
        </w:rPr>
        <w:t>NO</w:t>
      </w:r>
      <w:r w:rsidRPr="00247125">
        <w:rPr>
          <w:color w:val="FF0000"/>
          <w:vertAlign w:val="subscript"/>
        </w:rPr>
        <w:t>3</w:t>
      </w:r>
      <w:r w:rsidRPr="00247125">
        <w:rPr>
          <w:color w:val="FF0000"/>
        </w:rPr>
        <w:t>）的目的是</w:t>
      </w:r>
      <w:r w:rsidRPr="00247125">
        <w:rPr>
          <w:color w:val="FF0000"/>
        </w:rPr>
        <w:t>营造究氮沉降</w:t>
      </w:r>
      <w:r w:rsidRPr="00247125">
        <w:rPr>
          <w:color w:val="FF0000"/>
        </w:rPr>
        <w:t>背景，创造实验条件，便于实验后续工作的正常进行。</w:t>
      </w:r>
    </w:p>
    <w:p w:rsidR="00564445" w:rsidRPr="00247125" w:rsidP="00F06C93" w14:paraId="3D04C35E" w14:textId="77777777">
      <w:pPr>
        <w:spacing w:line="360" w:lineRule="auto"/>
        <w:jc w:val="left"/>
        <w:textAlignment w:val="center"/>
        <w:rPr>
          <w:color w:val="FF0000"/>
        </w:rPr>
      </w:pPr>
      <w:r w:rsidRPr="00247125">
        <w:rPr>
          <w:color w:val="FF0000"/>
        </w:rPr>
        <w:t>②</w:t>
      </w:r>
      <w:r w:rsidRPr="00247125">
        <w:rPr>
          <w:color w:val="FF0000"/>
        </w:rPr>
        <w:t>图中显示，实验的自变量有</w:t>
      </w:r>
      <w:r w:rsidRPr="00247125">
        <w:rPr>
          <w:color w:val="FF0000"/>
        </w:rPr>
        <w:t>是否添加硝酸铵、生态系统多样性的程度、是否刈割，因变量为生态系统的生产力，</w:t>
      </w:r>
      <w:r w:rsidRPr="00247125">
        <w:rPr>
          <w:color w:val="FF0000"/>
        </w:rPr>
        <w:t>1</w:t>
      </w:r>
      <w:r w:rsidRPr="00247125">
        <w:rPr>
          <w:color w:val="FF0000"/>
        </w:rPr>
        <w:t>、</w:t>
      </w:r>
      <w:r w:rsidRPr="00247125">
        <w:rPr>
          <w:color w:val="FF0000"/>
        </w:rPr>
        <w:t>2</w:t>
      </w:r>
      <w:r w:rsidRPr="00247125">
        <w:rPr>
          <w:color w:val="FF0000"/>
        </w:rPr>
        <w:t>、</w:t>
      </w:r>
      <w:r w:rsidRPr="00247125">
        <w:rPr>
          <w:color w:val="FF0000"/>
        </w:rPr>
        <w:t>3</w:t>
      </w:r>
      <w:r w:rsidRPr="00247125">
        <w:rPr>
          <w:color w:val="FF0000"/>
        </w:rPr>
        <w:t>均未添加硝酸铵，</w:t>
      </w:r>
      <w:r w:rsidRPr="00247125">
        <w:rPr>
          <w:color w:val="FF0000"/>
        </w:rPr>
        <w:t>4</w:t>
      </w:r>
      <w:r w:rsidRPr="00247125">
        <w:rPr>
          <w:color w:val="FF0000"/>
        </w:rPr>
        <w:t>、</w:t>
      </w:r>
      <w:r w:rsidRPr="00247125">
        <w:rPr>
          <w:color w:val="FF0000"/>
        </w:rPr>
        <w:t>5</w:t>
      </w:r>
      <w:r w:rsidRPr="00247125">
        <w:rPr>
          <w:color w:val="FF0000"/>
        </w:rPr>
        <w:t>、</w:t>
      </w:r>
      <w:r w:rsidRPr="00247125">
        <w:rPr>
          <w:color w:val="FF0000"/>
        </w:rPr>
        <w:t>6</w:t>
      </w:r>
      <w:r w:rsidRPr="00247125">
        <w:rPr>
          <w:color w:val="FF0000"/>
        </w:rPr>
        <w:t>组均添加硝酸铵，营造了氮沉降背景，且第</w:t>
      </w:r>
      <w:r w:rsidRPr="00247125">
        <w:rPr>
          <w:color w:val="FF0000"/>
        </w:rPr>
        <w:t>6</w:t>
      </w:r>
      <w:r w:rsidRPr="00247125">
        <w:rPr>
          <w:color w:val="FF0000"/>
        </w:rPr>
        <w:t>组（氮沉降背景下刈割处理）的生态系统的生产力高于第</w:t>
      </w:r>
      <w:r w:rsidRPr="00247125">
        <w:rPr>
          <w:color w:val="FF0000"/>
        </w:rPr>
        <w:t>3</w:t>
      </w:r>
      <w:r w:rsidRPr="00247125">
        <w:rPr>
          <w:color w:val="FF0000"/>
        </w:rPr>
        <w:t>组（</w:t>
      </w:r>
      <w:r w:rsidRPr="00247125">
        <w:rPr>
          <w:color w:val="FF0000"/>
        </w:rPr>
        <w:t>非氮沉降</w:t>
      </w:r>
      <w:r w:rsidRPr="00247125">
        <w:rPr>
          <w:color w:val="FF0000"/>
        </w:rPr>
        <w:t>背景下刈割），说明刈割可在氮沉降背景下更明显地对抗多样性降低对生态系统生产力的负效应。</w:t>
      </w:r>
    </w:p>
    <w:p w:rsidR="00564445" w:rsidRPr="00247125" w:rsidP="00F06C93" w14:paraId="7AC7B5E7" w14:textId="77777777">
      <w:pPr>
        <w:spacing w:line="360" w:lineRule="auto"/>
        <w:jc w:val="left"/>
        <w:textAlignment w:val="center"/>
        <w:rPr>
          <w:color w:val="FF0000"/>
        </w:rPr>
      </w:pPr>
      <w:r w:rsidRPr="00247125">
        <w:rPr>
          <w:color w:val="FF0000"/>
        </w:rPr>
        <w:t>（</w:t>
      </w:r>
      <w:r w:rsidRPr="00247125">
        <w:rPr>
          <w:color w:val="FF0000"/>
        </w:rPr>
        <w:t>3</w:t>
      </w:r>
      <w:r w:rsidRPr="00247125">
        <w:rPr>
          <w:color w:val="FF0000"/>
        </w:rPr>
        <w:t>）</w:t>
      </w:r>
      <w:r w:rsidRPr="00247125">
        <w:rPr>
          <w:color w:val="FF0000"/>
        </w:rPr>
        <w:t>①</w:t>
      </w:r>
      <w:r w:rsidRPr="00247125">
        <w:rPr>
          <w:color w:val="FF0000"/>
        </w:rPr>
        <w:t>题意显示，</w:t>
      </w:r>
      <w:r w:rsidRPr="00247125">
        <w:rPr>
          <w:color w:val="FF0000"/>
        </w:rPr>
        <w:t>“</w:t>
      </w:r>
      <w:r w:rsidRPr="00247125">
        <w:rPr>
          <w:color w:val="FF0000"/>
        </w:rPr>
        <w:t>微生物残体碳是生态系统土壤碳库中有机碳的重要组成，真菌残体碳比细菌残体碳更难降解</w:t>
      </w:r>
      <w:r w:rsidRPr="00247125">
        <w:rPr>
          <w:color w:val="FF0000"/>
        </w:rPr>
        <w:t>”</w:t>
      </w:r>
      <w:r w:rsidRPr="00247125">
        <w:rPr>
          <w:color w:val="FF0000"/>
        </w:rPr>
        <w:t>，因而可知，真菌主导的微生物群落可提高土壤有机碳的积累及稳定性。</w:t>
      </w:r>
    </w:p>
    <w:p w:rsidR="00564445" w:rsidRPr="00247125" w:rsidP="00F06C93" w14:paraId="5A9A4711" w14:textId="77777777">
      <w:pPr>
        <w:spacing w:line="360" w:lineRule="auto"/>
        <w:jc w:val="left"/>
        <w:textAlignment w:val="center"/>
        <w:rPr>
          <w:color w:val="FF0000"/>
        </w:rPr>
      </w:pPr>
      <w:r w:rsidRPr="00247125">
        <w:rPr>
          <w:color w:val="FF0000"/>
        </w:rPr>
        <w:t>②</w:t>
      </w:r>
      <w:r w:rsidRPr="00247125">
        <w:rPr>
          <w:color w:val="FF0000"/>
        </w:rPr>
        <w:t>图</w:t>
      </w:r>
      <w:r w:rsidRPr="00247125">
        <w:rPr>
          <w:color w:val="FF0000"/>
        </w:rPr>
        <w:t>2</w:t>
      </w:r>
      <w:r w:rsidRPr="00247125">
        <w:rPr>
          <w:color w:val="FF0000"/>
        </w:rPr>
        <w:t>结果显示：氮沉降背景下刈割可以提高植</w:t>
      </w:r>
      <w:r w:rsidRPr="00247125">
        <w:rPr>
          <w:color w:val="FF0000"/>
        </w:rPr>
        <w:t>物的丰富度和土壤真菌残体碳总量，植物的丰富度提高，植物对大气中二氧化碳的吸收利用更多，制造的含碳有机物更多，通过光合作用增强</w:t>
      </w:r>
      <w:r w:rsidRPr="00247125">
        <w:rPr>
          <w:color w:val="FF0000"/>
        </w:rPr>
        <w:t>生态系统储碳功能</w:t>
      </w:r>
      <w:r w:rsidRPr="00247125">
        <w:rPr>
          <w:color w:val="FF0000"/>
        </w:rPr>
        <w:t>，微生物残体碳是生态系统土壤碳库中有机碳的重要组成，真菌</w:t>
      </w:r>
      <w:r w:rsidRPr="00247125">
        <w:rPr>
          <w:color w:val="FF0000"/>
        </w:rPr>
        <w:t>残体碳比细菌</w:t>
      </w:r>
      <w:r w:rsidRPr="00247125">
        <w:rPr>
          <w:color w:val="FF0000"/>
        </w:rPr>
        <w:t>残体碳更难降解，土壤真菌残体碳总量增加，通过减弱微生物的分解作用增强</w:t>
      </w:r>
      <w:r w:rsidRPr="00247125">
        <w:rPr>
          <w:color w:val="FF0000"/>
        </w:rPr>
        <w:t>生态系统储碳功能</w:t>
      </w:r>
      <w:r w:rsidRPr="00247125">
        <w:rPr>
          <w:color w:val="FF0000"/>
        </w:rPr>
        <w:t>。相应的关系可表示如下：</w:t>
      </w:r>
    </w:p>
    <w:p w:rsidR="00564445" w:rsidRPr="00247125" w:rsidP="00F06C93" w14:paraId="6BA54398" w14:textId="77777777">
      <w:pPr>
        <w:spacing w:line="360" w:lineRule="auto"/>
        <w:jc w:val="left"/>
        <w:textAlignment w:val="center"/>
        <w:rPr>
          <w:color w:val="FF0000"/>
        </w:rPr>
      </w:pPr>
      <w:r w:rsidRPr="00247125">
        <w:rPr>
          <w:color w:val="FF0000"/>
        </w:rPr>
        <w:t>　</w:t>
      </w:r>
      <w:r w:rsidRPr="00247125">
        <w:rPr>
          <w:rFonts w:eastAsia="Times New Roman"/>
          <w:noProof/>
          <w:color w:val="FF0000"/>
          <w:kern w:val="0"/>
          <w:sz w:val="24"/>
          <w:szCs w:val="24"/>
        </w:rPr>
        <w:drawing>
          <wp:inline distT="0" distB="0" distL="0" distR="0">
            <wp:extent cx="4438650" cy="819150"/>
            <wp:effectExtent l="0" t="0" r="0" b="0"/>
            <wp:docPr id="100021" name="图片 100021" descr="@@@c83b520a-09ca-4c92-8e4b-2dd5a65ad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7"/>
                    <a:stretch>
                      <a:fillRect/>
                    </a:stretch>
                  </pic:blipFill>
                  <pic:spPr>
                    <a:xfrm>
                      <a:off x="0" y="0"/>
                      <a:ext cx="4438650" cy="819150"/>
                    </a:xfrm>
                    <a:prstGeom prst="rect">
                      <a:avLst/>
                    </a:prstGeom>
                  </pic:spPr>
                </pic:pic>
              </a:graphicData>
            </a:graphic>
          </wp:inline>
        </w:drawing>
      </w:r>
      <w:r w:rsidRPr="00247125">
        <w:rPr>
          <w:rFonts w:eastAsia="Times New Roman"/>
          <w:color w:val="FF0000"/>
          <w:kern w:val="0"/>
          <w:sz w:val="24"/>
          <w:szCs w:val="24"/>
        </w:rPr>
        <w:t>    </w:t>
      </w:r>
      <w:r w:rsidRPr="00247125">
        <w:rPr>
          <w:color w:val="FF0000"/>
        </w:rPr>
        <w:t>　　　　</w:t>
      </w:r>
    </w:p>
    <w:p w:rsidR="00564445" w:rsidP="00F06C93" w14:paraId="3E1F180D" w14:textId="77777777">
      <w:pPr>
        <w:spacing w:line="360" w:lineRule="auto"/>
        <w:jc w:val="left"/>
        <w:textAlignment w:val="center"/>
      </w:pPr>
      <w:r>
        <w:t>15</w:t>
      </w:r>
      <w:r>
        <w:t>．夏季加州</w:t>
      </w:r>
      <w:r>
        <w:t>鳗</w:t>
      </w:r>
      <w:r>
        <w:t>河中与藻类相关的主要食物网如图</w:t>
      </w:r>
      <w:r>
        <w:t>1</w:t>
      </w:r>
      <w:r>
        <w:t>所示，</w:t>
      </w:r>
      <w:r>
        <w:t>已知大昏白鱼</w:t>
      </w:r>
      <w:r>
        <w:t>主要以浮游植物为食，请回答：</w:t>
      </w:r>
    </w:p>
    <w:p w:rsidR="00564445" w:rsidP="00F06C93" w14:paraId="49EA920C" w14:textId="77777777">
      <w:pPr>
        <w:spacing w:line="360" w:lineRule="auto"/>
        <w:jc w:val="left"/>
        <w:textAlignment w:val="center"/>
      </w:pPr>
      <w:r>
        <w:rPr>
          <w:rFonts w:eastAsia="Times New Roman"/>
          <w:noProof/>
          <w:kern w:val="0"/>
          <w:sz w:val="24"/>
          <w:szCs w:val="24"/>
        </w:rPr>
        <w:drawing>
          <wp:inline distT="0" distB="0" distL="0" distR="0">
            <wp:extent cx="4648200" cy="2647950"/>
            <wp:effectExtent l="0" t="0" r="0" b="0"/>
            <wp:docPr id="100023" name="图片 100023" descr="@@@562cfde4-bf74-4afe-98be-3f3dc78fb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8"/>
                    <a:stretch>
                      <a:fillRect/>
                    </a:stretch>
                  </pic:blipFill>
                  <pic:spPr>
                    <a:xfrm>
                      <a:off x="0" y="0"/>
                      <a:ext cx="4648200" cy="2647950"/>
                    </a:xfrm>
                    <a:prstGeom prst="rect">
                      <a:avLst/>
                    </a:prstGeom>
                  </pic:spPr>
                </pic:pic>
              </a:graphicData>
            </a:graphic>
          </wp:inline>
        </w:drawing>
      </w:r>
    </w:p>
    <w:p w:rsidR="00564445" w:rsidP="00F06C93" w14:paraId="46F1C2B5" w14:textId="77777777">
      <w:pPr>
        <w:spacing w:line="360" w:lineRule="auto"/>
        <w:jc w:val="left"/>
        <w:textAlignment w:val="center"/>
      </w:pPr>
      <w:r>
        <w:t>(1)</w:t>
      </w:r>
      <w:r>
        <w:t>夏季加州</w:t>
      </w:r>
      <w:r>
        <w:t>鳗</w:t>
      </w:r>
      <w:r>
        <w:t>河中所有生物与无机环境构成了</w:t>
      </w:r>
      <w:r>
        <w:rPr>
          <w:rFonts w:eastAsia="Times New Roman"/>
          <w:u w:val="single"/>
        </w:rPr>
        <w:t xml:space="preserve">    </w:t>
      </w:r>
      <w:r>
        <w:t>，图</w:t>
      </w:r>
      <w:r>
        <w:t>1</w:t>
      </w:r>
      <w:r>
        <w:t>中处于食物网第三营养级的生物有</w:t>
      </w:r>
      <w:r>
        <w:rPr>
          <w:rFonts w:eastAsia="Times New Roman"/>
          <w:u w:val="single"/>
        </w:rPr>
        <w:t xml:space="preserve">    </w:t>
      </w:r>
      <w:r>
        <w:t>种。</w:t>
      </w:r>
    </w:p>
    <w:p w:rsidR="00564445" w:rsidP="00F06C93" w14:paraId="43C76641" w14:textId="77777777">
      <w:pPr>
        <w:spacing w:line="360" w:lineRule="auto"/>
        <w:jc w:val="left"/>
        <w:textAlignment w:val="center"/>
      </w:pPr>
      <w:r>
        <w:t>(2)</w:t>
      </w:r>
      <w:r>
        <w:t>若该生态系统被</w:t>
      </w:r>
      <w:r>
        <w:t>DDT</w:t>
      </w:r>
      <w:r>
        <w:t>污染，一段时间后，体内</w:t>
      </w:r>
      <w:r>
        <w:t>DDT</w:t>
      </w:r>
      <w:r>
        <w:t>浓度最高的物种是</w:t>
      </w:r>
      <w:r>
        <w:rPr>
          <w:rFonts w:eastAsia="Times New Roman"/>
          <w:u w:val="single"/>
        </w:rPr>
        <w:t xml:space="preserve">    </w:t>
      </w:r>
      <w:r>
        <w:t>，这种现象属于</w:t>
      </w:r>
      <w:r>
        <w:rPr>
          <w:rFonts w:eastAsia="Times New Roman"/>
          <w:u w:val="single"/>
        </w:rPr>
        <w:t xml:space="preserve">    </w:t>
      </w:r>
      <w:r>
        <w:t>。生态系统遭受轻微的污染，依然能保持自身结构和功能的稳定，体现了生态系统具有</w:t>
      </w:r>
      <w:r>
        <w:rPr>
          <w:rFonts w:eastAsia="Times New Roman"/>
          <w:u w:val="single"/>
        </w:rPr>
        <w:t xml:space="preserve">    </w:t>
      </w:r>
      <w:r>
        <w:t>的能力。</w:t>
      </w:r>
    </w:p>
    <w:p w:rsidR="00564445" w:rsidP="00F06C93" w14:paraId="53AAB6E9" w14:textId="77777777">
      <w:pPr>
        <w:spacing w:line="360" w:lineRule="auto"/>
        <w:jc w:val="left"/>
        <w:textAlignment w:val="center"/>
      </w:pPr>
      <w:r>
        <w:t>(3)</w:t>
      </w:r>
      <w:r>
        <w:t>对生态系统中的能量流动进行研究，可以在食物链和生态系统等层次上进行，若从生态系统层次上分析该系统的能量流动，</w:t>
      </w:r>
      <w:r>
        <w:t>大昏白鱼</w:t>
      </w:r>
      <w:r>
        <w:t>属于</w:t>
      </w:r>
      <w:r>
        <w:rPr>
          <w:rFonts w:eastAsia="Times New Roman"/>
          <w:u w:val="single"/>
        </w:rPr>
        <w:t xml:space="preserve">    </w:t>
      </w:r>
      <w:r>
        <w:t>营养级。一般情况下，不同营养级之间的能量传递效率</w:t>
      </w:r>
      <w:r>
        <w:rPr>
          <w:rFonts w:eastAsia="Times New Roman"/>
          <w:u w:val="single"/>
        </w:rPr>
        <w:t xml:space="preserve">    </w:t>
      </w:r>
      <w:r>
        <w:t>（填</w:t>
      </w:r>
      <w:r>
        <w:t>“</w:t>
      </w:r>
      <w:r>
        <w:t>会</w:t>
      </w:r>
      <w:r>
        <w:t>”</w:t>
      </w:r>
      <w:r>
        <w:t>或</w:t>
      </w:r>
      <w:r>
        <w:t>“</w:t>
      </w:r>
      <w:r>
        <w:t>不会</w:t>
      </w:r>
      <w:r>
        <w:t>”</w:t>
      </w:r>
      <w:r>
        <w:t>）随生物量的改变而改变。</w:t>
      </w:r>
    </w:p>
    <w:p w:rsidR="00564445" w:rsidP="00F06C93" w14:paraId="5737E6AE" w14:textId="77777777">
      <w:pPr>
        <w:spacing w:line="360" w:lineRule="auto"/>
        <w:jc w:val="left"/>
        <w:textAlignment w:val="center"/>
      </w:pPr>
      <w:r>
        <w:t>(4)</w:t>
      </w:r>
      <w:r>
        <w:t>关键种是指那些生物量虽低，却对所</w:t>
      </w:r>
      <w:r>
        <w:t>属群落的结构产生重大影响的物种。科学家想</w:t>
      </w:r>
      <w:r>
        <w:t>知道鳗河食物网</w:t>
      </w:r>
      <w:r>
        <w:t>中的两种顶位捕食者</w:t>
      </w:r>
      <w:r>
        <w:t>——</w:t>
      </w:r>
      <w:r>
        <w:t>虹鳟和昏白鱼</w:t>
      </w:r>
      <w:r>
        <w:t>是否会显著影响该食物网的结构。科学家在河床上利用</w:t>
      </w:r>
      <w:r>
        <w:t>3mm</w:t>
      </w:r>
      <w:r>
        <w:t>网眼的箱网围住</w:t>
      </w:r>
      <w:r>
        <w:t>12</w:t>
      </w:r>
      <w:r>
        <w:t>个面积为</w:t>
      </w:r>
      <w:r>
        <w:t>6m</w:t>
      </w:r>
      <w:r>
        <w:rPr>
          <w:vertAlign w:val="superscript"/>
        </w:rPr>
        <w:t>2</w:t>
      </w:r>
      <w:r>
        <w:t>的区域进行实验。这种网眼大小的箱网既可以防止大鱼进入，又可以让水生昆虫、</w:t>
      </w:r>
      <w:r>
        <w:t>刺鱼和昏白鱼</w:t>
      </w:r>
      <w:r>
        <w:t>鱼苗自由进出。科学家移除</w:t>
      </w:r>
      <w:r>
        <w:t>6</w:t>
      </w:r>
      <w:r>
        <w:t>个箱网中的大鱼，并在另外</w:t>
      </w:r>
      <w:r>
        <w:t>6</w:t>
      </w:r>
      <w:r>
        <w:t>个箱网中分别放入</w:t>
      </w:r>
      <w:r>
        <w:t>20</w:t>
      </w:r>
      <w:r>
        <w:t>条</w:t>
      </w:r>
      <w:r>
        <w:t>幼</w:t>
      </w:r>
      <w:r>
        <w:t>虹鳟和</w:t>
      </w:r>
      <w:r>
        <w:t>40</w:t>
      </w:r>
      <w:r>
        <w:t>条大昏白鱼</w:t>
      </w:r>
      <w:r>
        <w:t>（鱼密度近似于开阔河段的鱼密度）。实验结果如图</w:t>
      </w:r>
      <w:r>
        <w:t>2</w:t>
      </w:r>
      <w:r>
        <w:t>所示，下列表述正确的有</w:t>
      </w:r>
      <w:r>
        <w:rPr>
          <w:rFonts w:eastAsia="Times New Roman"/>
          <w:u w:val="single"/>
        </w:rPr>
        <w:t xml:space="preserve">    </w:t>
      </w:r>
      <w:r>
        <w:t>（</w:t>
      </w:r>
      <w:r>
        <w:t>A</w:t>
      </w:r>
      <w:r>
        <w:t>．移除鱼的网箱藻类生物量增加；</w:t>
      </w:r>
      <w:r>
        <w:t>B</w:t>
      </w:r>
      <w:r>
        <w:t>．移除鱼的网箱内念珠藻的生物量高于刚毛藻；</w:t>
      </w:r>
      <w:r>
        <w:t>C</w:t>
      </w:r>
      <w:r>
        <w:t>．捕食性鱼类能降低藻类的密度。）据实验结果可判断捕食性鱼类</w:t>
      </w:r>
      <w:r>
        <w:rPr>
          <w:rFonts w:eastAsia="Times New Roman"/>
          <w:u w:val="single"/>
        </w:rPr>
        <w:t xml:space="preserve">    </w:t>
      </w:r>
      <w:r>
        <w:t>（填</w:t>
      </w:r>
      <w:r>
        <w:t>“</w:t>
      </w:r>
      <w:r>
        <w:t>是</w:t>
      </w:r>
      <w:r>
        <w:t>”</w:t>
      </w:r>
      <w:r>
        <w:t>或</w:t>
      </w:r>
      <w:r>
        <w:t>“</w:t>
      </w:r>
      <w:r>
        <w:t>不是</w:t>
      </w:r>
      <w:r>
        <w:t>”</w:t>
      </w:r>
      <w:r>
        <w:t>）关键种。</w:t>
      </w:r>
    </w:p>
    <w:p w:rsidR="00564445" w:rsidRPr="00247125" w:rsidP="00F06C93" w14:paraId="1699797B" w14:textId="77777777">
      <w:pPr>
        <w:spacing w:line="360" w:lineRule="auto"/>
        <w:jc w:val="left"/>
        <w:textAlignment w:val="center"/>
        <w:rPr>
          <w:color w:val="FF0000"/>
        </w:rPr>
      </w:pPr>
      <w:r w:rsidRPr="00247125">
        <w:rPr>
          <w:color w:val="FF0000"/>
        </w:rPr>
        <w:t>【答案】</w:t>
      </w:r>
      <w:r w:rsidRPr="00247125">
        <w:rPr>
          <w:color w:val="FF0000"/>
        </w:rPr>
        <w:t xml:space="preserve">(1)     </w:t>
      </w:r>
      <w:r w:rsidRPr="00247125">
        <w:rPr>
          <w:color w:val="FF0000"/>
        </w:rPr>
        <w:t>生态系统</w:t>
      </w:r>
      <w:r w:rsidRPr="00247125">
        <w:rPr>
          <w:color w:val="FF0000"/>
        </w:rPr>
        <w:t xml:space="preserve">     3/</w:t>
      </w:r>
      <w:r w:rsidRPr="00247125">
        <w:rPr>
          <w:color w:val="FF0000"/>
        </w:rPr>
        <w:t>三</w:t>
      </w:r>
    </w:p>
    <w:p w:rsidR="00564445" w:rsidRPr="00247125" w:rsidP="00F06C93" w14:paraId="18D6161D" w14:textId="77777777">
      <w:pPr>
        <w:spacing w:line="360" w:lineRule="auto"/>
        <w:jc w:val="left"/>
        <w:textAlignment w:val="center"/>
        <w:rPr>
          <w:color w:val="FF0000"/>
        </w:rPr>
      </w:pPr>
      <w:r w:rsidRPr="00247125">
        <w:rPr>
          <w:color w:val="FF0000"/>
        </w:rPr>
        <w:t xml:space="preserve">(2)     </w:t>
      </w:r>
      <w:r w:rsidRPr="00247125">
        <w:rPr>
          <w:color w:val="FF0000"/>
        </w:rPr>
        <w:t>虹鳟</w:t>
      </w:r>
      <w:r w:rsidRPr="00247125">
        <w:rPr>
          <w:color w:val="FF0000"/>
        </w:rPr>
        <w:t xml:space="preserve">     </w:t>
      </w:r>
      <w:r w:rsidRPr="00247125">
        <w:rPr>
          <w:color w:val="FF0000"/>
        </w:rPr>
        <w:t>生物富集</w:t>
      </w:r>
      <w:r w:rsidRPr="00247125">
        <w:rPr>
          <w:color w:val="FF0000"/>
        </w:rPr>
        <w:t>/</w:t>
      </w:r>
      <w:r w:rsidRPr="00247125">
        <w:rPr>
          <w:color w:val="FF0000"/>
        </w:rPr>
        <w:t>生物浓缩</w:t>
      </w:r>
      <w:r w:rsidRPr="00247125">
        <w:rPr>
          <w:color w:val="FF0000"/>
        </w:rPr>
        <w:t>/</w:t>
      </w:r>
      <w:r w:rsidRPr="00247125">
        <w:rPr>
          <w:color w:val="FF0000"/>
        </w:rPr>
        <w:t>生物放大</w:t>
      </w:r>
      <w:r w:rsidRPr="00247125">
        <w:rPr>
          <w:color w:val="FF0000"/>
        </w:rPr>
        <w:t xml:space="preserve">     </w:t>
      </w:r>
      <w:r w:rsidRPr="00247125">
        <w:rPr>
          <w:color w:val="FF0000"/>
        </w:rPr>
        <w:t>自我调节</w:t>
      </w:r>
      <w:r w:rsidRPr="00247125">
        <w:rPr>
          <w:color w:val="FF0000"/>
        </w:rPr>
        <w:t>/</w:t>
      </w:r>
      <w:r w:rsidRPr="00247125">
        <w:rPr>
          <w:color w:val="FF0000"/>
        </w:rPr>
        <w:t>抵抗干扰保持稳态</w:t>
      </w:r>
    </w:p>
    <w:p w:rsidR="00564445" w:rsidRPr="00247125" w:rsidP="00F06C93" w14:paraId="681B1360" w14:textId="77777777">
      <w:pPr>
        <w:spacing w:line="360" w:lineRule="auto"/>
        <w:jc w:val="left"/>
        <w:textAlignment w:val="center"/>
        <w:rPr>
          <w:color w:val="FF0000"/>
        </w:rPr>
      </w:pPr>
      <w:r w:rsidRPr="00247125">
        <w:rPr>
          <w:color w:val="FF0000"/>
        </w:rPr>
        <w:t xml:space="preserve">(3)     </w:t>
      </w:r>
      <w:r w:rsidRPr="00247125">
        <w:rPr>
          <w:color w:val="FF0000"/>
        </w:rPr>
        <w:t>第二</w:t>
      </w:r>
      <w:r w:rsidRPr="00247125">
        <w:rPr>
          <w:color w:val="FF0000"/>
        </w:rPr>
        <w:t xml:space="preserve">     </w:t>
      </w:r>
      <w:r w:rsidRPr="00247125">
        <w:rPr>
          <w:color w:val="FF0000"/>
        </w:rPr>
        <w:t>不会</w:t>
      </w:r>
    </w:p>
    <w:p w:rsidR="00564445" w:rsidRPr="00247125" w:rsidP="00F06C93" w14:paraId="6912548F" w14:textId="27C8F663">
      <w:pPr>
        <w:spacing w:line="360" w:lineRule="auto"/>
        <w:jc w:val="left"/>
        <w:textAlignment w:val="center"/>
        <w:rPr>
          <w:color w:val="FF0000"/>
        </w:rPr>
      </w:pPr>
      <w:r w:rsidRPr="00247125">
        <w:rPr>
          <w:color w:val="FF0000"/>
        </w:rPr>
        <w:t xml:space="preserve">(4)     AC     </w:t>
      </w:r>
      <w:r w:rsidRPr="00247125">
        <w:rPr>
          <w:color w:val="FF0000"/>
        </w:rPr>
        <w:t>是</w:t>
      </w:r>
    </w:p>
    <w:p w:rsidR="00564445" w:rsidRPr="00247125" w:rsidP="00F06C93" w14:paraId="7F42EF27" w14:textId="77777777">
      <w:pPr>
        <w:spacing w:line="360" w:lineRule="auto"/>
        <w:jc w:val="left"/>
        <w:textAlignment w:val="center"/>
        <w:rPr>
          <w:color w:val="FF0000"/>
        </w:rPr>
      </w:pPr>
      <w:r w:rsidRPr="00247125">
        <w:rPr>
          <w:color w:val="FF0000"/>
        </w:rPr>
        <w:t>【分析】分析图</w:t>
      </w:r>
      <w:r w:rsidRPr="00247125">
        <w:rPr>
          <w:color w:val="FF0000"/>
        </w:rPr>
        <w:t>1</w:t>
      </w:r>
      <w:r w:rsidRPr="00247125">
        <w:rPr>
          <w:color w:val="FF0000"/>
        </w:rPr>
        <w:t>，图示为食物网的结构示意图，其中刚毛藻等为生产者，其余生物都为消费者，生产者为食物链的第一营养级，从生产者开始，到虹鳟</w:t>
      </w:r>
      <w:r w:rsidRPr="00247125">
        <w:rPr>
          <w:color w:val="FF0000"/>
        </w:rPr>
        <w:t>和大昏白鱼</w:t>
      </w:r>
      <w:r w:rsidRPr="00247125">
        <w:rPr>
          <w:color w:val="FF0000"/>
        </w:rPr>
        <w:t>结束。</w:t>
      </w:r>
    </w:p>
    <w:p w:rsidR="00564445" w:rsidRPr="00247125" w:rsidP="00F06C93" w14:paraId="45DD9903" w14:textId="77777777">
      <w:pPr>
        <w:spacing w:line="360" w:lineRule="auto"/>
        <w:jc w:val="left"/>
        <w:textAlignment w:val="center"/>
        <w:rPr>
          <w:color w:val="FF0000"/>
        </w:rPr>
      </w:pPr>
      <w:r w:rsidRPr="00247125">
        <w:rPr>
          <w:color w:val="FF0000"/>
        </w:rPr>
        <w:t>【详解】（</w:t>
      </w:r>
      <w:r w:rsidRPr="00247125">
        <w:rPr>
          <w:color w:val="FF0000"/>
        </w:rPr>
        <w:t>1</w:t>
      </w:r>
      <w:r w:rsidRPr="00247125">
        <w:rPr>
          <w:color w:val="FF0000"/>
        </w:rPr>
        <w:t>）生态系统是指一定区域所有生物及其</w:t>
      </w:r>
      <w:r w:rsidRPr="00247125">
        <w:rPr>
          <w:color w:val="FF0000"/>
        </w:rPr>
        <w:t>无机环境，夏季加州</w:t>
      </w:r>
      <w:r w:rsidRPr="00247125">
        <w:rPr>
          <w:color w:val="FF0000"/>
        </w:rPr>
        <w:t>鳗</w:t>
      </w:r>
      <w:r w:rsidRPr="00247125">
        <w:rPr>
          <w:color w:val="FF0000"/>
        </w:rPr>
        <w:t>河中所有生物与无机环境构成了</w:t>
      </w:r>
      <w:r w:rsidRPr="00247125">
        <w:rPr>
          <w:color w:val="FF0000"/>
        </w:rPr>
        <w:t>生态系统；结合图示可知，</w:t>
      </w:r>
      <w:r w:rsidRPr="00247125">
        <w:rPr>
          <w:color w:val="FF0000"/>
        </w:rPr>
        <w:t>1</w:t>
      </w:r>
      <w:r w:rsidRPr="00247125">
        <w:rPr>
          <w:color w:val="FF0000"/>
        </w:rPr>
        <w:t>中处于食物网第三营养级的生物有捕食性昆虫、昏白鱼鱼苗、三刺鱼鱼苗，共</w:t>
      </w:r>
      <w:r w:rsidRPr="00247125">
        <w:rPr>
          <w:color w:val="FF0000"/>
        </w:rPr>
        <w:t>3</w:t>
      </w:r>
      <w:r w:rsidRPr="00247125">
        <w:rPr>
          <w:color w:val="FF0000"/>
        </w:rPr>
        <w:t>种。</w:t>
      </w:r>
    </w:p>
    <w:p w:rsidR="00564445" w:rsidRPr="00247125" w:rsidP="00F06C93" w14:paraId="6143ED04" w14:textId="77777777">
      <w:pPr>
        <w:spacing w:line="360" w:lineRule="auto"/>
        <w:jc w:val="left"/>
        <w:textAlignment w:val="center"/>
        <w:rPr>
          <w:color w:val="FF0000"/>
        </w:rPr>
      </w:pPr>
      <w:r w:rsidRPr="00247125">
        <w:rPr>
          <w:color w:val="FF0000"/>
        </w:rPr>
        <w:t>（</w:t>
      </w:r>
      <w:r w:rsidRPr="00247125">
        <w:rPr>
          <w:color w:val="FF0000"/>
        </w:rPr>
        <w:t>2</w:t>
      </w:r>
      <w:r w:rsidRPr="00247125">
        <w:rPr>
          <w:color w:val="FF0000"/>
        </w:rPr>
        <w:t>）生物富集作用是指环境中一些有害物质（如重金属、化学农药等），通过食物链在生物体内不断积累的过程，因为这些有害物质具有化学性质稳定、不易分解的特点，会在生物体内积累而不易排出，所以随着营养级的升高而不断积累，危害最大的是这一食物链的最高级消费者．在此生态系统的中，虹鳟营养级级别最高，体内</w:t>
      </w:r>
      <w:r w:rsidRPr="00247125">
        <w:rPr>
          <w:color w:val="FF0000"/>
        </w:rPr>
        <w:t>DDT</w:t>
      </w:r>
      <w:r w:rsidRPr="00247125">
        <w:rPr>
          <w:color w:val="FF0000"/>
        </w:rPr>
        <w:t>含量最高；生态系统遭受轻微的污染，依然能保持自身结构和功能的稳定</w:t>
      </w:r>
      <w:r w:rsidRPr="00247125">
        <w:rPr>
          <w:color w:val="FF0000"/>
        </w:rPr>
        <w:t>，体现了生态系统具有自我调节</w:t>
      </w:r>
      <w:r w:rsidRPr="00247125">
        <w:rPr>
          <w:color w:val="FF0000"/>
        </w:rPr>
        <w:t>/</w:t>
      </w:r>
      <w:r w:rsidRPr="00247125">
        <w:rPr>
          <w:color w:val="FF0000"/>
        </w:rPr>
        <w:t>抵抗干扰保持稳态的能力。</w:t>
      </w:r>
    </w:p>
    <w:p w:rsidR="00564445" w:rsidRPr="00247125" w:rsidP="00F06C93" w14:paraId="05E8A5FF" w14:textId="77777777">
      <w:pPr>
        <w:spacing w:line="360" w:lineRule="auto"/>
        <w:jc w:val="left"/>
        <w:textAlignment w:val="center"/>
        <w:rPr>
          <w:color w:val="FF0000"/>
        </w:rPr>
      </w:pPr>
      <w:r w:rsidRPr="00247125">
        <w:rPr>
          <w:color w:val="FF0000"/>
        </w:rPr>
        <w:t>（</w:t>
      </w:r>
      <w:r w:rsidRPr="00247125">
        <w:rPr>
          <w:color w:val="FF0000"/>
        </w:rPr>
        <w:t>3</w:t>
      </w:r>
      <w:r w:rsidRPr="00247125">
        <w:rPr>
          <w:color w:val="FF0000"/>
        </w:rPr>
        <w:t>）若从生态系统层次上分析该系统的能量流动，</w:t>
      </w:r>
      <w:r w:rsidRPr="00247125">
        <w:rPr>
          <w:color w:val="FF0000"/>
        </w:rPr>
        <w:t>大昏白鱼</w:t>
      </w:r>
      <w:r w:rsidRPr="00247125">
        <w:rPr>
          <w:color w:val="FF0000"/>
        </w:rPr>
        <w:t>属于第二营养级（生产者</w:t>
      </w:r>
      <w:r w:rsidRPr="00247125">
        <w:rPr>
          <w:color w:val="FF0000"/>
        </w:rPr>
        <w:t>→</w:t>
      </w:r>
      <w:r w:rsidRPr="00247125">
        <w:rPr>
          <w:color w:val="FF0000"/>
        </w:rPr>
        <w:t>大昏白鱼</w:t>
      </w:r>
      <w:r w:rsidRPr="00247125">
        <w:rPr>
          <w:color w:val="FF0000"/>
        </w:rPr>
        <w:t>的最短食物链）；能量传递效率是指相邻两个营养级之间同化量的比值，一般情况下，不同营养级之间的能量传递效率不会随生物量的改变而改变。</w:t>
      </w:r>
    </w:p>
    <w:p w:rsidR="00564445" w:rsidRPr="00247125" w:rsidP="00F06C93" w14:paraId="4934DE8F" w14:textId="77777777">
      <w:pPr>
        <w:spacing w:line="360" w:lineRule="auto"/>
        <w:jc w:val="left"/>
        <w:textAlignment w:val="center"/>
        <w:rPr>
          <w:color w:val="FF0000"/>
        </w:rPr>
      </w:pPr>
      <w:r w:rsidRPr="00247125">
        <w:rPr>
          <w:color w:val="FF0000"/>
        </w:rPr>
        <w:t>（</w:t>
      </w:r>
      <w:r w:rsidRPr="00247125">
        <w:rPr>
          <w:color w:val="FF0000"/>
        </w:rPr>
        <w:t>4</w:t>
      </w:r>
      <w:r w:rsidRPr="00247125">
        <w:rPr>
          <w:color w:val="FF0000"/>
        </w:rPr>
        <w:t>）分析题意，网眼大小的箱网既可以防止大鱼进入，又可以让水生昆虫、</w:t>
      </w:r>
      <w:r w:rsidRPr="00247125">
        <w:rPr>
          <w:color w:val="FF0000"/>
        </w:rPr>
        <w:t>刺鱼和昏白鱼</w:t>
      </w:r>
      <w:r w:rsidRPr="00247125">
        <w:rPr>
          <w:color w:val="FF0000"/>
        </w:rPr>
        <w:t>鱼苗自由进出，结合食物链中的捕食等关系可知，除鱼的网箱藻类生物量增加、捕食性鱼类能降低藻类的密度，但移除鱼的网箱内念珠藻的生物量与念珠藻的无法比较，故选</w:t>
      </w:r>
      <w:r w:rsidRPr="00247125">
        <w:rPr>
          <w:color w:val="FF0000"/>
        </w:rPr>
        <w:t>AC</w:t>
      </w:r>
      <w:r w:rsidRPr="00247125">
        <w:rPr>
          <w:color w:val="FF0000"/>
        </w:rPr>
        <w:t>；</w:t>
      </w:r>
      <w:r w:rsidRPr="00247125">
        <w:rPr>
          <w:color w:val="FF0000"/>
        </w:rPr>
        <w:t>捕食性鱼类能够影响其他生物的存在和数量，故是关键种。</w:t>
      </w:r>
    </w:p>
    <w:p w:rsidR="00564445" w:rsidP="00F06C93" w14:paraId="0C4AF343" w14:textId="77777777">
      <w:pPr>
        <w:spacing w:line="360" w:lineRule="auto"/>
        <w:jc w:val="left"/>
        <w:textAlignment w:val="center"/>
      </w:pPr>
      <w:r>
        <w:t>16</w:t>
      </w:r>
      <w:r>
        <w:t>．太湖水质污染给当地居民的生产、生活带来严重困扰，为</w:t>
      </w:r>
      <w:r>
        <w:t>高效实现</w:t>
      </w:r>
      <w:r>
        <w:t>“</w:t>
      </w:r>
      <w:r>
        <w:t>养鱼抑藻</w:t>
      </w:r>
      <w:r>
        <w:t>”</w:t>
      </w:r>
      <w:r>
        <w:t>这一目标，科研部门作了多项相关研究。请就提供的科研资料分析并回答问题：</w:t>
      </w:r>
    </w:p>
    <w:p w:rsidR="00564445" w:rsidP="00F06C93" w14:paraId="3263069D" w14:textId="77777777">
      <w:pPr>
        <w:spacing w:line="360" w:lineRule="auto"/>
        <w:jc w:val="left"/>
        <w:textAlignment w:val="center"/>
      </w:pPr>
      <w:r>
        <w:rPr>
          <w:rFonts w:eastAsia="Times New Roman"/>
          <w:noProof/>
          <w:kern w:val="0"/>
          <w:sz w:val="24"/>
          <w:szCs w:val="24"/>
        </w:rPr>
        <w:drawing>
          <wp:inline distT="0" distB="0" distL="0" distR="0">
            <wp:extent cx="4152900" cy="1743075"/>
            <wp:effectExtent l="0" t="0" r="0" b="0"/>
            <wp:docPr id="100025" name="图片 100025" descr="@@@9fcd019f-35e9-4bcc-8a1c-adddab5b8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9"/>
                    <a:stretch>
                      <a:fillRect/>
                    </a:stretch>
                  </pic:blipFill>
                  <pic:spPr>
                    <a:xfrm>
                      <a:off x="0" y="0"/>
                      <a:ext cx="4152900" cy="1743075"/>
                    </a:xfrm>
                    <a:prstGeom prst="rect">
                      <a:avLst/>
                    </a:prstGeom>
                  </pic:spPr>
                </pic:pic>
              </a:graphicData>
            </a:graphic>
          </wp:inline>
        </w:drawing>
      </w:r>
    </w:p>
    <w:p w:rsidR="00564445" w:rsidP="00F06C93" w14:paraId="1C01947F" w14:textId="77777777">
      <w:pPr>
        <w:spacing w:line="360" w:lineRule="auto"/>
        <w:jc w:val="left"/>
        <w:textAlignment w:val="center"/>
      </w:pPr>
      <w:r>
        <w:t>(1)</w:t>
      </w:r>
      <w:r>
        <w:t>下图为水体富营养化程度对藻类种群数量的影响的研究结果，以便为养鱼户提供恰当的指导。鱼鳞藻、</w:t>
      </w:r>
      <w:r>
        <w:t>脆杆藻</w:t>
      </w:r>
      <w:r>
        <w:t>为藻类植物，是鱼的优良饵料，微囊</w:t>
      </w:r>
      <w:r>
        <w:t>藻属于</w:t>
      </w:r>
      <w:r>
        <w:t>蓝藻，其产生的毒素污染水体。</w:t>
      </w:r>
    </w:p>
    <w:p w:rsidR="00564445" w:rsidP="00F06C93" w14:paraId="03AA8F5A" w14:textId="77777777">
      <w:pPr>
        <w:spacing w:line="360" w:lineRule="auto"/>
        <w:jc w:val="left"/>
        <w:textAlignment w:val="center"/>
      </w:pPr>
      <w:r>
        <w:t>①</w:t>
      </w:r>
      <w:r>
        <w:t>对如何养好鱼，民间有</w:t>
      </w:r>
      <w:r>
        <w:t>“</w:t>
      </w:r>
      <w:r>
        <w:t>养鱼先养水</w:t>
      </w:r>
      <w:r>
        <w:t>”</w:t>
      </w:r>
      <w:r>
        <w:t>的说法，由图分析可知，当水体营养化程度处于</w:t>
      </w:r>
      <w:r>
        <w:rPr>
          <w:rFonts w:eastAsia="Times New Roman"/>
          <w:u w:val="single"/>
        </w:rPr>
        <w:t xml:space="preserve">                  </w:t>
      </w:r>
      <w:r>
        <w:t>时，有利于能量流向对人类最有益的部分。</w:t>
      </w:r>
    </w:p>
    <w:p w:rsidR="00564445" w:rsidP="00F06C93" w14:paraId="414A208C" w14:textId="77777777">
      <w:pPr>
        <w:spacing w:line="360" w:lineRule="auto"/>
        <w:jc w:val="left"/>
        <w:textAlignment w:val="center"/>
      </w:pPr>
      <w:r>
        <w:t>②</w:t>
      </w:r>
      <w:r>
        <w:t>将湖水培养液稀释</w:t>
      </w:r>
      <w:r>
        <w:t>100</w:t>
      </w:r>
      <w:r>
        <w:t>倍，采用血细胞计数板（规格为</w:t>
      </w:r>
      <w:r>
        <w:t>2mm×2mm×0.1mm)</w:t>
      </w:r>
      <w:r>
        <w:t>计数，观察到的计数室中三类藻细胞分布如下图，则培养液中微囊藻细胞的密度是</w:t>
      </w:r>
      <w:r>
        <w:rPr>
          <w:rFonts w:eastAsia="Times New Roman"/>
          <w:u w:val="single"/>
        </w:rPr>
        <w:t xml:space="preserve">                  </w:t>
      </w:r>
      <w:r>
        <w:t>个</w:t>
      </w:r>
      <w:r>
        <w:t>/mL</w:t>
      </w:r>
      <w:r>
        <w:t>。</w:t>
      </w:r>
    </w:p>
    <w:p w:rsidR="00564445" w:rsidP="00F06C93" w14:paraId="53CF852F" w14:textId="77777777">
      <w:pPr>
        <w:spacing w:line="360" w:lineRule="auto"/>
        <w:jc w:val="left"/>
        <w:textAlignment w:val="center"/>
      </w:pPr>
      <w:r>
        <w:rPr>
          <w:rFonts w:eastAsia="Times New Roman"/>
          <w:noProof/>
          <w:kern w:val="0"/>
          <w:sz w:val="24"/>
          <w:szCs w:val="24"/>
        </w:rPr>
        <w:drawing>
          <wp:inline distT="0" distB="0" distL="0" distR="0">
            <wp:extent cx="2867025" cy="2324100"/>
            <wp:effectExtent l="0" t="0" r="0" b="0"/>
            <wp:docPr id="100027" name="图片 100027" descr="@@@86b341ac-788d-4a9b-b4f0-f783cbb3b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0"/>
                    <a:stretch>
                      <a:fillRect/>
                    </a:stretch>
                  </pic:blipFill>
                  <pic:spPr>
                    <a:xfrm>
                      <a:off x="0" y="0"/>
                      <a:ext cx="2867025" cy="2324100"/>
                    </a:xfrm>
                    <a:prstGeom prst="rect">
                      <a:avLst/>
                    </a:prstGeom>
                  </pic:spPr>
                </pic:pic>
              </a:graphicData>
            </a:graphic>
          </wp:inline>
        </w:drawing>
      </w:r>
    </w:p>
    <w:p w:rsidR="00564445" w:rsidP="00F06C93" w14:paraId="5B352C3F" w14:textId="77777777">
      <w:pPr>
        <w:spacing w:line="360" w:lineRule="auto"/>
        <w:jc w:val="left"/>
        <w:textAlignment w:val="center"/>
      </w:pPr>
      <w:r>
        <w:t>(2)</w:t>
      </w:r>
      <w:r>
        <w:t>研究表明，传统渔业只重视水草</w:t>
      </w:r>
      <w:r>
        <w:t>→</w:t>
      </w:r>
      <w:r>
        <w:t>草食性鱼这一条</w:t>
      </w:r>
      <w:r>
        <w:t>食物链，放养的草食性鱼高强度的摄食使水草量急剧下降，最终会导致草型湖泊</w:t>
      </w:r>
      <w:r>
        <w:t>变为藻型湖泊</w:t>
      </w:r>
      <w:r>
        <w:t>，这个过程属于群落的</w:t>
      </w:r>
      <w:r>
        <w:rPr>
          <w:rFonts w:eastAsia="Times New Roman"/>
          <w:u w:val="single"/>
        </w:rPr>
        <w:t xml:space="preserve">                  </w:t>
      </w:r>
      <w:r>
        <w:t>演替，说明该水域</w:t>
      </w:r>
      <w:r>
        <w:rPr>
          <w:rFonts w:eastAsia="Times New Roman"/>
          <w:u w:val="single"/>
        </w:rPr>
        <w:t xml:space="preserve">                  </w:t>
      </w:r>
      <w:r>
        <w:t>稳定性较弱。为了使太湖渔业优</w:t>
      </w:r>
      <w:r>
        <w:t>质高效可持续发展，应增加湖泊中的生物种类，以调整生态系统的</w:t>
      </w:r>
      <w:r>
        <w:rPr>
          <w:rFonts w:eastAsia="Times New Roman"/>
          <w:u w:val="single"/>
        </w:rPr>
        <w:t xml:space="preserve">                  </w:t>
      </w:r>
      <w:r>
        <w:t>结构。</w:t>
      </w:r>
    </w:p>
    <w:p w:rsidR="00564445" w:rsidP="00F06C93" w14:paraId="21EF545D" w14:textId="77777777">
      <w:pPr>
        <w:spacing w:line="360" w:lineRule="auto"/>
        <w:jc w:val="left"/>
        <w:textAlignment w:val="center"/>
      </w:pPr>
      <w:r>
        <w:t>(3)</w:t>
      </w:r>
      <w:r>
        <w:t>科研人员针对太湖底栖动物中的优势种椭圆萝卜螺的能量收支进行了相应研究，椭圆萝卜</w:t>
      </w:r>
      <w:r>
        <w:t>螺</w:t>
      </w:r>
      <w:r>
        <w:t>呼吸作用散失的能量中包含机体在摄食、消化、吸收等过程中引起的热能散失。科研人员在测定这部分能量时，首先将实验螺在一定的温度下进行</w:t>
      </w:r>
      <w:r>
        <w:t>48h</w:t>
      </w:r>
      <w:r>
        <w:t>的饥饿处理，然后取相同的棕色</w:t>
      </w:r>
      <w:r>
        <w:t>瓶分别</w:t>
      </w:r>
      <w:r>
        <w:t>标号，进行如下处理，密闭后置于光下。</w:t>
      </w:r>
      <w:r>
        <w:t>("+"</w:t>
      </w:r>
      <w:r>
        <w:t>代表放入，</w:t>
      </w:r>
      <w:r>
        <w:t>“</w:t>
      </w:r>
      <w:r>
        <w:t>一</w:t>
      </w:r>
      <w:r>
        <w:t>“</w:t>
      </w:r>
      <w:r>
        <w:t>表示不放入</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3180"/>
        <w:gridCol w:w="450"/>
        <w:gridCol w:w="450"/>
      </w:tblGrid>
      <w:tr w14:paraId="74BDDFA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758447B4" w14:textId="77777777">
            <w:pPr>
              <w:spacing w:line="360" w:lineRule="auto"/>
              <w:jc w:val="center"/>
              <w:textAlignment w:val="center"/>
            </w:pPr>
            <w:r>
              <w:t>实验处理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6EBFAF03" w14:textId="77777777">
            <w:pPr>
              <w:spacing w:line="360" w:lineRule="auto"/>
              <w:jc w:val="center"/>
              <w:textAlignment w:val="center"/>
            </w:pPr>
            <w: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4AA9F236" w14:textId="77777777">
            <w:pPr>
              <w:spacing w:line="360" w:lineRule="auto"/>
              <w:jc w:val="center"/>
              <w:textAlignment w:val="center"/>
            </w:pPr>
            <w:r>
              <w:t>B</w:t>
            </w:r>
          </w:p>
        </w:tc>
      </w:tr>
      <w:tr w14:paraId="437C7CAA"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3339E1EF" w14:textId="77777777">
            <w:pPr>
              <w:spacing w:line="360" w:lineRule="auto"/>
              <w:jc w:val="center"/>
              <w:textAlignment w:val="center"/>
            </w:pPr>
            <w:r>
              <w:t>①</w:t>
            </w:r>
            <w:r>
              <w:t>预处理的湖水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4E9D66C3" w14:textId="77777777">
            <w:pPr>
              <w:spacing w:line="360" w:lineRule="auto"/>
              <w:jc w:val="center"/>
              <w:textAlignment w:val="center"/>
            </w:pPr>
            <w:r>
              <w:t>十</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077C37FC" w14:textId="77777777">
            <w:pPr>
              <w:spacing w:line="360" w:lineRule="auto"/>
              <w:jc w:val="center"/>
              <w:textAlignment w:val="center"/>
            </w:pPr>
            <w:r>
              <w:t>十</w:t>
            </w:r>
          </w:p>
        </w:tc>
      </w:tr>
      <w:tr w14:paraId="4BC545FE"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19C74F7D" w14:textId="77777777">
            <w:pPr>
              <w:spacing w:line="360" w:lineRule="auto"/>
              <w:jc w:val="center"/>
              <w:textAlignment w:val="center"/>
            </w:pPr>
            <w:r>
              <w:t>②</w:t>
            </w:r>
            <w:r>
              <w:t>经</w:t>
            </w:r>
            <w:r>
              <w:t>48h</w:t>
            </w:r>
            <w:r>
              <w:t>饥饿的椭圆萝卜</w:t>
            </w:r>
            <w:r>
              <w:t>螺</w:t>
            </w:r>
            <w:r>
              <w:t>5</w:t>
            </w:r>
            <w:r>
              <w:t>只</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0E413E10" w14:textId="77777777">
            <w:pPr>
              <w:spacing w:line="360" w:lineRule="auto"/>
              <w:jc w:val="center"/>
              <w:textAlignment w:val="center"/>
            </w:pPr>
            <w:r>
              <w:t>十</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77F6A282" w14:textId="77777777">
            <w:pPr>
              <w:spacing w:line="360" w:lineRule="auto"/>
              <w:jc w:val="center"/>
              <w:textAlignment w:val="center"/>
            </w:pPr>
            <w:r>
              <w:t>十</w:t>
            </w:r>
          </w:p>
        </w:tc>
      </w:tr>
      <w:tr w14:paraId="446D51B1"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6A1B0959" w14:textId="77777777">
            <w:pPr>
              <w:spacing w:line="360" w:lineRule="auto"/>
              <w:jc w:val="center"/>
              <w:textAlignment w:val="center"/>
            </w:pPr>
            <w:r>
              <w:t>③</w:t>
            </w:r>
            <w:r>
              <w:t>水生植物</w:t>
            </w:r>
            <w:r>
              <w:t>(</w:t>
            </w:r>
            <w:r>
              <w:t>食物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2A4280A3" w14:textId="77777777">
            <w:pPr>
              <w:spacing w:line="360" w:lineRule="auto"/>
              <w:jc w:val="center"/>
              <w:textAlignment w:val="center"/>
            </w:pPr>
            <w:r>
              <w:t>十</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64445" w:rsidP="00F06C93" w14:paraId="544DB6DE" w14:textId="77777777">
            <w:pPr>
              <w:spacing w:line="360" w:lineRule="auto"/>
              <w:jc w:val="center"/>
              <w:textAlignment w:val="center"/>
            </w:pPr>
            <w:r>
              <w:t>—</w:t>
            </w:r>
          </w:p>
        </w:tc>
      </w:tr>
    </w:tbl>
    <w:p w:rsidR="00564445" w:rsidP="00F06C93" w14:paraId="30E3D47C" w14:textId="77777777">
      <w:pPr>
        <w:spacing w:line="360" w:lineRule="auto"/>
        <w:jc w:val="left"/>
        <w:textAlignment w:val="center"/>
      </w:pPr>
      <w:r>
        <w:t>为了排除水生植物对水中溶解氧的影响，需另设置一组对照，对照组的处理应包括</w:t>
      </w:r>
      <w:r>
        <w:rPr>
          <w:rFonts w:eastAsia="Times New Roman"/>
          <w:u w:val="single"/>
        </w:rPr>
        <w:t xml:space="preserve">                  </w:t>
      </w:r>
      <w:r>
        <w:t>(</w:t>
      </w:r>
      <w:r>
        <w:t>选填表中实验处理的标号</w:t>
      </w:r>
      <w:r>
        <w:t>)</w:t>
      </w:r>
      <w:r>
        <w:t>。实验</w:t>
      </w:r>
      <w:r>
        <w:t>3h,</w:t>
      </w:r>
      <w:r>
        <w:t>待</w:t>
      </w:r>
      <w:r>
        <w:t>A</w:t>
      </w:r>
      <w:r>
        <w:t>瓶中的螺饱食后再测定各瓶溶氧量，可得椭圆萝卜螺在饱食和饥饿状态下的代谢率。然后科研人员除去</w:t>
      </w:r>
      <w:r>
        <w:t>A</w:t>
      </w:r>
      <w:r>
        <w:t>瓶中的</w:t>
      </w:r>
      <w:r>
        <w:rPr>
          <w:rFonts w:eastAsia="Times New Roman"/>
          <w:u w:val="single"/>
        </w:rPr>
        <w:t xml:space="preserve">                  </w:t>
      </w:r>
      <w:r>
        <w:t>,</w:t>
      </w:r>
      <w:r>
        <w:t>给</w:t>
      </w:r>
      <w:r>
        <w:t>A</w:t>
      </w:r>
      <w:r>
        <w:t>、</w:t>
      </w:r>
      <w:r>
        <w:t>B</w:t>
      </w:r>
      <w:r>
        <w:t>瓶更换预处理湖水，每隔</w:t>
      </w:r>
      <w:r>
        <w:t>3h</w:t>
      </w:r>
      <w:r>
        <w:t>测定一次溶氧量并计算代谢率，直到</w:t>
      </w:r>
      <w:r>
        <w:t>A</w:t>
      </w:r>
      <w:r>
        <w:t>、</w:t>
      </w:r>
      <w:r>
        <w:t>B</w:t>
      </w:r>
      <w:r>
        <w:t>两瓶椭圆萝卜螺的代谢率</w:t>
      </w:r>
      <w:r>
        <w:rPr>
          <w:rFonts w:eastAsia="Times New Roman"/>
          <w:u w:val="single"/>
        </w:rPr>
        <w:t xml:space="preserve">                  </w:t>
      </w:r>
      <w:r>
        <w:t>时终止。通过计算得出机体在摄食、消化、吸收等过程中所散失的能量</w:t>
      </w:r>
      <w:r>
        <w:t>值。</w:t>
      </w:r>
    </w:p>
    <w:p w:rsidR="00564445" w:rsidRPr="00247125" w:rsidP="00F06C93" w14:paraId="2F5B6314" w14:textId="77777777">
      <w:pPr>
        <w:spacing w:line="360" w:lineRule="auto"/>
        <w:jc w:val="left"/>
        <w:textAlignment w:val="center"/>
        <w:rPr>
          <w:color w:val="FF0000"/>
        </w:rPr>
      </w:pPr>
      <w:r w:rsidRPr="00247125">
        <w:rPr>
          <w:color w:val="FF0000"/>
        </w:rPr>
        <w:t>【答案】</w:t>
      </w:r>
      <w:r w:rsidRPr="00247125">
        <w:rPr>
          <w:color w:val="FF0000"/>
        </w:rPr>
        <w:t xml:space="preserve">(1)     </w:t>
      </w:r>
      <w:r w:rsidRPr="00247125">
        <w:rPr>
          <w:color w:val="FF0000"/>
        </w:rPr>
        <w:t>中营养化</w:t>
      </w:r>
      <w:r w:rsidRPr="00247125">
        <w:rPr>
          <w:color w:val="FF0000"/>
        </w:rPr>
        <w:t xml:space="preserve">     2×10</w:t>
      </w:r>
      <w:r w:rsidRPr="00247125">
        <w:rPr>
          <w:color w:val="FF0000"/>
          <w:vertAlign w:val="superscript"/>
        </w:rPr>
        <w:t>7</w:t>
      </w:r>
    </w:p>
    <w:p w:rsidR="00564445" w:rsidRPr="00247125" w:rsidP="00F06C93" w14:paraId="5FF4BB6C" w14:textId="77777777">
      <w:pPr>
        <w:spacing w:line="360" w:lineRule="auto"/>
        <w:jc w:val="left"/>
        <w:textAlignment w:val="center"/>
        <w:rPr>
          <w:color w:val="FF0000"/>
        </w:rPr>
      </w:pPr>
      <w:r w:rsidRPr="00247125">
        <w:rPr>
          <w:color w:val="FF0000"/>
        </w:rPr>
        <w:t xml:space="preserve">(2)     </w:t>
      </w:r>
      <w:r w:rsidRPr="00247125">
        <w:rPr>
          <w:color w:val="FF0000"/>
        </w:rPr>
        <w:t>次生</w:t>
      </w:r>
      <w:r w:rsidRPr="00247125">
        <w:rPr>
          <w:color w:val="FF0000"/>
        </w:rPr>
        <w:t xml:space="preserve">     </w:t>
      </w:r>
      <w:r w:rsidRPr="00247125">
        <w:rPr>
          <w:color w:val="FF0000"/>
        </w:rPr>
        <w:t>抵抗力</w:t>
      </w:r>
      <w:r w:rsidRPr="00247125">
        <w:rPr>
          <w:color w:val="FF0000"/>
        </w:rPr>
        <w:t xml:space="preserve">     </w:t>
      </w:r>
      <w:r w:rsidRPr="00247125">
        <w:rPr>
          <w:color w:val="FF0000"/>
        </w:rPr>
        <w:t>营养（或食物链（网））</w:t>
      </w:r>
    </w:p>
    <w:p w:rsidR="00564445" w:rsidRPr="00247125" w:rsidP="00F06C93" w14:paraId="4AC7112D" w14:textId="77777777">
      <w:pPr>
        <w:spacing w:line="360" w:lineRule="auto"/>
        <w:jc w:val="left"/>
        <w:textAlignment w:val="center"/>
        <w:rPr>
          <w:color w:val="FF0000"/>
        </w:rPr>
      </w:pPr>
      <w:r w:rsidRPr="00247125">
        <w:rPr>
          <w:color w:val="FF0000"/>
        </w:rPr>
        <w:t xml:space="preserve">(3)     ①③     </w:t>
      </w:r>
      <w:r w:rsidRPr="00247125">
        <w:rPr>
          <w:color w:val="FF0000"/>
        </w:rPr>
        <w:t>水生植物</w:t>
      </w:r>
      <w:r w:rsidRPr="00247125">
        <w:rPr>
          <w:color w:val="FF0000"/>
        </w:rPr>
        <w:t xml:space="preserve">     </w:t>
      </w:r>
      <w:r w:rsidRPr="00247125">
        <w:rPr>
          <w:color w:val="FF0000"/>
        </w:rPr>
        <w:t>相等</w:t>
      </w:r>
    </w:p>
    <w:p w:rsidR="00564445" w:rsidRPr="00247125" w:rsidP="00F06C93" w14:paraId="51EAB740" w14:textId="77777777">
      <w:pPr>
        <w:spacing w:line="360" w:lineRule="auto"/>
        <w:jc w:val="left"/>
        <w:textAlignment w:val="center"/>
        <w:rPr>
          <w:color w:val="FF0000"/>
        </w:rPr>
      </w:pPr>
    </w:p>
    <w:p w:rsidR="00564445" w:rsidRPr="00247125" w:rsidP="00F06C93" w14:paraId="3484EC2A" w14:textId="77777777">
      <w:pPr>
        <w:spacing w:line="360" w:lineRule="auto"/>
        <w:jc w:val="left"/>
        <w:textAlignment w:val="center"/>
        <w:rPr>
          <w:color w:val="FF0000"/>
        </w:rPr>
      </w:pPr>
      <w:r w:rsidRPr="00247125">
        <w:rPr>
          <w:color w:val="FF0000"/>
        </w:rPr>
        <w:t>【分析】</w:t>
      </w:r>
      <w:r w:rsidRPr="00247125">
        <w:rPr>
          <w:color w:val="FF0000"/>
        </w:rPr>
        <w:t>1</w:t>
      </w:r>
      <w:r w:rsidRPr="00247125">
        <w:rPr>
          <w:color w:val="FF0000"/>
        </w:rPr>
        <w:t>、随着时间的推移，生物群落中一些物种侵入，另一些物种消失，群落组成和环境向一定方向产生有顺序的发展变化，称为演替。</w:t>
      </w:r>
    </w:p>
    <w:p w:rsidR="00564445" w:rsidRPr="00247125" w:rsidP="00F06C93" w14:paraId="6A64DFE5" w14:textId="77777777">
      <w:pPr>
        <w:spacing w:line="360" w:lineRule="auto"/>
        <w:jc w:val="left"/>
        <w:textAlignment w:val="center"/>
        <w:rPr>
          <w:color w:val="FF0000"/>
        </w:rPr>
      </w:pPr>
      <w:r w:rsidRPr="00247125">
        <w:rPr>
          <w:color w:val="FF0000"/>
        </w:rPr>
        <w:t>2</w:t>
      </w:r>
      <w:r w:rsidRPr="00247125">
        <w:rPr>
          <w:color w:val="FF0000"/>
        </w:rPr>
        <w:t>、酵母菌计数方法：对于计数板边界线上的酵母菌要遵循</w:t>
      </w:r>
      <w:r w:rsidRPr="00247125">
        <w:rPr>
          <w:color w:val="FF0000"/>
        </w:rPr>
        <w:t>“</w:t>
      </w:r>
      <w:r w:rsidRPr="00247125">
        <w:rPr>
          <w:color w:val="FF0000"/>
        </w:rPr>
        <w:t>记上不计下、记左不计右</w:t>
      </w:r>
      <w:r w:rsidRPr="00247125">
        <w:rPr>
          <w:color w:val="FF0000"/>
        </w:rPr>
        <w:t>”</w:t>
      </w:r>
      <w:r w:rsidRPr="00247125">
        <w:rPr>
          <w:color w:val="FF0000"/>
        </w:rPr>
        <w:t>的原则，应计四个角及中央的</w:t>
      </w:r>
      <w:r w:rsidRPr="00247125">
        <w:rPr>
          <w:color w:val="FF0000"/>
        </w:rPr>
        <w:t>5</w:t>
      </w:r>
      <w:r w:rsidRPr="00247125">
        <w:rPr>
          <w:color w:val="FF0000"/>
        </w:rPr>
        <w:t>个中方格中的酵母菌数目。</w:t>
      </w:r>
    </w:p>
    <w:p w:rsidR="00564445" w:rsidRPr="00247125" w:rsidP="00F06C93" w14:paraId="3AEE4FD3" w14:textId="77777777">
      <w:pPr>
        <w:spacing w:line="360" w:lineRule="auto"/>
        <w:jc w:val="left"/>
        <w:textAlignment w:val="center"/>
        <w:rPr>
          <w:color w:val="FF0000"/>
        </w:rPr>
      </w:pPr>
      <w:r w:rsidRPr="00247125">
        <w:rPr>
          <w:color w:val="FF0000"/>
        </w:rPr>
        <w:t>【详解】（</w:t>
      </w:r>
      <w:r w:rsidRPr="00247125">
        <w:rPr>
          <w:color w:val="FF0000"/>
        </w:rPr>
        <w:t>1</w:t>
      </w:r>
      <w:r w:rsidRPr="00247125">
        <w:rPr>
          <w:color w:val="FF0000"/>
        </w:rPr>
        <w:t>）</w:t>
      </w:r>
      <w:r w:rsidRPr="00247125">
        <w:rPr>
          <w:color w:val="FF0000"/>
        </w:rPr>
        <w:t xml:space="preserve"> ①</w:t>
      </w:r>
      <w:r w:rsidRPr="00247125">
        <w:rPr>
          <w:color w:val="FF0000"/>
        </w:rPr>
        <w:t>鱼鳞藻、</w:t>
      </w:r>
      <w:r w:rsidRPr="00247125">
        <w:rPr>
          <w:color w:val="FF0000"/>
        </w:rPr>
        <w:t>脆杆藻</w:t>
      </w:r>
      <w:r w:rsidRPr="00247125">
        <w:rPr>
          <w:color w:val="FF0000"/>
        </w:rPr>
        <w:t>是鱼的饵料，据图可知，水体营养化程度处于中营养化时，鱼鳞藻、</w:t>
      </w:r>
      <w:r w:rsidRPr="00247125">
        <w:rPr>
          <w:color w:val="FF0000"/>
        </w:rPr>
        <w:t>脆杆藻</w:t>
      </w:r>
      <w:r w:rsidRPr="00247125">
        <w:rPr>
          <w:color w:val="FF0000"/>
        </w:rPr>
        <w:t>较多，微囊藻较少，利于鱼鳞藻、</w:t>
      </w:r>
      <w:r w:rsidRPr="00247125">
        <w:rPr>
          <w:color w:val="FF0000"/>
        </w:rPr>
        <w:t>脆杆藻</w:t>
      </w:r>
      <w:r w:rsidRPr="00247125">
        <w:rPr>
          <w:color w:val="FF0000"/>
        </w:rPr>
        <w:t>生长，有利于能量流向对人类最有益的部分。</w:t>
      </w:r>
    </w:p>
    <w:p w:rsidR="00564445" w:rsidRPr="00247125" w:rsidP="00F06C93" w14:paraId="63792040" w14:textId="77777777">
      <w:pPr>
        <w:spacing w:line="360" w:lineRule="auto"/>
        <w:jc w:val="left"/>
        <w:textAlignment w:val="center"/>
        <w:rPr>
          <w:color w:val="FF0000"/>
        </w:rPr>
      </w:pPr>
      <w:r w:rsidRPr="00247125">
        <w:rPr>
          <w:color w:val="FF0000"/>
        </w:rPr>
        <w:t>②</w:t>
      </w:r>
      <w:r w:rsidRPr="00247125">
        <w:rPr>
          <w:color w:val="FF0000"/>
        </w:rPr>
        <w:t>计数时，应计四个角及中央的</w:t>
      </w:r>
      <w:r w:rsidRPr="00247125">
        <w:rPr>
          <w:color w:val="FF0000"/>
        </w:rPr>
        <w:t>5</w:t>
      </w:r>
      <w:r w:rsidRPr="00247125">
        <w:rPr>
          <w:color w:val="FF0000"/>
        </w:rPr>
        <w:t>个中方格中的酵母菌数目（对于边界线上的酵母菌要遵循</w:t>
      </w:r>
      <w:r w:rsidRPr="00247125">
        <w:rPr>
          <w:color w:val="FF0000"/>
        </w:rPr>
        <w:t>“</w:t>
      </w:r>
      <w:r w:rsidRPr="00247125">
        <w:rPr>
          <w:color w:val="FF0000"/>
        </w:rPr>
        <w:t>记上不计下、记左不计右</w:t>
      </w:r>
      <w:r w:rsidRPr="00247125">
        <w:rPr>
          <w:color w:val="FF0000"/>
        </w:rPr>
        <w:t>”</w:t>
      </w:r>
      <w:r w:rsidRPr="00247125">
        <w:rPr>
          <w:color w:val="FF0000"/>
        </w:rPr>
        <w:t>的原则），因此，这</w:t>
      </w:r>
      <w:r w:rsidRPr="00247125">
        <w:rPr>
          <w:color w:val="FF0000"/>
        </w:rPr>
        <w:t>5</w:t>
      </w:r>
      <w:r w:rsidRPr="00247125">
        <w:rPr>
          <w:color w:val="FF0000"/>
        </w:rPr>
        <w:t>个中方格中酵母菌数量</w:t>
      </w:r>
      <w:r w:rsidRPr="00247125">
        <w:rPr>
          <w:color w:val="FF0000"/>
        </w:rPr>
        <w:t>=3</w:t>
      </w:r>
      <w:r w:rsidRPr="00247125">
        <w:rPr>
          <w:color w:val="FF0000"/>
        </w:rPr>
        <w:t>（左上）</w:t>
      </w:r>
      <w:r w:rsidRPr="00247125">
        <w:rPr>
          <w:color w:val="FF0000"/>
        </w:rPr>
        <w:t>+3</w:t>
      </w:r>
      <w:r w:rsidRPr="00247125">
        <w:rPr>
          <w:color w:val="FF0000"/>
        </w:rPr>
        <w:t>（右上）</w:t>
      </w:r>
      <w:r w:rsidRPr="00247125">
        <w:rPr>
          <w:color w:val="FF0000"/>
        </w:rPr>
        <w:t>+2</w:t>
      </w:r>
      <w:r w:rsidRPr="00247125">
        <w:rPr>
          <w:color w:val="FF0000"/>
        </w:rPr>
        <w:t>（中间）</w:t>
      </w:r>
      <w:r w:rsidRPr="00247125">
        <w:rPr>
          <w:color w:val="FF0000"/>
        </w:rPr>
        <w:t>+4</w:t>
      </w:r>
      <w:r w:rsidRPr="00247125">
        <w:rPr>
          <w:color w:val="FF0000"/>
        </w:rPr>
        <w:t>（左下）</w:t>
      </w:r>
      <w:r w:rsidRPr="00247125">
        <w:rPr>
          <w:color w:val="FF0000"/>
        </w:rPr>
        <w:t>+4</w:t>
      </w:r>
      <w:r w:rsidRPr="00247125">
        <w:rPr>
          <w:color w:val="FF0000"/>
        </w:rPr>
        <w:t>（右下）</w:t>
      </w:r>
      <w:r w:rsidRPr="00247125">
        <w:rPr>
          <w:color w:val="FF0000"/>
        </w:rPr>
        <w:t>=16</w:t>
      </w:r>
      <w:r w:rsidRPr="00247125">
        <w:rPr>
          <w:color w:val="FF0000"/>
        </w:rPr>
        <w:t>个，则</w:t>
      </w:r>
      <w:r w:rsidRPr="00247125">
        <w:rPr>
          <w:color w:val="FF0000"/>
        </w:rPr>
        <w:t>2mm×2mm×0.1mm</w:t>
      </w:r>
      <w:r w:rsidRPr="00247125">
        <w:rPr>
          <w:color w:val="FF0000"/>
        </w:rPr>
        <w:t>培养液中酵母菌的数量为</w:t>
      </w:r>
      <w:r w:rsidRPr="00247125">
        <w:rPr>
          <w:color w:val="FF0000"/>
        </w:rPr>
        <w:t>16×5×100</w:t>
      </w:r>
      <w:r w:rsidRPr="00247125">
        <w:rPr>
          <w:color w:val="FF0000"/>
        </w:rPr>
        <w:t>（稀释的倍数）</w:t>
      </w:r>
      <w:r w:rsidRPr="00247125">
        <w:rPr>
          <w:color w:val="FF0000"/>
        </w:rPr>
        <w:t>=8000</w:t>
      </w:r>
      <w:r w:rsidRPr="00247125">
        <w:rPr>
          <w:color w:val="FF0000"/>
        </w:rPr>
        <w:t>个，那么</w:t>
      </w:r>
      <w:r w:rsidRPr="00247125">
        <w:rPr>
          <w:color w:val="FF0000"/>
        </w:rPr>
        <w:t>1mL</w:t>
      </w:r>
      <w:r w:rsidRPr="00247125">
        <w:rPr>
          <w:color w:val="FF0000"/>
        </w:rPr>
        <w:t>培养液中酵母菌细胞数目为</w:t>
      </w:r>
      <w:r w:rsidRPr="00247125">
        <w:rPr>
          <w:color w:val="FF0000"/>
        </w:rPr>
        <w:t>8000×10</w:t>
      </w:r>
      <w:r w:rsidRPr="00247125">
        <w:rPr>
          <w:color w:val="FF0000"/>
          <w:vertAlign w:val="superscript"/>
        </w:rPr>
        <w:t>4</w:t>
      </w:r>
      <w:r w:rsidRPr="00247125">
        <w:rPr>
          <w:color w:val="FF0000"/>
        </w:rPr>
        <w:t>÷4=2</w:t>
      </w:r>
      <w:r w:rsidRPr="00247125">
        <w:rPr>
          <w:color w:val="FF0000"/>
        </w:rPr>
        <w:t>×10</w:t>
      </w:r>
      <w:r w:rsidRPr="00247125">
        <w:rPr>
          <w:color w:val="FF0000"/>
          <w:vertAlign w:val="superscript"/>
        </w:rPr>
        <w:t>7</w:t>
      </w:r>
      <w:r w:rsidRPr="00247125">
        <w:rPr>
          <w:color w:val="FF0000"/>
        </w:rPr>
        <w:t>个</w:t>
      </w:r>
      <w:r w:rsidRPr="00247125">
        <w:rPr>
          <w:color w:val="FF0000"/>
        </w:rPr>
        <w:t>/mL</w:t>
      </w:r>
      <w:r w:rsidRPr="00247125">
        <w:rPr>
          <w:color w:val="FF0000"/>
        </w:rPr>
        <w:t>。</w:t>
      </w:r>
    </w:p>
    <w:p w:rsidR="00564445" w:rsidRPr="00247125" w:rsidP="00F06C93" w14:paraId="38D725D8" w14:textId="77777777">
      <w:pPr>
        <w:spacing w:line="360" w:lineRule="auto"/>
        <w:jc w:val="left"/>
        <w:textAlignment w:val="center"/>
        <w:rPr>
          <w:color w:val="FF0000"/>
        </w:rPr>
      </w:pPr>
      <w:r w:rsidRPr="00247125">
        <w:rPr>
          <w:color w:val="FF0000"/>
        </w:rPr>
        <w:t>（</w:t>
      </w:r>
      <w:r w:rsidRPr="00247125">
        <w:rPr>
          <w:color w:val="FF0000"/>
        </w:rPr>
        <w:t>2</w:t>
      </w:r>
      <w:r w:rsidRPr="00247125">
        <w:rPr>
          <w:color w:val="FF0000"/>
        </w:rPr>
        <w:t>）随着时间的推移，生物群落中一些物种侵入，另一些物种消失，群落组成和环境向一定方向产生有顺序的发展变化，且该过程具备土壤和植被条件，称为群落的次生演替；传统渔业只重视水草</w:t>
      </w:r>
      <w:r w:rsidRPr="00247125">
        <w:rPr>
          <w:color w:val="FF0000"/>
        </w:rPr>
        <w:t>→</w:t>
      </w:r>
      <w:r w:rsidRPr="00247125">
        <w:rPr>
          <w:color w:val="FF0000"/>
        </w:rPr>
        <w:t>草食性鱼这一条</w:t>
      </w:r>
      <w:r w:rsidRPr="00247125">
        <w:rPr>
          <w:color w:val="FF0000"/>
        </w:rPr>
        <w:t>食物链，放养的草食性鱼高强度的摄食使水草量急剧下降，最终会导致草型湖泊</w:t>
      </w:r>
      <w:r w:rsidRPr="00247125">
        <w:rPr>
          <w:color w:val="FF0000"/>
        </w:rPr>
        <w:t>变为藻型湖泊</w:t>
      </w:r>
      <w:r w:rsidRPr="00247125">
        <w:rPr>
          <w:color w:val="FF0000"/>
        </w:rPr>
        <w:t>，这个过程属于群落的次生演替，说明该水域抵抗力稳定性较弱。为了使太湖渔业优质高效可持续发展，应根据生态工程的滋生原理，增加湖泊中的生物种类，调整食物链（网）或营养结构。</w:t>
      </w:r>
    </w:p>
    <w:p w:rsidR="00564445" w:rsidRPr="00247125" w:rsidP="00F06C93" w14:paraId="43A886A5" w14:textId="03ACF25C">
      <w:pPr>
        <w:spacing w:line="360" w:lineRule="auto"/>
        <w:jc w:val="left"/>
        <w:textAlignment w:val="center"/>
        <w:rPr>
          <w:color w:val="FF0000"/>
        </w:rPr>
      </w:pPr>
      <w:r w:rsidRPr="00247125">
        <w:rPr>
          <w:color w:val="FF0000"/>
        </w:rPr>
        <w:t>（</w:t>
      </w:r>
      <w:r w:rsidRPr="00247125">
        <w:rPr>
          <w:color w:val="FF0000"/>
        </w:rPr>
        <w:t>3</w:t>
      </w:r>
      <w:r w:rsidRPr="00247125">
        <w:rPr>
          <w:color w:val="FF0000"/>
        </w:rPr>
        <w:t>）为了排除水生植物对水中溶解氧的影响，需另设置</w:t>
      </w:r>
      <w:r w:rsidRPr="00247125">
        <w:rPr>
          <w:color w:val="FF0000"/>
        </w:rPr>
        <w:t>一组对照，对照组的处</w:t>
      </w:r>
      <w:r w:rsidRPr="00247125">
        <w:rPr>
          <w:color w:val="FF0000"/>
        </w:rPr>
        <w:t>理应只</w:t>
      </w:r>
      <w:r w:rsidRPr="00247125">
        <w:rPr>
          <w:color w:val="FF0000"/>
        </w:rPr>
        <w:t>加入湖水和水生植物，即</w:t>
      </w:r>
      <w:r w:rsidRPr="00247125">
        <w:rPr>
          <w:color w:val="FF0000"/>
        </w:rPr>
        <w:t>①③</w:t>
      </w:r>
      <w:r w:rsidRPr="00247125">
        <w:rPr>
          <w:color w:val="FF0000"/>
        </w:rPr>
        <w:t>；实验</w:t>
      </w:r>
      <w:r w:rsidRPr="00247125">
        <w:rPr>
          <w:color w:val="FF0000"/>
        </w:rPr>
        <w:t>3h</w:t>
      </w:r>
      <w:r w:rsidRPr="00247125">
        <w:rPr>
          <w:color w:val="FF0000"/>
        </w:rPr>
        <w:t>，待</w:t>
      </w:r>
      <w:r w:rsidRPr="00247125">
        <w:rPr>
          <w:color w:val="FF0000"/>
        </w:rPr>
        <w:t>A</w:t>
      </w:r>
      <w:r w:rsidRPr="00247125">
        <w:rPr>
          <w:color w:val="FF0000"/>
        </w:rPr>
        <w:t>瓶中的螺饱食后再测定各瓶溶氧量，可得椭圆萝卜螺在饱食和饥饿状态下的代谢率。然后科研人员除去</w:t>
      </w:r>
      <w:r w:rsidRPr="00247125">
        <w:rPr>
          <w:color w:val="FF0000"/>
        </w:rPr>
        <w:t>A</w:t>
      </w:r>
      <w:r w:rsidRPr="00247125">
        <w:rPr>
          <w:color w:val="FF0000"/>
        </w:rPr>
        <w:t>瓶中的水生植物，给</w:t>
      </w:r>
      <w:r w:rsidRPr="00247125">
        <w:rPr>
          <w:color w:val="FF0000"/>
        </w:rPr>
        <w:t>A</w:t>
      </w:r>
      <w:r w:rsidRPr="00247125">
        <w:rPr>
          <w:color w:val="FF0000"/>
        </w:rPr>
        <w:t>、</w:t>
      </w:r>
      <w:r w:rsidRPr="00247125">
        <w:rPr>
          <w:color w:val="FF0000"/>
        </w:rPr>
        <w:t>B</w:t>
      </w:r>
      <w:r w:rsidRPr="00247125">
        <w:rPr>
          <w:color w:val="FF0000"/>
        </w:rPr>
        <w:t>瓶更换预处理湖水，每隔</w:t>
      </w:r>
      <w:r w:rsidRPr="00247125">
        <w:rPr>
          <w:color w:val="FF0000"/>
        </w:rPr>
        <w:t>3h</w:t>
      </w:r>
      <w:r w:rsidRPr="00247125">
        <w:rPr>
          <w:color w:val="FF0000"/>
        </w:rPr>
        <w:t>测定一次溶氧量并计算代谢率，直到</w:t>
      </w:r>
      <w:r w:rsidRPr="00247125">
        <w:rPr>
          <w:color w:val="FF0000"/>
        </w:rPr>
        <w:t>A</w:t>
      </w:r>
      <w:r w:rsidRPr="00247125">
        <w:rPr>
          <w:color w:val="FF0000"/>
        </w:rPr>
        <w:t>、</w:t>
      </w:r>
      <w:r w:rsidRPr="00247125">
        <w:rPr>
          <w:color w:val="FF0000"/>
        </w:rPr>
        <w:t>B</w:t>
      </w:r>
      <w:r w:rsidRPr="00247125">
        <w:rPr>
          <w:color w:val="FF0000"/>
        </w:rPr>
        <w:t>两瓶椭圆萝卜螺的代谢率相等时为止，通过计算饱食和饥饿状态下的代谢率的差值，来计算机体在摄食、消化、吸收等过程中所散失的能量值。</w:t>
      </w:r>
    </w:p>
    <w:p w:rsidR="0008523A" w:rsidP="00F06C93" w14:paraId="379F355A" w14:textId="77777777">
      <w:pPr>
        <w:spacing w:line="360" w:lineRule="auto"/>
        <w:jc w:val="left"/>
        <w:textAlignment w:val="center"/>
      </w:pPr>
      <w:r>
        <w:rPr>
          <w:noProof/>
        </w:rPr>
        <w:drawing>
          <wp:inline distT="0" distB="0" distL="0" distR="0">
            <wp:extent cx="1962150" cy="688890"/>
            <wp:effectExtent l="0" t="0" r="0" b="0"/>
            <wp:docPr id="5" name="图片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本&#10;&#10;描述已自动生成"/>
                    <pic:cNvPicPr/>
                  </pic:nvPicPr>
                  <pic:blipFill>
                    <a:blip xmlns:r="http://schemas.openxmlformats.org/officeDocument/2006/relationships" r:embed="rId21"/>
                    <a:stretch>
                      <a:fillRect/>
                    </a:stretch>
                  </pic:blipFill>
                  <pic:spPr>
                    <a:xfrm>
                      <a:off x="0" y="0"/>
                      <a:ext cx="1966717" cy="690494"/>
                    </a:xfrm>
                    <a:prstGeom prst="rect">
                      <a:avLst/>
                    </a:prstGeom>
                  </pic:spPr>
                </pic:pic>
              </a:graphicData>
            </a:graphic>
          </wp:inline>
        </w:drawing>
      </w:r>
    </w:p>
    <w:p w:rsidR="00564445" w:rsidP="00F06C93" w14:paraId="12328CB1" w14:textId="51DD9836">
      <w:pPr>
        <w:spacing w:line="360" w:lineRule="auto"/>
        <w:jc w:val="left"/>
        <w:textAlignment w:val="center"/>
      </w:pPr>
      <w:r>
        <w:t>17</w:t>
      </w:r>
      <w:r>
        <w:t>．</w:t>
      </w:r>
      <w:r w:rsidR="0008523A">
        <w:t>（</w:t>
      </w:r>
      <w:r w:rsidR="0008523A">
        <w:t>2023·</w:t>
      </w:r>
      <w:r w:rsidR="0008523A">
        <w:t>湖北</w:t>
      </w:r>
      <w:r w:rsidR="0008523A">
        <w:t>·</w:t>
      </w:r>
      <w:r w:rsidR="0008523A">
        <w:t>高考）</w:t>
      </w:r>
      <w:r>
        <w:t>胁迫是指一种显著偏离于生物适宜生活需求的环境条件。水杨酸可以减轻胁迫对植物的不利影响。在镉的胁迫下，添</w:t>
      </w:r>
      <w:r>
        <w:t>加适宜浓度的水杨酸可激活苦草体内抗氧化酶系统，降低丙二醛和</w:t>
      </w:r>
      <w:r>
        <w:t>H</w:t>
      </w:r>
      <w:r>
        <w:rPr>
          <w:vertAlign w:val="subscript"/>
        </w:rPr>
        <w:t>2</w:t>
      </w:r>
      <w:r>
        <w:t>O</w:t>
      </w:r>
      <w:r>
        <w:rPr>
          <w:vertAlign w:val="subscript"/>
        </w:rPr>
        <w:t>2</w:t>
      </w:r>
      <w:r>
        <w:t>含量，有效</w:t>
      </w:r>
      <w:r>
        <w:t>缓解镉对苦草</w:t>
      </w:r>
      <w:r>
        <w:t>的氧化胁迫。下列叙述错误的是（　　）</w:t>
      </w:r>
    </w:p>
    <w:p w:rsidR="00564445" w:rsidP="00F06C93" w14:paraId="384C1062" w14:textId="77777777">
      <w:pPr>
        <w:spacing w:line="360" w:lineRule="auto"/>
        <w:ind w:left="380"/>
        <w:jc w:val="left"/>
        <w:textAlignment w:val="center"/>
      </w:pPr>
      <w:r>
        <w:t>A</w:t>
      </w:r>
      <w:r>
        <w:t>．水杨酸能缓解</w:t>
      </w:r>
      <w:r>
        <w:t>H</w:t>
      </w:r>
      <w:r>
        <w:rPr>
          <w:vertAlign w:val="subscript"/>
        </w:rPr>
        <w:t>2</w:t>
      </w:r>
      <w:r>
        <w:t>O</w:t>
      </w:r>
      <w:r>
        <w:rPr>
          <w:vertAlign w:val="subscript"/>
        </w:rPr>
        <w:t>2</w:t>
      </w:r>
      <w:r>
        <w:t>对苦草的氧化作用</w:t>
      </w:r>
    </w:p>
    <w:p w:rsidR="00564445" w:rsidP="00F06C93" w14:paraId="591D4E46" w14:textId="77777777">
      <w:pPr>
        <w:spacing w:line="360" w:lineRule="auto"/>
        <w:ind w:left="380"/>
        <w:jc w:val="left"/>
        <w:textAlignment w:val="center"/>
      </w:pPr>
      <w:r>
        <w:t>B</w:t>
      </w:r>
      <w:r>
        <w:t>．在胁迫环境下，苦草种群的环境容纳量下降</w:t>
      </w:r>
    </w:p>
    <w:p w:rsidR="00564445" w:rsidP="00F06C93" w14:paraId="5450C8FE" w14:textId="77777777">
      <w:pPr>
        <w:spacing w:line="360" w:lineRule="auto"/>
        <w:ind w:left="380"/>
        <w:jc w:val="left"/>
        <w:textAlignment w:val="center"/>
      </w:pPr>
      <w:r>
        <w:t>C</w:t>
      </w:r>
      <w:r>
        <w:t>．通过生物富集作用，</w:t>
      </w:r>
      <w:r>
        <w:t>镉能沿</w:t>
      </w:r>
      <w:r>
        <w:t>食物链传递到更高营养级</w:t>
      </w:r>
    </w:p>
    <w:p w:rsidR="00564445" w:rsidP="00F06C93" w14:paraId="3A3B91E3" w14:textId="77777777">
      <w:pPr>
        <w:spacing w:line="360" w:lineRule="auto"/>
        <w:ind w:left="380"/>
        <w:jc w:val="left"/>
        <w:textAlignment w:val="center"/>
      </w:pPr>
      <w:r>
        <w:t>D</w:t>
      </w:r>
      <w:r>
        <w:t>．在镉的胁迫下，苦草能通过自身的调节作用维持稳态</w:t>
      </w:r>
    </w:p>
    <w:p w:rsidR="00564445" w:rsidRPr="0008523A" w:rsidP="00F06C93" w14:paraId="1A589499" w14:textId="77777777">
      <w:pPr>
        <w:spacing w:line="360" w:lineRule="auto"/>
        <w:jc w:val="left"/>
        <w:textAlignment w:val="center"/>
        <w:rPr>
          <w:color w:val="FF0000"/>
        </w:rPr>
      </w:pPr>
      <w:r w:rsidRPr="0008523A">
        <w:rPr>
          <w:color w:val="FF0000"/>
        </w:rPr>
        <w:t>【答案】</w:t>
      </w:r>
      <w:r w:rsidRPr="0008523A">
        <w:rPr>
          <w:color w:val="FF0000"/>
        </w:rPr>
        <w:t>D</w:t>
      </w:r>
    </w:p>
    <w:p w:rsidR="00564445" w:rsidRPr="0008523A" w:rsidP="00F06C93" w14:paraId="534970F8" w14:textId="77777777">
      <w:pPr>
        <w:spacing w:line="360" w:lineRule="auto"/>
        <w:jc w:val="left"/>
        <w:textAlignment w:val="center"/>
        <w:rPr>
          <w:color w:val="FF0000"/>
        </w:rPr>
      </w:pPr>
      <w:r w:rsidRPr="0008523A">
        <w:rPr>
          <w:color w:val="FF0000"/>
        </w:rPr>
        <w:t>【分析】由题</w:t>
      </w:r>
      <w:r w:rsidRPr="0008523A">
        <w:rPr>
          <w:color w:val="FF0000"/>
        </w:rPr>
        <w:t>干信息</w:t>
      </w:r>
      <w:r w:rsidRPr="0008523A">
        <w:rPr>
          <w:color w:val="FF0000"/>
        </w:rPr>
        <w:t>可知，镉胁迫显著偏离于苦草适宜生活需求的环境条件，会影响其生存，而水杨酸可激活苦草体内抗氧化酶系统，缓解镉的胁迫。</w:t>
      </w:r>
    </w:p>
    <w:p w:rsidR="00564445" w:rsidRPr="0008523A" w:rsidP="00F06C93" w14:paraId="437FCD8F" w14:textId="77777777">
      <w:pPr>
        <w:spacing w:line="360" w:lineRule="auto"/>
        <w:jc w:val="left"/>
        <w:textAlignment w:val="center"/>
        <w:rPr>
          <w:color w:val="FF0000"/>
        </w:rPr>
      </w:pPr>
      <w:r w:rsidRPr="0008523A">
        <w:rPr>
          <w:color w:val="FF0000"/>
        </w:rPr>
        <w:t>【详解】</w:t>
      </w:r>
      <w:r w:rsidRPr="0008523A">
        <w:rPr>
          <w:color w:val="FF0000"/>
        </w:rPr>
        <w:t>A</w:t>
      </w:r>
      <w:r w:rsidRPr="0008523A">
        <w:rPr>
          <w:color w:val="FF0000"/>
        </w:rPr>
        <w:t>、水杨酸可激活苦草体内抗氧化酶系统，故能缓解</w:t>
      </w:r>
      <w:r w:rsidRPr="0008523A">
        <w:rPr>
          <w:color w:val="FF0000"/>
        </w:rPr>
        <w:t>H</w:t>
      </w:r>
      <w:r w:rsidRPr="0008523A">
        <w:rPr>
          <w:color w:val="FF0000"/>
          <w:vertAlign w:val="subscript"/>
        </w:rPr>
        <w:t>2</w:t>
      </w:r>
      <w:r w:rsidRPr="0008523A">
        <w:rPr>
          <w:color w:val="FF0000"/>
        </w:rPr>
        <w:t>O</w:t>
      </w:r>
      <w:r w:rsidRPr="0008523A">
        <w:rPr>
          <w:color w:val="FF0000"/>
          <w:vertAlign w:val="subscript"/>
        </w:rPr>
        <w:t>2</w:t>
      </w:r>
      <w:r w:rsidRPr="0008523A">
        <w:rPr>
          <w:color w:val="FF0000"/>
        </w:rPr>
        <w:t>对苦草的氧化作用，</w:t>
      </w:r>
      <w:r w:rsidRPr="0008523A">
        <w:rPr>
          <w:color w:val="FF0000"/>
        </w:rPr>
        <w:t>A</w:t>
      </w:r>
      <w:r w:rsidRPr="0008523A">
        <w:rPr>
          <w:color w:val="FF0000"/>
        </w:rPr>
        <w:t>正确；</w:t>
      </w:r>
    </w:p>
    <w:p w:rsidR="00564445" w:rsidRPr="0008523A" w:rsidP="00F06C93" w14:paraId="18FDBD45" w14:textId="77777777">
      <w:pPr>
        <w:spacing w:line="360" w:lineRule="auto"/>
        <w:jc w:val="left"/>
        <w:textAlignment w:val="center"/>
        <w:rPr>
          <w:color w:val="FF0000"/>
        </w:rPr>
      </w:pPr>
      <w:r w:rsidRPr="0008523A">
        <w:rPr>
          <w:color w:val="FF0000"/>
        </w:rPr>
        <w:t>B</w:t>
      </w:r>
      <w:r w:rsidRPr="0008523A">
        <w:rPr>
          <w:color w:val="FF0000"/>
        </w:rPr>
        <w:t>、环境容纳量取决于生物所生存的环境，在胁迫环境下，苦草种群的环境容纳量下降，</w:t>
      </w:r>
      <w:r w:rsidRPr="0008523A">
        <w:rPr>
          <w:color w:val="FF0000"/>
        </w:rPr>
        <w:t>B</w:t>
      </w:r>
      <w:r w:rsidRPr="0008523A">
        <w:rPr>
          <w:color w:val="FF0000"/>
        </w:rPr>
        <w:t>正确；</w:t>
      </w:r>
    </w:p>
    <w:p w:rsidR="00564445" w:rsidRPr="0008523A" w:rsidP="00F06C93" w14:paraId="5952BD22" w14:textId="77777777">
      <w:pPr>
        <w:spacing w:line="360" w:lineRule="auto"/>
        <w:jc w:val="left"/>
        <w:textAlignment w:val="center"/>
        <w:rPr>
          <w:color w:val="FF0000"/>
        </w:rPr>
      </w:pPr>
      <w:r w:rsidRPr="0008523A">
        <w:rPr>
          <w:color w:val="FF0000"/>
        </w:rPr>
        <w:t>C</w:t>
      </w:r>
      <w:r w:rsidRPr="0008523A">
        <w:rPr>
          <w:color w:val="FF0000"/>
        </w:rPr>
        <w:t>、</w:t>
      </w:r>
      <w:r w:rsidRPr="0008523A">
        <w:rPr>
          <w:color w:val="FF0000"/>
        </w:rPr>
        <w:t>镉属于</w:t>
      </w:r>
      <w:r w:rsidRPr="0008523A">
        <w:rPr>
          <w:color w:val="FF0000"/>
        </w:rPr>
        <w:t>重金属，能够通过生物富集作用，沿食物链传递到更高营养级</w:t>
      </w:r>
      <w:r w:rsidRPr="0008523A">
        <w:rPr>
          <w:color w:val="FF0000"/>
        </w:rPr>
        <w:t xml:space="preserve"> </w:t>
      </w:r>
      <w:r w:rsidRPr="0008523A">
        <w:rPr>
          <w:color w:val="FF0000"/>
        </w:rPr>
        <w:t>，</w:t>
      </w:r>
      <w:r w:rsidRPr="0008523A">
        <w:rPr>
          <w:color w:val="FF0000"/>
        </w:rPr>
        <w:t>C</w:t>
      </w:r>
      <w:r w:rsidRPr="0008523A">
        <w:rPr>
          <w:color w:val="FF0000"/>
        </w:rPr>
        <w:t>正确；</w:t>
      </w:r>
    </w:p>
    <w:p w:rsidR="00564445" w:rsidRPr="0008523A" w:rsidP="00F06C93" w14:paraId="562E9C9D" w14:textId="77777777">
      <w:pPr>
        <w:spacing w:line="360" w:lineRule="auto"/>
        <w:jc w:val="left"/>
        <w:textAlignment w:val="center"/>
        <w:rPr>
          <w:color w:val="FF0000"/>
        </w:rPr>
      </w:pPr>
      <w:r w:rsidRPr="0008523A">
        <w:rPr>
          <w:color w:val="FF0000"/>
        </w:rPr>
        <w:t>D</w:t>
      </w:r>
      <w:r w:rsidRPr="0008523A">
        <w:rPr>
          <w:color w:val="FF0000"/>
        </w:rPr>
        <w:t>、胁迫是一种显著偏离于生物适宜生活需求的环境条件，因此在镉的胁迫下，苦草已经不能通过自身的调节作用维持稳态</w:t>
      </w:r>
      <w:r w:rsidRPr="0008523A">
        <w:rPr>
          <w:color w:val="FF0000"/>
        </w:rPr>
        <w:t xml:space="preserve"> </w:t>
      </w:r>
      <w:r w:rsidRPr="0008523A">
        <w:rPr>
          <w:color w:val="FF0000"/>
        </w:rPr>
        <w:t>，</w:t>
      </w:r>
      <w:r w:rsidRPr="0008523A">
        <w:rPr>
          <w:color w:val="FF0000"/>
        </w:rPr>
        <w:t>D</w:t>
      </w:r>
      <w:r w:rsidRPr="0008523A">
        <w:rPr>
          <w:color w:val="FF0000"/>
        </w:rPr>
        <w:t>错误。</w:t>
      </w:r>
    </w:p>
    <w:p w:rsidR="00564445" w:rsidRPr="0008523A" w:rsidP="00F06C93" w14:paraId="553B1604" w14:textId="77777777">
      <w:pPr>
        <w:spacing w:line="360" w:lineRule="auto"/>
        <w:jc w:val="left"/>
        <w:textAlignment w:val="center"/>
        <w:rPr>
          <w:color w:val="FF0000"/>
        </w:rPr>
      </w:pPr>
      <w:r w:rsidRPr="0008523A">
        <w:rPr>
          <w:color w:val="FF0000"/>
        </w:rPr>
        <w:t>故选</w:t>
      </w:r>
      <w:r w:rsidRPr="0008523A">
        <w:rPr>
          <w:color w:val="FF0000"/>
        </w:rPr>
        <w:t>D</w:t>
      </w:r>
      <w:r w:rsidRPr="0008523A">
        <w:rPr>
          <w:color w:val="FF0000"/>
        </w:rPr>
        <w:t>。</w:t>
      </w:r>
    </w:p>
    <w:p w:rsidR="00564445" w:rsidP="00F06C93" w14:paraId="56C86F45" w14:textId="1ACEF46B">
      <w:pPr>
        <w:spacing w:line="360" w:lineRule="auto"/>
        <w:jc w:val="left"/>
        <w:textAlignment w:val="center"/>
      </w:pPr>
      <w:r>
        <w:t>18</w:t>
      </w:r>
      <w:r>
        <w:t>．</w:t>
      </w:r>
      <w:r w:rsidR="0008523A">
        <w:t>（</w:t>
      </w:r>
      <w:r w:rsidR="0008523A">
        <w:t>2023·</w:t>
      </w:r>
      <w:r w:rsidR="0008523A">
        <w:t>辽宁</w:t>
      </w:r>
      <w:r w:rsidR="0008523A">
        <w:t>·</w:t>
      </w:r>
      <w:r w:rsidR="0008523A">
        <w:t>高考）</w:t>
      </w:r>
      <w:r>
        <w:t>磷（</w:t>
      </w:r>
      <w:r>
        <w:t>P</w:t>
      </w:r>
      <w:r>
        <w:t>）是导致水体富营养化的重要营养元素之一、湖水中</w:t>
      </w:r>
      <w:r>
        <w:t>P</w:t>
      </w:r>
      <w:r>
        <w:t>会随生物遗体残骸、排泄物等沉入底泥。当遇到风浪扰动时，浅水型湖泊底泥中的</w:t>
      </w:r>
      <w:r>
        <w:t>P</w:t>
      </w:r>
      <w:r>
        <w:t>会进入上层水体而被生物重新利用；深水型湖泊因水体过深，底泥中的</w:t>
      </w:r>
      <w:r>
        <w:t>P</w:t>
      </w:r>
      <w:r>
        <w:t>无法被风浪扰动进入上层水体。若仅考虑</w:t>
      </w:r>
      <w:r>
        <w:t>P</w:t>
      </w:r>
      <w:r>
        <w:t>循环，下列叙述正确的是（</w:t>
      </w:r>
      <w:r>
        <w:rPr>
          <w:rFonts w:eastAsia="Times New Roman"/>
          <w:kern w:val="0"/>
          <w:sz w:val="24"/>
          <w:szCs w:val="24"/>
        </w:rPr>
        <w:t>    </w:t>
      </w:r>
      <w:r>
        <w:t>）</w:t>
      </w:r>
    </w:p>
    <w:p w:rsidR="00564445" w:rsidP="00F06C93" w14:paraId="62617F68" w14:textId="77777777">
      <w:pPr>
        <w:spacing w:line="360" w:lineRule="auto"/>
        <w:ind w:left="380"/>
        <w:jc w:val="left"/>
        <w:textAlignment w:val="center"/>
      </w:pPr>
      <w:r>
        <w:t>A</w:t>
      </w:r>
      <w:r>
        <w:t>．水中</w:t>
      </w:r>
      <w:r>
        <w:t>P</w:t>
      </w:r>
      <w:r>
        <w:t>沿食物链在生物体内聚集，最终积累在食物链顶端</w:t>
      </w:r>
    </w:p>
    <w:p w:rsidR="00564445" w:rsidP="00F06C93" w14:paraId="5161B4B6" w14:textId="77777777">
      <w:pPr>
        <w:spacing w:line="360" w:lineRule="auto"/>
        <w:ind w:left="380"/>
        <w:jc w:val="left"/>
        <w:textAlignment w:val="center"/>
      </w:pPr>
      <w:r>
        <w:t>B</w:t>
      </w:r>
      <w:r>
        <w:t>．定期清除底泥对减缓两种类型湖泊富营养化具有同等效果</w:t>
      </w:r>
    </w:p>
    <w:p w:rsidR="00564445" w:rsidP="00F06C93" w14:paraId="2C5E9498" w14:textId="77777777">
      <w:pPr>
        <w:spacing w:line="360" w:lineRule="auto"/>
        <w:ind w:left="380"/>
        <w:jc w:val="left"/>
        <w:textAlignment w:val="center"/>
      </w:pPr>
      <w:r>
        <w:t>C</w:t>
      </w:r>
      <w:r>
        <w:t>．减少外源</w:t>
      </w:r>
      <w:r>
        <w:t>P</w:t>
      </w:r>
      <w:r>
        <w:t>的输入是控制深水型湖泊富营养化的关键措施</w:t>
      </w:r>
    </w:p>
    <w:p w:rsidR="00564445" w:rsidP="00F06C93" w14:paraId="437742F7" w14:textId="77777777">
      <w:pPr>
        <w:spacing w:line="360" w:lineRule="auto"/>
        <w:ind w:left="380"/>
        <w:jc w:val="left"/>
        <w:textAlignment w:val="center"/>
      </w:pPr>
      <w:r>
        <w:t>D</w:t>
      </w:r>
      <w:r>
        <w:t>．相同条件下，浅水型湖泊比深水型湖泊更易发生富营养化</w:t>
      </w:r>
    </w:p>
    <w:p w:rsidR="00564445" w:rsidRPr="0008523A" w:rsidP="00F06C93" w14:paraId="5150DCF7" w14:textId="77777777">
      <w:pPr>
        <w:spacing w:line="360" w:lineRule="auto"/>
        <w:jc w:val="left"/>
        <w:textAlignment w:val="center"/>
        <w:rPr>
          <w:color w:val="FF0000"/>
        </w:rPr>
      </w:pPr>
      <w:r w:rsidRPr="0008523A">
        <w:rPr>
          <w:color w:val="FF0000"/>
        </w:rPr>
        <w:t>【答案】</w:t>
      </w:r>
      <w:r w:rsidRPr="0008523A">
        <w:rPr>
          <w:color w:val="FF0000"/>
        </w:rPr>
        <w:t>D</w:t>
      </w:r>
    </w:p>
    <w:p w:rsidR="00564445" w:rsidRPr="0008523A" w:rsidP="00F06C93" w14:paraId="2639C467" w14:textId="77777777">
      <w:pPr>
        <w:spacing w:line="360" w:lineRule="auto"/>
        <w:jc w:val="left"/>
        <w:textAlignment w:val="center"/>
        <w:rPr>
          <w:color w:val="FF0000"/>
        </w:rPr>
      </w:pPr>
      <w:r w:rsidRPr="0008523A">
        <w:rPr>
          <w:color w:val="FF0000"/>
        </w:rPr>
        <w:t>【分析】生物体从周围环境吸收、积蓄某种元素或难以降解的化合物，使</w:t>
      </w:r>
      <w:r w:rsidRPr="0008523A">
        <w:rPr>
          <w:color w:val="FF0000"/>
        </w:rPr>
        <w:t>其在机体内浓度超过环境浓度的现象，称作生物富集，生物链越顶端，该元素或化合物浓度越高。</w:t>
      </w:r>
    </w:p>
    <w:p w:rsidR="00564445" w:rsidRPr="0008523A" w:rsidP="00F06C93" w14:paraId="113060A3" w14:textId="77777777">
      <w:pPr>
        <w:spacing w:line="360" w:lineRule="auto"/>
        <w:jc w:val="left"/>
        <w:textAlignment w:val="center"/>
        <w:rPr>
          <w:color w:val="FF0000"/>
        </w:rPr>
      </w:pPr>
      <w:r w:rsidRPr="0008523A">
        <w:rPr>
          <w:color w:val="FF0000"/>
        </w:rPr>
        <w:t>【详解】</w:t>
      </w:r>
      <w:r w:rsidRPr="0008523A">
        <w:rPr>
          <w:color w:val="FF0000"/>
        </w:rPr>
        <w:t>A</w:t>
      </w:r>
      <w:r w:rsidRPr="0008523A">
        <w:rPr>
          <w:color w:val="FF0000"/>
        </w:rPr>
        <w:t>、水中</w:t>
      </w:r>
      <w:r w:rsidRPr="0008523A">
        <w:rPr>
          <w:color w:val="FF0000"/>
        </w:rPr>
        <w:t>P</w:t>
      </w:r>
      <w:r w:rsidRPr="0008523A">
        <w:rPr>
          <w:color w:val="FF0000"/>
        </w:rPr>
        <w:t>可被生产者吸收利用，生物体内的含磷化合物会被分解，不会积累在食物链顶端，</w:t>
      </w:r>
      <w:r w:rsidRPr="0008523A">
        <w:rPr>
          <w:color w:val="FF0000"/>
        </w:rPr>
        <w:t>A</w:t>
      </w:r>
      <w:r w:rsidRPr="0008523A">
        <w:rPr>
          <w:color w:val="FF0000"/>
        </w:rPr>
        <w:t>错误；</w:t>
      </w:r>
    </w:p>
    <w:p w:rsidR="00564445" w:rsidRPr="0008523A" w:rsidP="00F06C93" w14:paraId="07F8100E" w14:textId="77777777">
      <w:pPr>
        <w:spacing w:line="360" w:lineRule="auto"/>
        <w:jc w:val="left"/>
        <w:textAlignment w:val="center"/>
        <w:rPr>
          <w:color w:val="FF0000"/>
        </w:rPr>
      </w:pPr>
      <w:r w:rsidRPr="0008523A">
        <w:rPr>
          <w:color w:val="FF0000"/>
        </w:rPr>
        <w:t>B</w:t>
      </w:r>
      <w:r w:rsidRPr="0008523A">
        <w:rPr>
          <w:color w:val="FF0000"/>
        </w:rPr>
        <w:t>、结合题干</w:t>
      </w:r>
      <w:r w:rsidRPr="0008523A">
        <w:rPr>
          <w:color w:val="FF0000"/>
        </w:rPr>
        <w:t>“</w:t>
      </w:r>
      <w:r w:rsidRPr="0008523A">
        <w:rPr>
          <w:color w:val="FF0000"/>
        </w:rPr>
        <w:t>当遇到风浪扰动时，浅水型湖泊底泥中的</w:t>
      </w:r>
      <w:r w:rsidRPr="0008523A">
        <w:rPr>
          <w:color w:val="FF0000"/>
        </w:rPr>
        <w:t>P</w:t>
      </w:r>
      <w:r w:rsidRPr="0008523A">
        <w:rPr>
          <w:color w:val="FF0000"/>
        </w:rPr>
        <w:t>会进入上层水体而被生物重新利用；深水型湖泊因水体过深，底泥中的</w:t>
      </w:r>
      <w:r w:rsidRPr="0008523A">
        <w:rPr>
          <w:color w:val="FF0000"/>
        </w:rPr>
        <w:t>P</w:t>
      </w:r>
      <w:r w:rsidRPr="0008523A">
        <w:rPr>
          <w:color w:val="FF0000"/>
        </w:rPr>
        <w:t>无法被风浪扰动进入上层水体</w:t>
      </w:r>
      <w:r w:rsidRPr="0008523A">
        <w:rPr>
          <w:color w:val="FF0000"/>
        </w:rPr>
        <w:t>”</w:t>
      </w:r>
      <w:r w:rsidRPr="0008523A">
        <w:rPr>
          <w:color w:val="FF0000"/>
        </w:rPr>
        <w:t>可知，期清除底泥对减缓浅水型湖泊富营养化具有较好的效果，对深水型湖泊富营养化效果不大，</w:t>
      </w:r>
      <w:r w:rsidRPr="0008523A">
        <w:rPr>
          <w:color w:val="FF0000"/>
        </w:rPr>
        <w:t>B</w:t>
      </w:r>
      <w:r w:rsidRPr="0008523A">
        <w:rPr>
          <w:color w:val="FF0000"/>
        </w:rPr>
        <w:t>错误；</w:t>
      </w:r>
    </w:p>
    <w:p w:rsidR="00564445" w:rsidRPr="0008523A" w:rsidP="00F06C93" w14:paraId="528C9D76" w14:textId="77777777">
      <w:pPr>
        <w:spacing w:line="360" w:lineRule="auto"/>
        <w:jc w:val="left"/>
        <w:textAlignment w:val="center"/>
        <w:rPr>
          <w:color w:val="FF0000"/>
        </w:rPr>
      </w:pPr>
      <w:r w:rsidRPr="0008523A">
        <w:rPr>
          <w:color w:val="FF0000"/>
        </w:rPr>
        <w:t>C</w:t>
      </w:r>
      <w:r w:rsidRPr="0008523A">
        <w:rPr>
          <w:color w:val="FF0000"/>
        </w:rPr>
        <w:t>、深水型湖泊因水体过深，底泥中的</w:t>
      </w:r>
      <w:r w:rsidRPr="0008523A">
        <w:rPr>
          <w:color w:val="FF0000"/>
        </w:rPr>
        <w:t>P</w:t>
      </w:r>
      <w:r w:rsidRPr="0008523A">
        <w:rPr>
          <w:color w:val="FF0000"/>
        </w:rPr>
        <w:t>无法被风浪扰动进入上层水体，减少外源</w:t>
      </w:r>
      <w:r w:rsidRPr="0008523A">
        <w:rPr>
          <w:color w:val="FF0000"/>
        </w:rPr>
        <w:t>P</w:t>
      </w:r>
      <w:r w:rsidRPr="0008523A">
        <w:rPr>
          <w:color w:val="FF0000"/>
        </w:rPr>
        <w:t>的输入是控</w:t>
      </w:r>
      <w:r w:rsidRPr="0008523A">
        <w:rPr>
          <w:color w:val="FF0000"/>
        </w:rPr>
        <w:t>制浅水型湖泊富营养化的关键措施，</w:t>
      </w:r>
      <w:r w:rsidRPr="0008523A">
        <w:rPr>
          <w:color w:val="FF0000"/>
        </w:rPr>
        <w:t>C</w:t>
      </w:r>
      <w:r w:rsidRPr="0008523A">
        <w:rPr>
          <w:color w:val="FF0000"/>
        </w:rPr>
        <w:t>错误；</w:t>
      </w:r>
    </w:p>
    <w:p w:rsidR="00564445" w:rsidRPr="0008523A" w:rsidP="00F06C93" w14:paraId="7781906E" w14:textId="77777777">
      <w:pPr>
        <w:spacing w:line="360" w:lineRule="auto"/>
        <w:jc w:val="left"/>
        <w:textAlignment w:val="center"/>
        <w:rPr>
          <w:color w:val="FF0000"/>
        </w:rPr>
      </w:pPr>
      <w:r w:rsidRPr="0008523A">
        <w:rPr>
          <w:color w:val="FF0000"/>
        </w:rPr>
        <w:t>D</w:t>
      </w:r>
      <w:r w:rsidRPr="0008523A">
        <w:rPr>
          <w:color w:val="FF0000"/>
        </w:rPr>
        <w:t>、磷（</w:t>
      </w:r>
      <w:r w:rsidRPr="0008523A">
        <w:rPr>
          <w:color w:val="FF0000"/>
        </w:rPr>
        <w:t>P</w:t>
      </w:r>
      <w:r w:rsidRPr="0008523A">
        <w:rPr>
          <w:color w:val="FF0000"/>
        </w:rPr>
        <w:t>）是导致水体富营养化的重要营养元素之一、湖水中</w:t>
      </w:r>
      <w:r w:rsidRPr="0008523A">
        <w:rPr>
          <w:color w:val="FF0000"/>
        </w:rPr>
        <w:t>P</w:t>
      </w:r>
      <w:r w:rsidRPr="0008523A">
        <w:rPr>
          <w:color w:val="FF0000"/>
        </w:rPr>
        <w:t>会随生物遗体残骸、排泄物等沉入底泥，而当遇到风浪扰动时，浅水型湖泊底泥中的</w:t>
      </w:r>
      <w:r w:rsidRPr="0008523A">
        <w:rPr>
          <w:color w:val="FF0000"/>
        </w:rPr>
        <w:t>P</w:t>
      </w:r>
      <w:r w:rsidRPr="0008523A">
        <w:rPr>
          <w:color w:val="FF0000"/>
        </w:rPr>
        <w:t>会进入上层水体而被生物重新利用，深水型湖泊因水体过深，底泥中的</w:t>
      </w:r>
      <w:r w:rsidRPr="0008523A">
        <w:rPr>
          <w:color w:val="FF0000"/>
        </w:rPr>
        <w:t>P</w:t>
      </w:r>
      <w:r w:rsidRPr="0008523A">
        <w:rPr>
          <w:color w:val="FF0000"/>
        </w:rPr>
        <w:t>无法被风浪扰动进入上层水体，</w:t>
      </w:r>
      <w:r w:rsidRPr="0008523A">
        <w:rPr>
          <w:color w:val="FF0000"/>
        </w:rPr>
        <w:t>故相同</w:t>
      </w:r>
      <w:r w:rsidRPr="0008523A">
        <w:rPr>
          <w:color w:val="FF0000"/>
        </w:rPr>
        <w:t>条件下，浅水型湖泊比深水型湖泊更易发生富营养化，</w:t>
      </w:r>
      <w:r w:rsidRPr="0008523A">
        <w:rPr>
          <w:color w:val="FF0000"/>
        </w:rPr>
        <w:t>D</w:t>
      </w:r>
      <w:r w:rsidRPr="0008523A">
        <w:rPr>
          <w:color w:val="FF0000"/>
        </w:rPr>
        <w:t>正确。</w:t>
      </w:r>
    </w:p>
    <w:p w:rsidR="00564445" w:rsidRPr="0008523A" w:rsidP="00F06C93" w14:paraId="408EC0A0" w14:textId="77777777">
      <w:pPr>
        <w:spacing w:line="360" w:lineRule="auto"/>
        <w:jc w:val="left"/>
        <w:textAlignment w:val="center"/>
        <w:rPr>
          <w:color w:val="FF0000"/>
        </w:rPr>
      </w:pPr>
      <w:r w:rsidRPr="0008523A">
        <w:rPr>
          <w:color w:val="FF0000"/>
        </w:rPr>
        <w:t>故选</w:t>
      </w:r>
      <w:r w:rsidRPr="0008523A">
        <w:rPr>
          <w:color w:val="FF0000"/>
        </w:rPr>
        <w:t>D</w:t>
      </w:r>
      <w:r w:rsidRPr="0008523A">
        <w:rPr>
          <w:color w:val="FF0000"/>
        </w:rPr>
        <w:t>。</w:t>
      </w:r>
    </w:p>
    <w:p w:rsidR="00564445" w:rsidP="00F06C93" w14:paraId="3F808CEC" w14:textId="453376C2">
      <w:pPr>
        <w:spacing w:line="360" w:lineRule="auto"/>
        <w:jc w:val="left"/>
        <w:textAlignment w:val="center"/>
      </w:pPr>
      <w:r>
        <w:t>19</w:t>
      </w:r>
      <w:r>
        <w:t>．</w:t>
      </w:r>
      <w:r w:rsidR="0008523A">
        <w:t>（</w:t>
      </w:r>
      <w:r w:rsidR="0008523A">
        <w:t>2023·</w:t>
      </w:r>
      <w:r w:rsidR="0008523A">
        <w:t>浙江</w:t>
      </w:r>
      <w:r w:rsidR="0008523A">
        <w:t>·</w:t>
      </w:r>
      <w:r w:rsidR="0008523A">
        <w:rPr>
          <w:rFonts w:hint="eastAsia"/>
        </w:rPr>
        <w:t>高考</w:t>
      </w:r>
      <w:r w:rsidR="0008523A">
        <w:t>）</w:t>
      </w:r>
      <w:r>
        <w:t>地球上存在着多种生态系统类型，不同的生态系统在物种组成、结构和功能上的不同，直接影响着各生态系统的发展过程。回答下列问题：</w:t>
      </w:r>
    </w:p>
    <w:p w:rsidR="00564445" w:rsidP="00F06C93" w14:paraId="41AB088F" w14:textId="77777777">
      <w:pPr>
        <w:spacing w:line="360" w:lineRule="auto"/>
        <w:jc w:val="left"/>
        <w:textAlignment w:val="center"/>
      </w:pPr>
      <w:r>
        <w:rPr>
          <w:rFonts w:eastAsia="Times New Roman"/>
          <w:noProof/>
          <w:kern w:val="0"/>
          <w:sz w:val="24"/>
          <w:szCs w:val="24"/>
        </w:rPr>
        <w:drawing>
          <wp:inline distT="0" distB="0" distL="0" distR="0">
            <wp:extent cx="5276800" cy="683634"/>
            <wp:effectExtent l="0" t="0" r="0" b="0"/>
            <wp:docPr id="100029" name="图片 100029" descr="@@@261bd5be-6fd9-4c7a-b7f8-7f03d03a0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2"/>
                    <a:stretch>
                      <a:fillRect/>
                    </a:stretch>
                  </pic:blipFill>
                  <pic:spPr>
                    <a:xfrm>
                      <a:off x="0" y="0"/>
                      <a:ext cx="5276800" cy="683634"/>
                    </a:xfrm>
                    <a:prstGeom prst="rect">
                      <a:avLst/>
                    </a:prstGeom>
                  </pic:spPr>
                </pic:pic>
              </a:graphicData>
            </a:graphic>
          </wp:inline>
        </w:drawing>
      </w:r>
      <w:r>
        <w:rPr>
          <w:rFonts w:eastAsia="Times New Roman"/>
          <w:kern w:val="0"/>
          <w:sz w:val="24"/>
          <w:szCs w:val="24"/>
        </w:rPr>
        <w:t>  </w:t>
      </w:r>
    </w:p>
    <w:p w:rsidR="00564445" w:rsidP="00F06C93" w14:paraId="59743315" w14:textId="77777777">
      <w:pPr>
        <w:spacing w:line="360" w:lineRule="auto"/>
        <w:jc w:val="left"/>
        <w:textAlignment w:val="center"/>
      </w:pPr>
      <w:r>
        <w:t>(1)</w:t>
      </w:r>
      <w:r>
        <w:t>在</w:t>
      </w:r>
      <w:r>
        <w:t>消杀某草原生态系统</w:t>
      </w:r>
      <w:r>
        <w:t>中的害虫时，喷施了易在生物体内残留的杀虫剂</w:t>
      </w:r>
      <w:r>
        <w:t>Q</w:t>
      </w:r>
      <w:r>
        <w:t>，一段时间后，在该草原不同的生物种类中均监测到</w:t>
      </w:r>
      <w:r>
        <w:t>Q</w:t>
      </w:r>
      <w:r>
        <w:t>的存在，其含量如图所示（图中数据是土壤及不同营养级生物体内</w:t>
      </w:r>
      <w:r>
        <w:t>Q</w:t>
      </w:r>
      <w:r>
        <w:t>的平均值）。由图可知，随着营养级的递增，</w:t>
      </w:r>
      <w:r>
        <w:t>Q</w:t>
      </w:r>
      <w:r>
        <w:t>含量的变化规律是</w:t>
      </w:r>
      <w:r>
        <w:rPr>
          <w:rFonts w:eastAsia="Times New Roman"/>
          <w:u w:val="single"/>
        </w:rPr>
        <w:t xml:space="preserve">      </w:t>
      </w:r>
      <w:r>
        <w:t>；在同一营养级的不同物种之间，</w:t>
      </w:r>
      <w:r>
        <w:t>Q</w:t>
      </w:r>
      <w:r>
        <w:t>含量也存在差异，如一年生植物与多年生植物相比，</w:t>
      </w:r>
      <w:r>
        <w:t>Q</w:t>
      </w:r>
      <w:r>
        <w:t>含量较高的是</w:t>
      </w:r>
      <w:r>
        <w:rPr>
          <w:rFonts w:eastAsia="Times New Roman"/>
          <w:u w:val="single"/>
        </w:rPr>
        <w:t xml:space="preserve">      </w:t>
      </w:r>
      <w:r>
        <w:t>。因某些环境因素变化，该草原生态系统演替为荒漠，影响演替过程的关键环境因素是</w:t>
      </w:r>
      <w:r>
        <w:rPr>
          <w:rFonts w:eastAsia="Times New Roman"/>
          <w:u w:val="single"/>
        </w:rPr>
        <w:t xml:space="preserve">      </w:t>
      </w:r>
      <w:r>
        <w:t>。该演替过程中，草原中的优势种所占据生态位的变化趋势为</w:t>
      </w:r>
      <w:r>
        <w:rPr>
          <w:rFonts w:eastAsia="Times New Roman"/>
          <w:u w:val="single"/>
        </w:rPr>
        <w:t xml:space="preserve">      </w:t>
      </w:r>
      <w:r>
        <w:t>。</w:t>
      </w:r>
    </w:p>
    <w:p w:rsidR="00564445" w:rsidP="00F06C93" w14:paraId="59D8A45D" w14:textId="77777777">
      <w:pPr>
        <w:spacing w:line="360" w:lineRule="auto"/>
        <w:jc w:val="left"/>
        <w:textAlignment w:val="center"/>
      </w:pPr>
      <w:r>
        <w:t>(2)</w:t>
      </w:r>
      <w:r>
        <w:t>农田</w:t>
      </w:r>
      <w:r>
        <w:t>是在人为干预和维护下建立起来的生态系统，人类对其进行适时、适当地干预是系统正常运行的保证。例如在水稻田里采用灯光诱杀害虫、除草剂清除杂草、放养甲鱼等三项干预措施，其共同点都是干预了系统的</w:t>
      </w:r>
      <w:r>
        <w:rPr>
          <w:rFonts w:eastAsia="Times New Roman"/>
          <w:u w:val="single"/>
        </w:rPr>
        <w:t xml:space="preserve">      </w:t>
      </w:r>
      <w:r>
        <w:t>和能量流动；在稻</w:t>
      </w:r>
      <w:r>
        <w:t>田里施</w:t>
      </w:r>
      <w:r>
        <w:t>无机肥，是干预了系统</w:t>
      </w:r>
      <w:r>
        <w:rPr>
          <w:rFonts w:eastAsia="Times New Roman"/>
          <w:u w:val="single"/>
        </w:rPr>
        <w:t xml:space="preserve">      </w:t>
      </w:r>
      <w:r>
        <w:t>过程。</w:t>
      </w:r>
    </w:p>
    <w:p w:rsidR="00564445" w:rsidP="00F06C93" w14:paraId="672667AA" w14:textId="77777777">
      <w:pPr>
        <w:spacing w:line="360" w:lineRule="auto"/>
        <w:jc w:val="left"/>
        <w:textAlignment w:val="center"/>
      </w:pPr>
      <w:r>
        <w:t>(3)</w:t>
      </w:r>
      <w:r>
        <w:t>热带雨林是陆地上非常高大、茂密的生态系统，物种之丰富、结构之复杂在所有生态系统类型中极为罕见。如果仅从群落垂直结构的角度审视，</w:t>
      </w:r>
      <w:r>
        <w:t>“</w:t>
      </w:r>
      <w:r>
        <w:t>结构复杂</w:t>
      </w:r>
      <w:r>
        <w:t>”</w:t>
      </w:r>
      <w:r>
        <w:t>具体表现在</w:t>
      </w:r>
      <w:r>
        <w:rPr>
          <w:rFonts w:eastAsia="Times New Roman"/>
          <w:u w:val="single"/>
        </w:rPr>
        <w:t xml:space="preserve">      </w:t>
      </w:r>
      <w:r>
        <w:t>。雨林中动物种类丰富，但每种动物的个体数不多，从能量流动的角度分析该事实存在的原因是</w:t>
      </w:r>
      <w:r>
        <w:rPr>
          <w:rFonts w:eastAsia="Times New Roman"/>
          <w:u w:val="single"/>
        </w:rPr>
        <w:t xml:space="preserve">      </w:t>
      </w:r>
      <w:r>
        <w:t>。</w:t>
      </w:r>
    </w:p>
    <w:p w:rsidR="00564445" w:rsidRPr="0008523A" w:rsidP="00F06C93" w14:paraId="4763C378" w14:textId="77777777">
      <w:pPr>
        <w:spacing w:line="360" w:lineRule="auto"/>
        <w:jc w:val="left"/>
        <w:textAlignment w:val="center"/>
        <w:rPr>
          <w:color w:val="FF0000"/>
        </w:rPr>
      </w:pPr>
      <w:r w:rsidRPr="0008523A">
        <w:rPr>
          <w:color w:val="FF0000"/>
        </w:rPr>
        <w:t>【答案】</w:t>
      </w:r>
      <w:r w:rsidRPr="0008523A">
        <w:rPr>
          <w:color w:val="FF0000"/>
        </w:rPr>
        <w:t xml:space="preserve">(1)     </w:t>
      </w:r>
      <w:r w:rsidRPr="0008523A">
        <w:rPr>
          <w:color w:val="FF0000"/>
        </w:rPr>
        <w:t>大幅增加</w:t>
      </w:r>
      <w:r w:rsidRPr="0008523A">
        <w:rPr>
          <w:color w:val="FF0000"/>
        </w:rPr>
        <w:t xml:space="preserve">      </w:t>
      </w:r>
      <w:r w:rsidRPr="0008523A">
        <w:rPr>
          <w:color w:val="FF0000"/>
        </w:rPr>
        <w:t>多年生植物</w:t>
      </w:r>
      <w:r w:rsidRPr="0008523A">
        <w:rPr>
          <w:color w:val="FF0000"/>
        </w:rPr>
        <w:t xml:space="preserve">      </w:t>
      </w:r>
      <w:r w:rsidRPr="0008523A">
        <w:rPr>
          <w:color w:val="FF0000"/>
        </w:rPr>
        <w:t>降水量</w:t>
      </w:r>
      <w:r w:rsidRPr="0008523A">
        <w:rPr>
          <w:color w:val="FF0000"/>
        </w:rPr>
        <w:t xml:space="preserve">       </w:t>
      </w:r>
      <w:r w:rsidRPr="0008523A">
        <w:rPr>
          <w:color w:val="FF0000"/>
        </w:rPr>
        <w:t>变小</w:t>
      </w:r>
    </w:p>
    <w:p w:rsidR="00564445" w:rsidRPr="0008523A" w:rsidP="00F06C93" w14:paraId="594E9CD9" w14:textId="77777777">
      <w:pPr>
        <w:spacing w:line="360" w:lineRule="auto"/>
        <w:jc w:val="left"/>
        <w:textAlignment w:val="center"/>
        <w:rPr>
          <w:color w:val="FF0000"/>
        </w:rPr>
      </w:pPr>
      <w:r w:rsidRPr="0008523A">
        <w:rPr>
          <w:color w:val="FF0000"/>
        </w:rPr>
        <w:t xml:space="preserve">(2)     </w:t>
      </w:r>
      <w:r w:rsidRPr="0008523A">
        <w:rPr>
          <w:color w:val="FF0000"/>
        </w:rPr>
        <w:t>物种组成（生物种类）</w:t>
      </w:r>
      <w:r w:rsidRPr="0008523A">
        <w:rPr>
          <w:color w:val="FF0000"/>
        </w:rPr>
        <w:t xml:space="preserve">     </w:t>
      </w:r>
      <w:r w:rsidRPr="0008523A">
        <w:rPr>
          <w:color w:val="FF0000"/>
        </w:rPr>
        <w:t>物质循环</w:t>
      </w:r>
    </w:p>
    <w:p w:rsidR="00564445" w:rsidRPr="0008523A" w:rsidP="00F06C93" w14:paraId="37E40AE6" w14:textId="77777777">
      <w:pPr>
        <w:spacing w:line="360" w:lineRule="auto"/>
        <w:jc w:val="left"/>
        <w:textAlignment w:val="center"/>
        <w:rPr>
          <w:color w:val="FF0000"/>
        </w:rPr>
      </w:pPr>
      <w:r w:rsidRPr="0008523A">
        <w:rPr>
          <w:color w:val="FF0000"/>
        </w:rPr>
        <w:t xml:space="preserve">(3)     </w:t>
      </w:r>
      <w:r w:rsidRPr="0008523A">
        <w:rPr>
          <w:color w:val="FF0000"/>
        </w:rPr>
        <w:t>空间高，分层多且复杂</w:t>
      </w:r>
      <w:r w:rsidRPr="0008523A">
        <w:rPr>
          <w:color w:val="FF0000"/>
        </w:rPr>
        <w:t xml:space="preserve">     </w:t>
      </w:r>
      <w:r w:rsidRPr="0008523A">
        <w:rPr>
          <w:color w:val="FF0000"/>
        </w:rPr>
        <w:t>生产者固定的能量通过多种途径流向消费者，每个途径获得的少</w:t>
      </w:r>
    </w:p>
    <w:p w:rsidR="00564445" w:rsidRPr="0008523A" w:rsidP="00F06C93" w14:paraId="4282D9C5" w14:textId="77777777">
      <w:pPr>
        <w:spacing w:line="360" w:lineRule="auto"/>
        <w:jc w:val="left"/>
        <w:textAlignment w:val="center"/>
        <w:rPr>
          <w:color w:val="FF0000"/>
        </w:rPr>
      </w:pPr>
    </w:p>
    <w:p w:rsidR="00564445" w:rsidRPr="0008523A" w:rsidP="00F06C93" w14:paraId="30E92798" w14:textId="77777777">
      <w:pPr>
        <w:spacing w:line="360" w:lineRule="auto"/>
        <w:jc w:val="left"/>
        <w:textAlignment w:val="center"/>
        <w:rPr>
          <w:color w:val="FF0000"/>
        </w:rPr>
      </w:pPr>
      <w:r w:rsidRPr="0008523A">
        <w:rPr>
          <w:color w:val="FF0000"/>
        </w:rPr>
        <w:t>【分析】</w:t>
      </w:r>
      <w:r w:rsidRPr="0008523A">
        <w:rPr>
          <w:color w:val="FF0000"/>
        </w:rPr>
        <w:t>1</w:t>
      </w:r>
      <w:r w:rsidRPr="0008523A">
        <w:rPr>
          <w:color w:val="FF0000"/>
        </w:rPr>
        <w:t>、群落演替是指</w:t>
      </w:r>
      <w:r w:rsidRPr="0008523A">
        <w:rPr>
          <w:color w:val="FF0000"/>
        </w:rPr>
        <w:t xml:space="preserve"> </w:t>
      </w:r>
      <w:r w:rsidRPr="0008523A">
        <w:rPr>
          <w:color w:val="FF0000"/>
        </w:rPr>
        <w:t>一个群落被另一个群落替代的过程，该过程中会发生优势种的取代。</w:t>
      </w:r>
    </w:p>
    <w:p w:rsidR="00564445" w:rsidRPr="0008523A" w:rsidP="00F06C93" w14:paraId="7BA0C191" w14:textId="77777777">
      <w:pPr>
        <w:spacing w:line="360" w:lineRule="auto"/>
        <w:jc w:val="left"/>
        <w:textAlignment w:val="center"/>
        <w:rPr>
          <w:color w:val="FF0000"/>
        </w:rPr>
      </w:pPr>
      <w:r w:rsidRPr="0008523A">
        <w:rPr>
          <w:color w:val="FF0000"/>
        </w:rPr>
        <w:t>2</w:t>
      </w:r>
      <w:r w:rsidRPr="0008523A">
        <w:rPr>
          <w:color w:val="FF0000"/>
        </w:rPr>
        <w:t>、一个物种在群落中的地位或作用，包括所处的空间位置，占用资源的情况，以及与其他物种的关系等，称为这个物种的生态位。群落中的每种生物都占据着相对稳定的生态位，有利于不同生物充分利用环境资源，是群落中物种之间及生物与环境之间协同进化的结果。</w:t>
      </w:r>
    </w:p>
    <w:p w:rsidR="00564445" w:rsidRPr="0008523A" w:rsidP="00F06C93" w14:paraId="612EBF3A" w14:textId="77777777">
      <w:pPr>
        <w:spacing w:line="360" w:lineRule="auto"/>
        <w:jc w:val="left"/>
        <w:textAlignment w:val="center"/>
        <w:rPr>
          <w:color w:val="FF0000"/>
        </w:rPr>
      </w:pPr>
      <w:r w:rsidRPr="0008523A">
        <w:rPr>
          <w:color w:val="FF0000"/>
        </w:rPr>
        <w:t>【详解】（</w:t>
      </w:r>
      <w:r w:rsidRPr="0008523A">
        <w:rPr>
          <w:color w:val="FF0000"/>
        </w:rPr>
        <w:t>1</w:t>
      </w:r>
      <w:r w:rsidRPr="0008523A">
        <w:rPr>
          <w:color w:val="FF0000"/>
        </w:rPr>
        <w:t>）分析题意可知，杀虫剂</w:t>
      </w:r>
      <w:r w:rsidRPr="0008523A">
        <w:rPr>
          <w:color w:val="FF0000"/>
        </w:rPr>
        <w:t>Q</w:t>
      </w:r>
      <w:r w:rsidRPr="0008523A">
        <w:rPr>
          <w:color w:val="FF0000"/>
        </w:rPr>
        <w:t>是难以降解的物质，图中的草本植物</w:t>
      </w:r>
      <w:r w:rsidRPr="0008523A">
        <w:rPr>
          <w:color w:val="FF0000"/>
        </w:rPr>
        <w:t>→</w:t>
      </w:r>
      <w:r w:rsidRPr="0008523A">
        <w:rPr>
          <w:color w:val="FF0000"/>
        </w:rPr>
        <w:t>食草动物</w:t>
      </w:r>
      <w:r w:rsidRPr="0008523A">
        <w:rPr>
          <w:color w:val="FF0000"/>
        </w:rPr>
        <w:t>→</w:t>
      </w:r>
      <w:r w:rsidRPr="0008523A">
        <w:rPr>
          <w:color w:val="FF0000"/>
        </w:rPr>
        <w:t>食肉动物是一条食物链，结合图中数据可知，随着食物链中营养级的递增，</w:t>
      </w:r>
      <w:r w:rsidRPr="0008523A">
        <w:rPr>
          <w:color w:val="FF0000"/>
        </w:rPr>
        <w:t>Q</w:t>
      </w:r>
      <w:r w:rsidRPr="0008523A">
        <w:rPr>
          <w:color w:val="FF0000"/>
        </w:rPr>
        <w:t>的含量逐级积累；与一年生植物相比，多年生植物从土壤中吸收的</w:t>
      </w:r>
      <w:r w:rsidRPr="0008523A">
        <w:rPr>
          <w:color w:val="FF0000"/>
        </w:rPr>
        <w:t>Q</w:t>
      </w:r>
      <w:r w:rsidRPr="0008523A">
        <w:rPr>
          <w:color w:val="FF0000"/>
        </w:rPr>
        <w:t>更多，故</w:t>
      </w:r>
      <w:r w:rsidRPr="0008523A">
        <w:rPr>
          <w:color w:val="FF0000"/>
        </w:rPr>
        <w:t>Q</w:t>
      </w:r>
      <w:r w:rsidRPr="0008523A">
        <w:rPr>
          <w:color w:val="FF0000"/>
        </w:rPr>
        <w:t>含量较高；因某些环境因素变化，该草原生态系统演替为荒漠，</w:t>
      </w:r>
      <w:r w:rsidRPr="0008523A">
        <w:rPr>
          <w:color w:val="FF0000"/>
        </w:rPr>
        <w:t>影响</w:t>
      </w:r>
      <w:r w:rsidRPr="0008523A">
        <w:rPr>
          <w:color w:val="FF0000"/>
        </w:rPr>
        <w:t>演替过程的关键环境因素是</w:t>
      </w:r>
      <w:r w:rsidRPr="0008523A">
        <w:rPr>
          <w:color w:val="FF0000"/>
        </w:rPr>
        <w:t xml:space="preserve"> </w:t>
      </w:r>
      <w:r w:rsidRPr="0008523A">
        <w:rPr>
          <w:color w:val="FF0000"/>
        </w:rPr>
        <w:t>降水量。生态位是指群落中某个物种在时间和空间上的位置及其与其他相关物种之间的功能关系，它表示物种在群落中所处的地位、作用和重要性，该演替过程中，草原中的优势种所占据生态位将逐渐减小。</w:t>
      </w:r>
    </w:p>
    <w:p w:rsidR="00564445" w:rsidRPr="0008523A" w:rsidP="00F06C93" w14:paraId="596AEF1B" w14:textId="77777777">
      <w:pPr>
        <w:spacing w:line="360" w:lineRule="auto"/>
        <w:jc w:val="left"/>
        <w:textAlignment w:val="center"/>
        <w:rPr>
          <w:color w:val="FF0000"/>
        </w:rPr>
      </w:pPr>
      <w:r w:rsidRPr="0008523A">
        <w:rPr>
          <w:color w:val="FF0000"/>
        </w:rPr>
        <w:t>（</w:t>
      </w:r>
      <w:r w:rsidRPr="0008523A">
        <w:rPr>
          <w:color w:val="FF0000"/>
        </w:rPr>
        <w:t>2</w:t>
      </w:r>
      <w:r w:rsidRPr="0008523A">
        <w:rPr>
          <w:color w:val="FF0000"/>
        </w:rPr>
        <w:t>）运用物质循环规律可以帮助人们合理地调整生态系统的物质循环和能量流动，使物质中的能量更多地流向对人类有益的方向，在水稻田里采用灯光诱杀害虫、除草剂清除杂草、放养甲鱼等三项干预措施，其共同点都是干预了系统的物种组成（生物种类）和能量流动过程；生态系统的分解者能够将有机物分解为无机物，若在稻</w:t>
      </w:r>
      <w:r w:rsidRPr="0008523A">
        <w:rPr>
          <w:color w:val="FF0000"/>
        </w:rPr>
        <w:t>田里施</w:t>
      </w:r>
      <w:r w:rsidRPr="0008523A">
        <w:rPr>
          <w:color w:val="FF0000"/>
        </w:rPr>
        <w:t>无机肥，则减少了微生物分解的作用过程，实际上是干预了系统的物质循环过程。</w:t>
      </w:r>
    </w:p>
    <w:p w:rsidR="00564445" w:rsidRPr="0008523A" w:rsidP="00F06C93" w14:paraId="6EABFC10" w14:textId="332D6C53">
      <w:pPr>
        <w:spacing w:line="360" w:lineRule="auto"/>
        <w:jc w:val="left"/>
        <w:textAlignment w:val="center"/>
        <w:rPr>
          <w:color w:val="FF0000"/>
        </w:rPr>
      </w:pPr>
      <w:r w:rsidRPr="0008523A">
        <w:rPr>
          <w:color w:val="FF0000"/>
        </w:rPr>
        <w:t>（</w:t>
      </w:r>
      <w:r w:rsidRPr="0008523A">
        <w:rPr>
          <w:color w:val="FF0000"/>
        </w:rPr>
        <w:t>3</w:t>
      </w:r>
      <w:r w:rsidRPr="0008523A">
        <w:rPr>
          <w:color w:val="FF0000"/>
        </w:rPr>
        <w:t>）群落中乔木、灌木和</w:t>
      </w:r>
      <w:r w:rsidRPr="0008523A">
        <w:rPr>
          <w:color w:val="FF0000"/>
        </w:rPr>
        <w:t>草本等</w:t>
      </w:r>
      <w:r w:rsidRPr="0008523A">
        <w:rPr>
          <w:color w:val="FF0000"/>
        </w:rPr>
        <w:t>不同生长型的植物分别配置在群落的不同高度上，形成了群落的垂直结构，如果仅从群落垂直结构的角度审视，</w:t>
      </w:r>
      <w:r w:rsidRPr="0008523A">
        <w:rPr>
          <w:color w:val="FF0000"/>
        </w:rPr>
        <w:t>“</w:t>
      </w:r>
      <w:r w:rsidRPr="0008523A">
        <w:rPr>
          <w:color w:val="FF0000"/>
        </w:rPr>
        <w:t>结构复杂</w:t>
      </w:r>
      <w:r w:rsidRPr="0008523A">
        <w:rPr>
          <w:color w:val="FF0000"/>
        </w:rPr>
        <w:t>”</w:t>
      </w:r>
      <w:r w:rsidRPr="0008523A">
        <w:rPr>
          <w:color w:val="FF0000"/>
        </w:rPr>
        <w:t>具体表现在其空间高，分层多且复杂，如热带雨林中的乔木层和灌木层还可再分为</w:t>
      </w:r>
      <w:r w:rsidRPr="0008523A">
        <w:rPr>
          <w:color w:val="FF0000"/>
        </w:rPr>
        <w:t xml:space="preserve"> 2</w:t>
      </w:r>
      <w:r w:rsidRPr="0008523A">
        <w:rPr>
          <w:color w:val="FF0000"/>
        </w:rPr>
        <w:t>～</w:t>
      </w:r>
      <w:r w:rsidRPr="0008523A">
        <w:rPr>
          <w:color w:val="FF0000"/>
        </w:rPr>
        <w:t xml:space="preserve">3 </w:t>
      </w:r>
      <w:r w:rsidRPr="0008523A">
        <w:rPr>
          <w:color w:val="FF0000"/>
        </w:rPr>
        <w:t>个</w:t>
      </w:r>
      <w:r w:rsidRPr="0008523A">
        <w:rPr>
          <w:color w:val="FF0000"/>
        </w:rPr>
        <w:t>层次；生产者固定的能量通过多种途径流向消费者，每个途径获得的少，所以每种动物的个体数不多。</w:t>
      </w:r>
      <w:r w:rsidRPr="0008523A">
        <w:rPr>
          <w:color w:val="FF0000"/>
        </w:rPr>
        <w:br w:type="page"/>
      </w:r>
      <w:r w:rsidRPr="0008523A">
        <w:rPr>
          <w:color w:val="FF0000"/>
        </w:rPr>
        <w:drawing>
          <wp:inline>
            <wp:extent cx="5919470" cy="7084269"/>
            <wp:docPr id="100036"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
                    <pic:cNvPicPr>
                      <a:picLocks noChangeAspect="1"/>
                    </pic:cNvPicPr>
                  </pic:nvPicPr>
                  <pic:blipFill>
                    <a:blip xmlns:r="http://schemas.openxmlformats.org/officeDocument/2006/relationships" r:embed="rId23"/>
                    <a:stretch>
                      <a:fillRect/>
                    </a:stretch>
                  </pic:blipFill>
                  <pic:spPr>
                    <a:xfrm>
                      <a:off x="0" y="0"/>
                      <a:ext cx="5919470" cy="7084269"/>
                    </a:xfrm>
                    <a:prstGeom prst="rect">
                      <a:avLst/>
                    </a:prstGeom>
                  </pic:spPr>
                </pic:pic>
              </a:graphicData>
            </a:graphic>
          </wp:inline>
        </w:drawing>
      </w:r>
    </w:p>
    <w:sectPr w:rsidSect="00B9181D">
      <w:headerReference w:type="even" r:id="rId24"/>
      <w:headerReference w:type="default" r:id="rId25"/>
      <w:footerReference w:type="even" r:id="rId26"/>
      <w:footerReference w:type="default" r:id="rId27"/>
      <w:pgSz w:w="11907" w:h="16839" w:code="9"/>
      <w:pgMar w:top="1440" w:right="1080" w:bottom="1440" w:left="1080" w:header="500" w:footer="500" w:gutter="0"/>
      <w:cols w:sep="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F06C93" w:rsidP="00F06C93" w14:paraId="2BB169C3" w14:textId="7D49011C">
    <w:pPr>
      <w:ind w:firstLine="2415" w:firstLineChars="1150"/>
      <w:textAlignment w:val="center"/>
      <w:rPr>
        <w:color w:val="000000"/>
        <w:szCs w:val="21"/>
      </w:rPr>
    </w:pPr>
    <w:r>
      <w:rPr>
        <w:noProof/>
      </w:rPr>
      <w:drawing>
        <wp:inline distT="0" distB="0" distL="0" distR="0">
          <wp:extent cx="253466" cy="2952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7785" cy="149225"/>
              <wp:effectExtent l="0" t="0" r="1905" b="3175"/>
              <wp:wrapNone/>
              <wp:docPr id="7" name="矩形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06C93" w:rsidP="00F06C93"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2</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7" o:spid="_x0000_s2051"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61312" filled="f" stroked="f">
              <v:textbox style="mso-fit-shape-to-text:t" inset="0,0,0,0">
                <w:txbxContent>
                  <w:p w:rsidR="00F06C93" w:rsidP="00F06C93" w14:paraId="76C59653"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2</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F06C93" w:rsidP="00F06C93" w14:paraId="535CD463" w14:textId="79D83287">
    <w:pPr>
      <w:ind w:firstLine="2415" w:firstLineChars="1150"/>
      <w:textAlignment w:val="center"/>
      <w:rPr>
        <w:color w:val="000000"/>
        <w:szCs w:val="21"/>
      </w:rPr>
    </w:pPr>
    <w:r>
      <w:rPr>
        <w:noProof/>
      </w:rPr>
      <w:drawing>
        <wp:inline distT="0" distB="0" distL="0" distR="0">
          <wp:extent cx="253466" cy="295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49225"/>
              <wp:effectExtent l="0" t="0" r="1905" b="3175"/>
              <wp:wrapNone/>
              <wp:docPr id="4" name="矩形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06C93" w:rsidP="00F06C93"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1</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4" o:spid="_x0000_s2052"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59264" filled="f" stroked="f">
              <v:textbox style="mso-fit-shape-to-text:t" inset="0,0,0,0">
                <w:txbxContent>
                  <w:p w:rsidR="00F06C93" w:rsidP="00F06C93" w14:paraId="61DBE992"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1</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3360" filled="f" stroked="f">
          <v:imagedata r:id="rId2" r:href="rId3"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9181D" w:rsidP="00F06C93" w14:paraId="736C29C2" w14:textId="125420DD">
    <w:r>
      <w:rPr>
        <w:rFonts w:hint="eastAsia"/>
        <w:noProof/>
      </w:rPr>
      <w:drawing>
        <wp:anchor distT="0" distB="0" distL="114300" distR="114300" simplePos="0" relativeHeight="251659264" behindDoc="0" locked="0" layoutInCell="1" allowOverlap="1">
          <wp:simplePos x="0" y="0"/>
          <wp:positionH relativeFrom="page">
            <wp:posOffset>19050</wp:posOffset>
          </wp:positionH>
          <wp:positionV relativeFrom="paragraph">
            <wp:posOffset>-267335</wp:posOffset>
          </wp:positionV>
          <wp:extent cx="7561580" cy="865505"/>
          <wp:effectExtent l="0" t="0" r="1270" b="0"/>
          <wp:wrapNone/>
          <wp:docPr id="665200231" name="图片 665200231"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00231"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9181D" w:rsidP="00F06C93" w14:paraId="47B47252" w14:textId="1EF4705D">
    <w:r>
      <w:rPr>
        <w:rFonts w:hint="eastAsia"/>
        <w:noProof/>
      </w:rPr>
      <w:drawing>
        <wp:anchor distT="0" distB="0" distL="114300" distR="114300" simplePos="0" relativeHeight="251658240" behindDoc="0" locked="0" layoutInCell="1" allowOverlap="1">
          <wp:simplePos x="0" y="0"/>
          <wp:positionH relativeFrom="page">
            <wp:posOffset>19050</wp:posOffset>
          </wp:positionH>
          <wp:positionV relativeFrom="paragraph">
            <wp:posOffset>-267335</wp:posOffset>
          </wp:positionV>
          <wp:extent cx="7561580" cy="865505"/>
          <wp:effectExtent l="0" t="0" r="1270" b="0"/>
          <wp:wrapNone/>
          <wp:docPr id="2" name="图片 2"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60288"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08523A"/>
    <w:rsid w:val="001D7A06"/>
    <w:rsid w:val="00247125"/>
    <w:rsid w:val="00284433"/>
    <w:rsid w:val="002A1EC6"/>
    <w:rsid w:val="002E035E"/>
    <w:rsid w:val="004151FC"/>
    <w:rsid w:val="00436062"/>
    <w:rsid w:val="00564445"/>
    <w:rsid w:val="006B16C5"/>
    <w:rsid w:val="00776133"/>
    <w:rsid w:val="00855687"/>
    <w:rsid w:val="00892500"/>
    <w:rsid w:val="008C07DE"/>
    <w:rsid w:val="00A30CCE"/>
    <w:rsid w:val="00AC3E9C"/>
    <w:rsid w:val="00B9181D"/>
    <w:rsid w:val="00BC4F14"/>
    <w:rsid w:val="00BC62FB"/>
    <w:rsid w:val="00BF535F"/>
    <w:rsid w:val="00C02FC6"/>
    <w:rsid w:val="00C806B0"/>
    <w:rsid w:val="00C87F77"/>
    <w:rsid w:val="00E476EE"/>
    <w:rsid w:val="00EF035E"/>
    <w:rsid w:val="00F06C9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6DC02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 w:type="paragraph" w:styleId="BalloonText">
    <w:name w:val="Balloon Text"/>
    <w:basedOn w:val="Normal"/>
    <w:link w:val="Char1"/>
    <w:uiPriority w:val="99"/>
    <w:semiHidden/>
    <w:unhideWhenUsed/>
    <w:rsid w:val="00F06C93"/>
    <w:rPr>
      <w:sz w:val="18"/>
      <w:szCs w:val="18"/>
    </w:rPr>
  </w:style>
  <w:style w:type="character" w:customStyle="1" w:styleId="Char1">
    <w:name w:val="批注框文本 Char"/>
    <w:basedOn w:val="DefaultParagraphFont"/>
    <w:link w:val="BalloonText"/>
    <w:uiPriority w:val="99"/>
    <w:semiHidden/>
    <w:rsid w:val="00F06C9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header" Target="header1.xml" /><Relationship Id="rId25" Type="http://schemas.openxmlformats.org/officeDocument/2006/relationships/header" Target="header2.xml" /><Relationship Id="rId26" Type="http://schemas.openxmlformats.org/officeDocument/2006/relationships/footer" Target="footer1.xml" /><Relationship Id="rId27" Type="http://schemas.openxmlformats.org/officeDocument/2006/relationships/footer" Target="footer2.xml" /><Relationship Id="rId28" Type="http://schemas.openxmlformats.org/officeDocument/2006/relationships/theme" Target="theme/theme1.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22.png" /></Relationships>
</file>

<file path=word/_rels/footer2.xml.rels><?xml version="1.0" encoding="utf-8" standalone="yes"?><Relationships xmlns="http://schemas.openxmlformats.org/package/2006/relationships"><Relationship Id="rId1" Type="http://schemas.openxmlformats.org/officeDocument/2006/relationships/image" Target="media/image22.png" /><Relationship Id="rId2" Type="http://schemas.openxmlformats.org/officeDocument/2006/relationships/image" Target="media/image21.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0.png" /></Relationships>
</file>

<file path=word/_rels/header2.xml.rels><?xml version="1.0" encoding="utf-8" standalone="yes"?><Relationships xmlns="http://schemas.openxmlformats.org/package/2006/relationships"><Relationship Id="rId1" Type="http://schemas.openxmlformats.org/officeDocument/2006/relationships/image" Target="media/image20.png" /><Relationship Id="rId2" Type="http://schemas.openxmlformats.org/officeDocument/2006/relationships/image" Target="media/image21.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BFE21-DC3A-4279-BEC9-9877B4204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2222</Words>
  <Characters>12669</Characters>
  <Application>Microsoft Office Word</Application>
  <DocSecurity>0</DocSecurity>
  <Lines>105</Lines>
  <Paragraphs>29</Paragraphs>
  <ScaleCrop>false</ScaleCrop>
  <Company/>
  <LinksUpToDate>false</LinksUpToDate>
  <CharactersWithSpaces>14862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zxxk</cp:lastModifiedBy>
  <cp:revision>18</cp:revision>
  <dcterms:created xsi:type="dcterms:W3CDTF">2017-07-19T12:07:00Z</dcterms:created>
  <dcterms:modified xsi:type="dcterms:W3CDTF">2023-12-20T03:23:00Z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