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12255500</wp:posOffset>
            </wp:positionH>
            <wp:positionV relativeFrom="topMargin">
              <wp:posOffset>10617200</wp:posOffset>
            </wp:positionV>
            <wp:extent cx="330200" cy="254000"/>
            <wp:effectExtent l="0" t="0" r="0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2475"/>
      <w:r>
        <w:rPr>
          <w:rFonts w:ascii="Times New Roman" w:hAnsi="Times New Roman" w:eastAsia="黑体"/>
          <w:b/>
          <w:bCs/>
          <w:sz w:val="28"/>
          <w:szCs w:val="28"/>
        </w:rPr>
        <w:t>5.1 植被</w:t>
      </w:r>
      <w:bookmarkEnd w:id="0"/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一、学习目标</w:t>
      </w:r>
    </w:p>
    <w:p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szCs w:val="21"/>
        </w:rPr>
        <w:t>1、课标要求：通过野外观察或运用视频、图像，识别主要植被，说明其与自然环境的关系</w:t>
      </w:r>
    </w:p>
    <w:p>
      <w:pPr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2</w:t>
      </w:r>
      <w:r>
        <w:rPr>
          <w:rFonts w:ascii="Times New Roman" w:hAnsi="Times New Roman"/>
          <w:b/>
          <w:bCs/>
          <w:szCs w:val="21"/>
        </w:rPr>
        <w:t>、知识目标：</w:t>
      </w:r>
      <w:r>
        <w:rPr>
          <w:rFonts w:ascii="Times New Roman" w:hAnsi="Times New Roman"/>
          <w:szCs w:val="21"/>
        </w:rPr>
        <w:t>（1）根据不同类型的植被景观图，能够说出世界上的主要植被类型名称，并能描述植被的特点及分布区域。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区域认知、地理实践力</w:t>
      </w:r>
      <w:r>
        <w:rPr>
          <w:rFonts w:hint="eastAsia" w:ascii="Times New Roman" w:hAnsi="Times New Roman"/>
          <w:szCs w:val="21"/>
        </w:rPr>
        <w:t>）</w:t>
      </w:r>
      <w:r>
        <w:rPr>
          <w:rFonts w:ascii="Times New Roman" w:hAnsi="Times New Roman"/>
          <w:szCs w:val="21"/>
        </w:rPr>
        <w:t>（2）结合实例，能够说明植被与自然环境是相互影响的。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综合思维、区域认知</w:t>
      </w:r>
      <w:r>
        <w:rPr>
          <w:rFonts w:hint="eastAsia" w:ascii="Times New Roman" w:hAnsi="Times New Roman"/>
          <w:szCs w:val="21"/>
        </w:rPr>
        <w:t>）</w:t>
      </w:r>
    </w:p>
    <w:p>
      <w:pPr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3</w:t>
      </w:r>
      <w:r>
        <w:rPr>
          <w:rFonts w:ascii="Times New Roman" w:hAnsi="Times New Roman"/>
          <w:b/>
          <w:bCs/>
          <w:szCs w:val="21"/>
        </w:rPr>
        <w:t>、重点知识：</w:t>
      </w:r>
      <w:r>
        <w:rPr>
          <w:rFonts w:ascii="Times New Roman" w:hAnsi="Times New Roman"/>
          <w:szCs w:val="21"/>
        </w:rPr>
        <w:t>结合实例，能够说明植被与自然环境是相互影响的。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综合思维、区域认知</w:t>
      </w:r>
      <w:r>
        <w:rPr>
          <w:rFonts w:hint="eastAsia" w:ascii="Times New Roman" w:hAnsi="Times New Roman"/>
          <w:szCs w:val="21"/>
        </w:rPr>
        <w:t>）</w:t>
      </w:r>
    </w:p>
    <w:p>
      <w:pPr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4</w:t>
      </w:r>
      <w:r>
        <w:rPr>
          <w:rFonts w:ascii="Times New Roman" w:hAnsi="Times New Roman"/>
          <w:b/>
          <w:bCs/>
          <w:szCs w:val="21"/>
        </w:rPr>
        <w:t>、难点知识：</w:t>
      </w:r>
      <w:r>
        <w:rPr>
          <w:rFonts w:ascii="Times New Roman" w:hAnsi="Times New Roman"/>
          <w:szCs w:val="21"/>
        </w:rPr>
        <w:t>从自然要素的角度，分析不同区域植被差异的原因。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综合思维、区域认知</w:t>
      </w:r>
      <w:r>
        <w:rPr>
          <w:rFonts w:hint="eastAsia" w:ascii="Times New Roman" w:hAnsi="Times New Roman"/>
          <w:szCs w:val="21"/>
        </w:rPr>
        <w:t>）</w:t>
      </w:r>
      <w:r>
        <w:rPr>
          <w:rFonts w:ascii="Times New Roman" w:hAnsi="Times New Roman"/>
          <w:szCs w:val="21"/>
        </w:rPr>
        <w:t xml:space="preserve"> </w:t>
      </w:r>
    </w:p>
    <w:p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二、问题导学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（一）植被与环境：阅读教材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1、找出植被的概念以及分类</w:t>
      </w:r>
    </w:p>
    <w:p>
      <w:pPr>
        <w:rPr>
          <w:rFonts w:ascii="Times New Roman" w:hAnsi="Times New Roman"/>
          <w:szCs w:val="21"/>
        </w:rPr>
      </w:pPr>
    </w:p>
    <w:p>
      <w:pPr>
        <w:numPr>
          <w:ilvl w:val="0"/>
          <w:numId w:val="1"/>
        </w:num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植被与环境的关系</w:t>
      </w:r>
    </w:p>
    <w:p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hint="eastAsia" w:ascii="Times New Roman" w:hAnsi="Times New Roman"/>
          <w:szCs w:val="21"/>
        </w:rPr>
        <w:t>）</w:t>
      </w:r>
      <w:r>
        <w:rPr>
          <w:rFonts w:ascii="Times New Roman" w:hAnsi="Times New Roman"/>
          <w:szCs w:val="21"/>
        </w:rPr>
        <w:t>植物可以_______其生长环境条件。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裸地→_________的植物生长→改造___________等环境条件→更多种类植物生长→形成稳定的植被。</w:t>
      </w:r>
    </w:p>
    <w:p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hint="eastAsia" w:ascii="Times New Roman" w:hAnsi="Times New Roman"/>
          <w:szCs w:val="21"/>
        </w:rPr>
        <w:t>）</w:t>
      </w:r>
      <w:r>
        <w:rPr>
          <w:rFonts w:ascii="Times New Roman" w:hAnsi="Times New Roman"/>
          <w:szCs w:val="21"/>
        </w:rPr>
        <w:t>天然植被具有_______当地环境的特征。</w:t>
      </w:r>
    </w:p>
    <w:p>
      <w:pPr>
        <w:ind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①光照：植物通过争夺阳光，占据一定的______空间，形成__________的垂直结构。</w:t>
      </w:r>
    </w:p>
    <w:p>
      <w:pPr>
        <w:ind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②气温和降水：气温越高、降水量越多的地方，植被高度越______，植物种的数量越_____，垂直结构越_______。</w:t>
      </w:r>
    </w:p>
    <w:p>
      <w:pPr>
        <w:numPr>
          <w:ilvl w:val="0"/>
          <w:numId w:val="2"/>
        </w:num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森林:阅读教材</w:t>
      </w:r>
    </w:p>
    <w:tbl>
      <w:tblPr>
        <w:tblStyle w:val="7"/>
        <w:tblpPr w:leftFromText="180" w:rightFromText="180" w:vertAnchor="text" w:horzAnchor="margin" w:tblpY="153"/>
        <w:tblOverlap w:val="never"/>
        <w:tblW w:w="4998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1845"/>
        <w:gridCol w:w="1855"/>
        <w:gridCol w:w="31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tblCellSpacing w:w="0" w:type="dxa"/>
        </w:trPr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分布地区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气候特征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森林特征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热带雨林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热带雨林气候区和热带______气候区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终年高温、降雨________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植物种类丰富，垂直结构复杂，多藤本、附生植物，常见茎花、______等现象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常绿阔叶林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亚热带______气候区和湿润气候区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夏季炎热多雨、冬季温和且无明显______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森林常绿，乔木多_______叶片，花期多集中在春末夏初，垂直结构较简单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落叶阔叶林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温带季风气候区和温带________气候区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夏季炎热或温暖，冬季______，降水适宜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乔木叶片宽阔、_____发叶，______季落叶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亚寒带针叶林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______大陆和北美大陆的亚寒带地区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夏季短促、温和，冬季______寒冷</w:t>
            </w:r>
          </w:p>
        </w:tc>
        <w:tc>
          <w:tcPr>
            <w:tcW w:w="1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6" w:type="dxa"/>
              <w:right w:w="46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针叶林以_____为主，叶片为_______状，以抗寒抗旱</w:t>
            </w:r>
          </w:p>
        </w:tc>
      </w:tr>
    </w:tbl>
    <w:p>
      <w:pPr>
        <w:rPr>
          <w:rFonts w:ascii="Times New Roman" w:hAnsi="Times New Roman"/>
          <w:b/>
          <w:bCs/>
          <w:szCs w:val="21"/>
        </w:rPr>
      </w:pPr>
    </w:p>
    <w:p>
      <w:pPr>
        <w:numPr>
          <w:ilvl w:val="0"/>
          <w:numId w:val="2"/>
        </w:num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草原：阅读教材</w:t>
      </w:r>
    </w:p>
    <w:tbl>
      <w:tblPr>
        <w:tblStyle w:val="7"/>
        <w:tblW w:w="4998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937"/>
        <w:gridCol w:w="2290"/>
        <w:gridCol w:w="2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分布地区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气候特征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森林特征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热带草原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___________带的南北两侧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全年高温，分_____两季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湿季草原_______；干季草类_______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温带草原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半湿润、半干旱的内陆地区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夏季温暖，冬季寒冷，气候_______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草原夏绿冬枯，植被高度较热带草原______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CellSpacing w:w="0" w:type="dxa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荒漠植被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大陆内部或副热带地区大陆西岸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气候_______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5" w:type="dxa"/>
              <w:right w:w="55" w:type="dxa"/>
            </w:tcMar>
            <w:vAlign w:val="center"/>
          </w:tcPr>
          <w:p>
            <w:pPr>
              <w:pStyle w:val="6"/>
              <w:widowControl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以旱生_______为主，也有些非旱生的短命植物</w:t>
            </w:r>
          </w:p>
        </w:tc>
      </w:tr>
    </w:tbl>
    <w:p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三、典型例题</w:t>
      </w:r>
    </w:p>
    <w:p>
      <w:pPr>
        <w:rPr>
          <w:rFonts w:ascii="Times New Roman" w:hAnsi="Times New Roman" w:eastAsia="楷体"/>
          <w:szCs w:val="21"/>
        </w:rPr>
      </w:pPr>
      <w:r>
        <w:rPr>
          <w:rFonts w:ascii="Times New Roman" w:hAnsi="Times New Roman" w:eastAsia="楷体"/>
          <w:szCs w:val="21"/>
        </w:rPr>
        <w:t>例1：2020·山东菏泽市高一上期末</w:t>
      </w:r>
      <w:r>
        <w:rPr>
          <w:rFonts w:hint="eastAsia" w:ascii="Times New Roman" w:hAnsi="Times New Roman" w:eastAsia="楷体"/>
          <w:szCs w:val="21"/>
        </w:rPr>
        <w:t>）</w:t>
      </w:r>
      <w:r>
        <w:rPr>
          <w:rFonts w:ascii="Times New Roman" w:hAnsi="Times New Roman" w:eastAsia="楷体"/>
          <w:szCs w:val="21"/>
        </w:rPr>
        <w:t>江西大岗山森林生态站位于江西省分宜县境内，是国内外唯一以毛竹林生态系统结构、功能及生态过程为研究对象的国家级森林生态站。下图示意生态站内三种典型植物。据此完成</w:t>
      </w:r>
      <w:r>
        <w:rPr>
          <w:rFonts w:hint="eastAsia" w:ascii="Times New Roman" w:hAnsi="Times New Roman" w:eastAsia="楷体"/>
          <w:szCs w:val="21"/>
        </w:rPr>
        <w:t>（</w:t>
      </w:r>
      <w:r>
        <w:rPr>
          <w:rFonts w:ascii="Times New Roman" w:hAnsi="Times New Roman" w:eastAsia="楷体"/>
          <w:szCs w:val="21"/>
        </w:rPr>
        <w:t>1</w:t>
      </w:r>
      <w:r>
        <w:rPr>
          <w:rFonts w:hint="eastAsia" w:ascii="Times New Roman" w:hAnsi="Times New Roman" w:eastAsia="楷体"/>
          <w:szCs w:val="21"/>
        </w:rPr>
        <w:t>）</w:t>
      </w:r>
      <w:r>
        <w:rPr>
          <w:rFonts w:ascii="Times New Roman" w:hAnsi="Times New Roman" w:eastAsia="楷体"/>
          <w:szCs w:val="21"/>
        </w:rPr>
        <w:t>～</w:t>
      </w:r>
      <w:r>
        <w:rPr>
          <w:rFonts w:hint="eastAsia" w:ascii="Times New Roman" w:hAnsi="Times New Roman" w:eastAsia="楷体"/>
          <w:szCs w:val="21"/>
        </w:rPr>
        <w:t>（</w:t>
      </w:r>
      <w:r>
        <w:rPr>
          <w:rFonts w:ascii="Times New Roman" w:hAnsi="Times New Roman" w:eastAsia="楷体"/>
          <w:szCs w:val="21"/>
        </w:rPr>
        <w:t>3</w:t>
      </w:r>
      <w:r>
        <w:rPr>
          <w:rFonts w:hint="eastAsia" w:ascii="Times New Roman" w:hAnsi="Times New Roman" w:eastAsia="楷体"/>
          <w:szCs w:val="21"/>
        </w:rPr>
        <w:t>）</w:t>
      </w:r>
      <w:r>
        <w:rPr>
          <w:rFonts w:ascii="Times New Roman" w:hAnsi="Times New Roman" w:eastAsia="楷体"/>
          <w:szCs w:val="21"/>
        </w:rPr>
        <w:t>题。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drawing>
          <wp:inline distT="0" distB="0" distL="114300" distR="114300">
            <wp:extent cx="3429000" cy="1392555"/>
            <wp:effectExtent l="19050" t="0" r="0" b="0"/>
            <wp:docPr id="87" name="Picture 2" descr="B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2" descr="B2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674" cy="139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hint="eastAsia" w:ascii="Times New Roman" w:hAnsi="Times New Roman"/>
          <w:szCs w:val="21"/>
        </w:rPr>
        <w:t>）</w:t>
      </w:r>
      <w:r>
        <w:rPr>
          <w:rFonts w:ascii="Times New Roman" w:hAnsi="Times New Roman"/>
          <w:szCs w:val="21"/>
        </w:rPr>
        <w:t>植物群落中乔木、灌木、草本高矮不一，错落有致，三幅图片显示的植物由上层到下层的排列顺序是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　　</w:t>
      </w:r>
      <w:r>
        <w:rPr>
          <w:rFonts w:hint="eastAsia" w:ascii="Times New Roman" w:hAnsi="Times New Roman"/>
          <w:szCs w:val="21"/>
        </w:rPr>
        <w:t>）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A.③②① 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B.③①②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 xml:space="preserve">C.②①③ 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D.①②③</w:t>
      </w:r>
    </w:p>
    <w:p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hint="eastAsia" w:ascii="Times New Roman" w:hAnsi="Times New Roman"/>
          <w:szCs w:val="21"/>
        </w:rPr>
        <w:t>）</w:t>
      </w:r>
      <w:r>
        <w:rPr>
          <w:rFonts w:ascii="Times New Roman" w:hAnsi="Times New Roman"/>
          <w:szCs w:val="21"/>
        </w:rPr>
        <w:t>森林植被的分层现象说明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　　</w:t>
      </w:r>
      <w:r>
        <w:rPr>
          <w:rFonts w:hint="eastAsia" w:ascii="Times New Roman" w:hAnsi="Times New Roman"/>
          <w:szCs w:val="21"/>
        </w:rPr>
        <w:t>）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A.垂直结构越复杂，植物种类越丰富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B.树冠越封闭，草本植物生长越旺盛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C.自森林顶端到地面，光照越来越强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D.自森林顶端到地面，气温明显降低</w:t>
      </w:r>
    </w:p>
    <w:p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3</w:t>
      </w:r>
      <w:r>
        <w:rPr>
          <w:rFonts w:hint="eastAsia" w:ascii="Times New Roman" w:hAnsi="Times New Roman"/>
          <w:szCs w:val="21"/>
        </w:rPr>
        <w:t>）</w:t>
      </w:r>
      <w:r>
        <w:rPr>
          <w:rFonts w:ascii="Times New Roman" w:hAnsi="Times New Roman"/>
          <w:szCs w:val="21"/>
        </w:rPr>
        <w:t>森林植物的分层现象体现出</w:t>
      </w: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　　</w:t>
      </w:r>
      <w:r>
        <w:rPr>
          <w:rFonts w:hint="eastAsia" w:ascii="Times New Roman" w:hAnsi="Times New Roman"/>
          <w:szCs w:val="21"/>
        </w:rPr>
        <w:t>）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①植物对环境的适应性　②植物的附生关系　③植物的共生关系　</w:t>
      </w: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④植物的竞争关系</w:t>
      </w:r>
    </w:p>
    <w:p>
      <w:pPr>
        <w:numPr>
          <w:ilvl w:val="0"/>
          <w:numId w:val="3"/>
        </w:num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①② 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B.③④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 xml:space="preserve">C.②③ 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D.①④</w:t>
      </w:r>
    </w:p>
    <w:p>
      <w:pPr>
        <w:pStyle w:val="2"/>
        <w:numPr>
          <w:ilvl w:val="0"/>
          <w:numId w:val="3"/>
        </w:numPr>
      </w:pP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①错因分析：</w:t>
      </w: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②关键能力点：</w:t>
      </w:r>
    </w:p>
    <w:p>
      <w:pPr>
        <w:pStyle w:val="2"/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例2：</w:t>
      </w:r>
      <w:r>
        <w:rPr>
          <w:rFonts w:ascii="Times New Roman" w:hAnsi="Times New Roman" w:eastAsia="楷体"/>
        </w:rPr>
        <w:t>丹霞山地处南岭山脉中段南麓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 w:eastAsia="楷体"/>
        </w:rPr>
        <w:t>丹霞梧桐是多年生小乔木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 w:eastAsia="楷体"/>
        </w:rPr>
        <w:t>属国家珍稀濒危保护植物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 w:eastAsia="楷体"/>
        </w:rPr>
        <w:t>每年夏初开紫花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 w:eastAsia="楷体"/>
        </w:rPr>
        <w:t>秋季叶子变黄。某科考小组调查发现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 w:eastAsia="楷体"/>
        </w:rPr>
        <w:t>丹霞梧桐在该地主要分布在崖壁上。下图为该小组调查区域内丹霞梧桐分布情况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 w:eastAsia="楷体"/>
        </w:rPr>
        <w:t>单位</w:t>
      </w:r>
      <w:r>
        <w:rPr>
          <w:rFonts w:ascii="Times New Roman" w:hAnsi="Times New Roman"/>
        </w:rPr>
        <w:t>:</w:t>
      </w:r>
      <w:r>
        <w:rPr>
          <w:rFonts w:ascii="Times New Roman" w:hAnsi="Times New Roman" w:eastAsia="楷体"/>
        </w:rPr>
        <w:t>米</w:t>
      </w:r>
      <w:r>
        <w:rPr>
          <w:rFonts w:hint="eastAsia" w:ascii="Times New Roman" w:hAnsi="Times New Roman"/>
        </w:rPr>
        <w:t>）</w:t>
      </w:r>
      <w:r>
        <w:rPr>
          <w:rFonts w:ascii="Times New Roman" w:hAnsi="Times New Roman" w:eastAsia="楷体"/>
        </w:rPr>
        <w:t>。</w:t>
      </w:r>
      <w:r>
        <w:rPr>
          <w:rFonts w:ascii="Times New Roman" w:hAnsi="Times New Roman"/>
        </w:rPr>
        <w:t>读图回答下面（1）</w:t>
      </w:r>
      <w:r>
        <w:rPr>
          <w:rFonts w:ascii="Times New Roman" w:hAnsi="Times New Roman"/>
          <w:szCs w:val="21"/>
        </w:rPr>
        <w:t>～（2）</w:t>
      </w:r>
      <w:r>
        <w:rPr>
          <w:rFonts w:ascii="Times New Roman" w:hAnsi="Times New Roman"/>
        </w:rPr>
        <w:t>题。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（1）丹霞梧桐的特征可能是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　　</w:t>
      </w:r>
      <w:r>
        <w:rPr>
          <w:rFonts w:hint="eastAsia" w:ascii="Times New Roman" w:hAnsi="Times New Roman"/>
        </w:rPr>
        <w:t>）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163830</wp:posOffset>
            </wp:positionV>
            <wp:extent cx="2314575" cy="1724025"/>
            <wp:effectExtent l="19050" t="0" r="9525" b="0"/>
            <wp:wrapSquare wrapText="bothSides"/>
            <wp:docPr id="632" name="23xjcbx1rjdl327.jpg" descr="id:21474921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23xjcbx1rjdl327.jpg" descr="id:2147492184;FounderCES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A.四季常青　　　B.耐盐耐碱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C.喜阴喜湿　　　D.根系发达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（2）野外实地调查丹霞梧桐植株数量的最佳月份是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　　</w:t>
      </w:r>
      <w:r>
        <w:rPr>
          <w:rFonts w:hint="eastAsia" w:ascii="Times New Roman" w:hAnsi="Times New Roman"/>
        </w:rPr>
        <w:t>）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A.1月　　　B.4月　　　C.7月　　　D.10月</w:t>
      </w: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①错因分析：</w:t>
      </w: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②关键能力点：</w:t>
      </w:r>
    </w:p>
    <w:p>
      <w:pPr>
        <w:rPr>
          <w:rFonts w:ascii="Times New Roman" w:hAnsi="Times New Roman"/>
          <w:b/>
          <w:sz w:val="24"/>
        </w:rPr>
      </w:pPr>
    </w:p>
    <w:p>
      <w:pPr>
        <w:rPr>
          <w:rFonts w:ascii="Times New Roman" w:hAnsi="Times New Roman"/>
          <w:b/>
          <w:sz w:val="24"/>
        </w:rPr>
      </w:pPr>
    </w:p>
    <w:p>
      <w:pPr>
        <w:rPr>
          <w:rFonts w:ascii="Times New Roman" w:hAnsi="Times New Roman"/>
          <w:b/>
          <w:sz w:val="24"/>
        </w:rPr>
      </w:pPr>
    </w:p>
    <w:p>
      <w:pPr>
        <w:rPr>
          <w:rFonts w:ascii="Times New Roman" w:hAnsi="Times New Roman"/>
          <w:b/>
          <w:sz w:val="24"/>
        </w:rPr>
      </w:pPr>
      <w:bookmarkStart w:id="1" w:name="_GoBack"/>
      <w:bookmarkEnd w:id="1"/>
      <w:r>
        <w:rPr>
          <w:rFonts w:ascii="Times New Roman" w:hAnsi="Times New Roman"/>
          <w:b/>
          <w:sz w:val="24"/>
        </w:rPr>
        <w:t>四、课堂练习</w:t>
      </w:r>
    </w:p>
    <w:p>
      <w:r>
        <w:rPr>
          <w:rFonts w:ascii="Times New Roman" w:hAnsi="Times New Roman"/>
        </w:rPr>
        <w:t>　</w:t>
      </w:r>
    </w:p>
    <w:p>
      <w:pPr>
        <w:jc w:val="left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 id="_x0000_i1025" o:spt="136" alt="学科网 zxxk.com" type="#_x0000_t136" style="height:0.75pt;width:0.7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2F47F1"/>
    <w:multiLevelType w:val="singleLevel"/>
    <w:tmpl w:val="FA2F47F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049BAC"/>
    <w:multiLevelType w:val="singleLevel"/>
    <w:tmpl w:val="1A049BA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4FE3579"/>
    <w:multiLevelType w:val="singleLevel"/>
    <w:tmpl w:val="24FE3579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9A6F1E"/>
    <w:rsid w:val="002879EB"/>
    <w:rsid w:val="003E6A86"/>
    <w:rsid w:val="004151FC"/>
    <w:rsid w:val="0075001E"/>
    <w:rsid w:val="009A6F1E"/>
    <w:rsid w:val="00A40078"/>
    <w:rsid w:val="00B1788D"/>
    <w:rsid w:val="00BD39FC"/>
    <w:rsid w:val="00BF12F9"/>
    <w:rsid w:val="00C02FC6"/>
    <w:rsid w:val="00C04B8A"/>
    <w:rsid w:val="76E2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rPr>
      <w:rFonts w:ascii="Times New Roman" w:hAnsi="Times New Roma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正文文本 Char"/>
    <w:basedOn w:val="8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000</Company>
  <Pages>3</Pages>
  <Words>1341</Words>
  <Characters>1555</Characters>
  <Lines>12</Lines>
  <Paragraphs>3</Paragraphs>
  <TotalTime>3</TotalTime>
  <ScaleCrop>false</ScaleCrop>
  <LinksUpToDate>false</LinksUpToDate>
  <CharactersWithSpaces>1600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2023-07-27T09:41:00Z</dcterms:created>
  <dc:creator>Windows 用户</dc:creator>
  <cp:lastModifiedBy>HUAWEI</cp:lastModifiedBy>
  <dcterms:modified xsi:type="dcterms:W3CDTF">2024-08-29T10:17:11Z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7268BB96B3F047398BB5E3F68FB8B54F_12</vt:lpwstr>
  </property>
</Properties>
</file>