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3C0ABC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12522200</wp:posOffset>
            </wp:positionH>
            <wp:positionV relativeFrom="topMargin">
              <wp:posOffset>10325100</wp:posOffset>
            </wp:positionV>
            <wp:extent cx="342900" cy="393700"/>
            <wp:effectExtent l="0" t="0" r="12700" b="12700"/>
            <wp:wrapNone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12242800</wp:posOffset>
            </wp:positionH>
            <wp:positionV relativeFrom="topMargin">
              <wp:posOffset>12674600</wp:posOffset>
            </wp:positionV>
            <wp:extent cx="342900" cy="381000"/>
            <wp:effectExtent l="0" t="0" r="0" b="0"/>
            <wp:wrapNone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</w:rPr>
        <w:t>第</w:t>
      </w:r>
      <w:r>
        <w:rPr>
          <w:rFonts w:hint="default" w:ascii="Times New Roman" w:hAnsi="Times New Roman" w:cs="Times New Roman"/>
          <w:lang w:val="en-US" w:eastAsia="zh-CN"/>
        </w:rPr>
        <w:t>五</w:t>
      </w:r>
      <w:r>
        <w:rPr>
          <w:rFonts w:hint="default" w:ascii="Times New Roman" w:hAnsi="Times New Roman" w:cs="Times New Roman"/>
        </w:rPr>
        <w:t xml:space="preserve">章 </w:t>
      </w:r>
      <w:r>
        <w:rPr>
          <w:rFonts w:hint="default" w:ascii="Times New Roman" w:hAnsi="Times New Roman" w:cs="Times New Roman"/>
          <w:lang w:val="en-US" w:eastAsia="zh-CN"/>
        </w:rPr>
        <w:t xml:space="preserve"> 自然环境的整体性与差异性</w:t>
      </w:r>
    </w:p>
    <w:p w14:paraId="4BE97F08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</w:t>
      </w:r>
      <w:r>
        <w:rPr>
          <w:rFonts w:hint="default" w:ascii="Times New Roman" w:hAnsi="Times New Roman" w:cs="Times New Roman"/>
          <w:lang w:val="en-US" w:eastAsia="zh-CN"/>
        </w:rPr>
        <w:t>一</w:t>
      </w:r>
      <w:r>
        <w:rPr>
          <w:rFonts w:hint="default" w:ascii="Times New Roman" w:hAnsi="Times New Roman" w:cs="Times New Roman"/>
        </w:rPr>
        <w:t>节</w:t>
      </w:r>
      <w:r>
        <w:rPr>
          <w:rFonts w:hint="default" w:ascii="Times New Roman" w:hAnsi="Times New Roman" w:cs="Times New Roman"/>
          <w:lang w:val="en-US" w:eastAsia="zh-CN"/>
        </w:rPr>
        <w:t>自然环境的整体性（第2课时）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导学案</w:t>
      </w:r>
      <w:r>
        <w:rPr>
          <w:rFonts w:hint="default" w:ascii="Times New Roman" w:hAnsi="Times New Roman" w:cs="Times New Roman"/>
        </w:rPr>
        <w:t>）</w:t>
      </w:r>
    </w:p>
    <w:p w14:paraId="2CB735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教学目标</w:t>
      </w:r>
      <w:r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  <w:t>】</w:t>
      </w:r>
    </w:p>
    <w:p w14:paraId="46DB6B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课程标准：运用图表，分析海—气相互作用对全球水热平衡的影响，解释厄尔尼诺、拉尼娜现象对全球气候和人类活动的影响。</w:t>
      </w:r>
    </w:p>
    <w:p w14:paraId="4FFFCF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地理核心素养：</w:t>
      </w:r>
    </w:p>
    <w:p w14:paraId="4EAC0C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1.运用图表，说出海-气之间水分和热量交换过程，分析海-气相互作用对全球水热平衡的影响。</w:t>
      </w:r>
    </w:p>
    <w:p w14:paraId="2B24FB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2.运用图表，说出厄尔尼诺现象、拉尼娜现象及其命名地点和主要发生时间。</w:t>
      </w:r>
    </w:p>
    <w:p w14:paraId="647535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 w:val="0"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 w:val="0"/>
          <w:bCs w:val="0"/>
          <w:sz w:val="21"/>
          <w:szCs w:val="21"/>
          <w:lang w:val="en-US" w:eastAsia="zh-CN"/>
        </w:rPr>
        <w:t>3.结合景观图等资料，解释厄尔尼诺现象、拉尼娜现象对全球气候和人类活动的影响。</w:t>
      </w:r>
    </w:p>
    <w:p w14:paraId="5A7CC0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教学重难点</w:t>
      </w:r>
      <w:r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  <w:t>】</w:t>
      </w:r>
    </w:p>
    <w:p w14:paraId="442D5E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eastAsia="zh-CN"/>
        </w:rPr>
        <w:t>教学重点：运用图表，掌握海—气相互作用对全球水热平衡的影响，了解厄尔尼诺、拉尼娜现象对全球气候和人类的影响</w:t>
      </w:r>
    </w:p>
    <w:p w14:paraId="378F1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  <w:lang w:eastAsia="zh-CN"/>
        </w:rPr>
        <w:t>教学难点：了解厄尔尼诺、拉尼娜现象对全球气候和人类的影响。</w:t>
      </w:r>
    </w:p>
    <w:p w14:paraId="3CF019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课前预习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】</w:t>
      </w:r>
    </w:p>
    <w:p w14:paraId="3A3A197B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Cs w:val="21"/>
        </w:rPr>
        <w:t>知识点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自然环境的统一演化和要素组合</w:t>
      </w:r>
    </w:p>
    <w:p w14:paraId="33FC7FB6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1．特点</w:t>
      </w:r>
    </w:p>
    <w:p w14:paraId="0D0CE900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(1)变化性：自然环境各要素每时每刻都在演化。自然环境的演化，是要素间物质交换的结果。</w:t>
      </w:r>
    </w:p>
    <w:p w14:paraId="1BC4EAC9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(2)统一性：一个要素的演化必然伴随着其他</w:t>
      </w: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的演化，各个要素的演化是统一的。</w:t>
      </w:r>
    </w:p>
    <w:p w14:paraId="5F9BE433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2．意义：保证了自然环境要素之间的</w:t>
      </w: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u w:val="single"/>
          <w:lang w:val="en-US" w:eastAsia="zh-CN"/>
        </w:rPr>
        <w:t xml:space="preserve">         </w:t>
      </w: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，形成了阶段性的自然环境要素组合。</w:t>
      </w:r>
    </w:p>
    <w:p w14:paraId="5C1AA8B3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四、自然环境对干扰的整体响应</w:t>
      </w:r>
    </w:p>
    <w:p w14:paraId="5940CCD9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1．响应原理</w:t>
      </w:r>
    </w:p>
    <w:p w14:paraId="34E797A8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drawing>
          <wp:inline distT="0" distB="0" distL="114300" distR="114300">
            <wp:extent cx="3218815" cy="1037590"/>
            <wp:effectExtent l="0" t="0" r="635" b="1016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 xml:space="preserve"> </w:t>
      </w:r>
    </w:p>
    <w:p w14:paraId="5658B78F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2．特点：干扰下的环境变化多为</w:t>
      </w: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的，各要素变化也</w:t>
      </w: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。</w:t>
      </w:r>
    </w:p>
    <w:p w14:paraId="0D669D14">
      <w:pPr>
        <w:pStyle w:val="4"/>
        <w:tabs>
          <w:tab w:val="left" w:pos="3960"/>
          <w:tab w:val="left" w:pos="7380"/>
        </w:tabs>
        <w:adjustRightInd w:val="0"/>
        <w:snapToGrid w:val="0"/>
        <w:spacing w:line="360" w:lineRule="auto"/>
        <w:ind w:left="0" w:leftChars="0" w:firstLine="420" w:firstLineChars="0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3．现状：人类对自然环境的干扰不断</w:t>
      </w: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，环境变化加快，不利于人类的</w:t>
      </w:r>
      <w:r>
        <w:rPr>
          <w:rFonts w:hint="default" w:ascii="Times New Roman" w:hAnsi="Times New Roman" w:eastAsia="宋体" w:cs="Times New Roman"/>
          <w:b w:val="0"/>
          <w:bCs/>
          <w:color w:val="FF0000"/>
          <w:sz w:val="21"/>
          <w:szCs w:val="21"/>
          <w:u w:val="single"/>
          <w:lang w:val="en-US" w:eastAsia="zh-CN"/>
        </w:rPr>
        <w:t xml:space="preserve">          </w:t>
      </w:r>
      <w:r>
        <w:rPr>
          <w:rFonts w:hint="default" w:ascii="Times New Roman" w:hAnsi="Times New Roman" w:eastAsia="宋体" w:cs="Times New Roman"/>
          <w:b w:val="0"/>
          <w:bCs/>
          <w:sz w:val="21"/>
          <w:szCs w:val="21"/>
        </w:rPr>
        <w:t>。</w:t>
      </w:r>
    </w:p>
    <w:p w14:paraId="213F0F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课中探究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】</w:t>
      </w:r>
    </w:p>
    <w:p w14:paraId="00E05AD2">
      <w:pPr>
        <w:pStyle w:val="33"/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导入：</w:t>
      </w:r>
      <w:r>
        <w:rPr>
          <w:rFonts w:hint="default" w:ascii="Times New Roman" w:hAnsi="Times New Roman" w:cs="Times New Roman"/>
          <w:kern w:val="2"/>
          <w:sz w:val="21"/>
          <w:szCs w:val="21"/>
          <w:lang w:val="en-US" w:eastAsia="zh-CN" w:bidi="ar-SA"/>
        </w:rPr>
        <w:t>安徽黄山美图</w:t>
      </w:r>
    </w:p>
    <w:p w14:paraId="56EF1EB9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提问： 被誉为“天下第一奇山”的黄山，不仅山峰险峻、秀美，而且以奇松、怪石、云海、温泉“四绝”闻名。地质、地貌、生物、大气、水等其中一项特色突出的山，就能美名远扬，而黄山松、石、云、泉俱绝。黄山拥有“四绝”的神奇组合是偶然现象吗?你能对这种神奇组合做出解释吗?</w:t>
      </w:r>
    </w:p>
    <w:p w14:paraId="4A46EF41">
      <w:pPr>
        <w:pStyle w:val="33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自然环境的统一演化和要素组合  </w:t>
      </w:r>
    </w:p>
    <w:p w14:paraId="430DEE1D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探究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一：自然环境要素具有统一的演化过程</w:t>
      </w:r>
    </w:p>
    <w:p w14:paraId="5B7E1601">
      <w:pPr>
        <w:pStyle w:val="33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lang w:val="en-US" w:eastAsia="zh-CN"/>
        </w:rPr>
        <w:t>自然环境的统一演化</w:t>
      </w:r>
    </w:p>
    <w:p w14:paraId="4851D0B0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【自主思考】自然环境要素每时每刻都在演化吗？</w:t>
      </w:r>
    </w:p>
    <w:p w14:paraId="5B6A4C02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01A556B3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6C01A400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5737C2E7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【自主思考】自然环境某一要素的演化会伴随其他要素的演化吗？</w:t>
      </w:r>
    </w:p>
    <w:p w14:paraId="68EDA67E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6F7080E2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7CAB42CC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</w:p>
    <w:p w14:paraId="2F5ED9F8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探究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二：自然环境演化过程中自然环境要素的协调性</w:t>
      </w:r>
    </w:p>
    <w:p w14:paraId="60C85ABA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2、</w:t>
      </w:r>
      <w:r>
        <w:rPr>
          <w:rFonts w:hint="default" w:ascii="Times New Roman" w:hAnsi="Times New Roman" w:eastAsia="宋体" w:cs="Times New Roman"/>
          <w:b w:val="0"/>
          <w:bCs/>
          <w:lang w:val="en-US" w:eastAsia="zh-CN"/>
        </w:rPr>
        <w:t>自然环境演化过程中自然环境要素的协调性</w:t>
      </w:r>
    </w:p>
    <w:p w14:paraId="6A35B4EA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【自主思考】自然环境演化的某一阶段自然环境要素具有什么特点?</w:t>
      </w:r>
    </w:p>
    <w:p w14:paraId="6D429D78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093F1BAE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3CD2E04A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0974B097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</w:p>
    <w:p w14:paraId="2176F9BA">
      <w:pPr>
        <w:pStyle w:val="33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自然环境对干扰的整体响应 </w:t>
      </w:r>
    </w:p>
    <w:p w14:paraId="68CDC311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/>
          <w:sz w:val="24"/>
          <w:szCs w:val="24"/>
          <w:lang w:val="en-US" w:eastAsia="zh-CN"/>
        </w:rPr>
        <w:t>探究</w:t>
      </w:r>
      <w:bookmarkStart w:id="0" w:name="_GoBack"/>
      <w:bookmarkEnd w:id="0"/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三：自然环境对干扰的整体响应</w:t>
      </w:r>
    </w:p>
    <w:p w14:paraId="1BA74123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</w:t>
      </w: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自主思考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】如果某一自然环境要素受到干扰，其他要素会发生变化吗？</w:t>
      </w:r>
    </w:p>
    <w:p w14:paraId="7B66F10A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0FD6184C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1ED1A9FE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6380B5C8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480300A7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</w:t>
      </w: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自主思考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】自然环境对干扰的整体响应有什么特点？</w:t>
      </w:r>
    </w:p>
    <w:p w14:paraId="40FA9141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3F2648ED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4FF3251B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4C11E20A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</w:t>
      </w: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自主思考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】人类对自然环境的干扰作用有什么特点？</w:t>
      </w:r>
    </w:p>
    <w:p w14:paraId="3A733473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04360A64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1EFE7B84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6992D305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【典型案例】湖泊演变为陆地的过程</w:t>
      </w:r>
    </w:p>
    <w:p w14:paraId="725C4804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湖泊淤积，逐步变浅，面积萎缩。同时，水量逐步减少，生物由水生生物演变为湿生生物，最后演变为陆生生物，湖底底泥转化为土壤，小气候也逐渐干燥。湖泊演变为陆地，是地形、气候，生物、土壤、水文等地理要素的统一变化过程。在这一变化过程中，依次出现不同的自然环境要素组合。</w:t>
      </w:r>
    </w:p>
    <w:p w14:paraId="06A18628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播放视频：青藏高原</w:t>
      </w:r>
    </w:p>
    <w:p w14:paraId="11543F32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【合作探究】从地理环境的整体性角度简述青藏高原地理环境的演化过程。</w:t>
      </w:r>
    </w:p>
    <w:p w14:paraId="4DCD96C9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3C4E6185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2EE10DD4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0F47E1AE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3DA8B6C6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【合作探究】从地理环境整体性角度简述黄土高原水土流失的成因及危害。</w:t>
      </w:r>
    </w:p>
    <w:p w14:paraId="52D6930B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3475162D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2BD13085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101E1C9D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【课堂探究】</w:t>
      </w:r>
      <w:r>
        <w:rPr>
          <w:rFonts w:hint="default" w:ascii="Times New Roman" w:hAnsi="Times New Roman" w:eastAsia="宋体" w:cs="Times New Roman"/>
          <w:b w:val="0"/>
          <w:bCs/>
          <w:lang w:val="en-US" w:eastAsia="zh-CN"/>
        </w:rPr>
        <w:t>东北过度采伐森林导致自然环境的整体变化</w:t>
      </w:r>
    </w:p>
    <w:p w14:paraId="74F89A27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 xml:space="preserve">东北林区北部为寒温带针叶林，南部为针阔叶混交林（图5.4 a）和温带落叶阔叶林。经过 100多年的大规模采伐（图5.4 b)，至20世纪末，东北林海发生了很大的变化——森林面积锐减。森林面积锐减，一方面造成土壤续乏枯枝落叶的补给，且水上流失加剧，土壤肥力下降；另一方面降低了森林滞留降水的功能，导致降水时易形成洪水（图5.4 c)，无降水时河流水量锐减甚至断流。水土流失加剧使地面沟谷纵横(图5.4d)，土层变薄，岩石裸露，岩石的风化速度加快。                    </w:t>
      </w:r>
    </w:p>
    <w:p w14:paraId="4AABC3E3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自20世纪来，随着天然林保护工程的实施，东北林区得到了有效的保护，在森林逐渐恢复。</w:t>
      </w:r>
    </w:p>
    <w:p w14:paraId="20BDF986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1. 说出我国东北林区的范围及气候特征。</w:t>
      </w:r>
    </w:p>
    <w:p w14:paraId="14AF448D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2. 东北林区森林面积锐减后带来的环境变化主要有哪些表现？</w:t>
      </w:r>
    </w:p>
    <w:p w14:paraId="3B657CEA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3. 目前东北林区的生态环境正在逐步改善，其主要原因是什么？</w:t>
      </w:r>
    </w:p>
    <w:p w14:paraId="605D8569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drawing>
          <wp:inline distT="0" distB="0" distL="114300" distR="114300">
            <wp:extent cx="3093085" cy="1433830"/>
            <wp:effectExtent l="0" t="0" r="12065" b="13970"/>
            <wp:docPr id="24" name="图片 2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DBD3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2860B06E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11DC1755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416C1C9B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017BA818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</w:p>
    <w:p w14:paraId="1116B9F4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【课堂探究】认识修建大坝对自然环境的影响</w:t>
      </w:r>
    </w:p>
    <w:p w14:paraId="47E40097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drawing>
          <wp:inline distT="0" distB="0" distL="114300" distR="114300">
            <wp:extent cx="4022725" cy="1863090"/>
            <wp:effectExtent l="0" t="0" r="0" b="3810"/>
            <wp:docPr id="25" name="图片 25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B3CD3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</w:p>
    <w:p w14:paraId="064E5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课堂总结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】</w:t>
      </w:r>
    </w:p>
    <w:p w14:paraId="78DFD1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</w:p>
    <w:p w14:paraId="3C14F5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 w:eastAsiaTheme="minorEastAsia"/>
          <w:b/>
          <w:sz w:val="24"/>
          <w:lang w:eastAsia="zh-CN"/>
        </w:rPr>
      </w:pPr>
      <w:r>
        <w:rPr>
          <w:rFonts w:hint="default" w:ascii="Times New Roman" w:hAnsi="Times New Roman" w:cs="Times New Roman" w:eastAsiaTheme="minorEastAsia"/>
          <w:b/>
          <w:sz w:val="24"/>
          <w:lang w:eastAsia="zh-CN"/>
        </w:rPr>
        <w:drawing>
          <wp:inline distT="0" distB="0" distL="114300" distR="114300">
            <wp:extent cx="4030980" cy="2157095"/>
            <wp:effectExtent l="0" t="0" r="7620" b="1905"/>
            <wp:docPr id="21" name="图片 21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E91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 w:eastAsiaTheme="minorEastAsia"/>
          <w:b/>
          <w:sz w:val="24"/>
          <w:lang w:eastAsia="zh-CN"/>
        </w:rPr>
      </w:pPr>
    </w:p>
    <w:p w14:paraId="0F0296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课堂练习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】</w:t>
      </w:r>
    </w:p>
    <w:p w14:paraId="337FFCA4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</w:rPr>
      </w:pPr>
      <w:r>
        <w:rPr>
          <w:rFonts w:hint="default" w:ascii="Times New Roman" w:hAnsi="Times New Roman" w:eastAsia="宋体" w:cs="Times New Roman"/>
          <w:b w:val="0"/>
          <w:bCs/>
        </w:rPr>
        <w:t xml:space="preserve">    沱沱河发源于青海省西南部的唐古拉山脉，为长江的西源，其上游发育了典型的辫状水系。研究发现，辫状河道可能成为风沙的来源地，从而对途经这里的青藏铁路线上的列车运行造成不利影响。甲图为沱沱河景观，乙图示意1961～2019年沱沱河地区气候变化情况。完成下面小题。</w:t>
      </w:r>
    </w:p>
    <w:p w14:paraId="1DC54836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eastAsia="宋体" w:cs="Times New Roman"/>
          <w:b w:val="0"/>
          <w:bCs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244090" cy="1752600"/>
            <wp:effectExtent l="0" t="0" r="3810" b="0"/>
            <wp:docPr id="1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134235" cy="1661160"/>
            <wp:effectExtent l="0" t="0" r="18415" b="15240"/>
            <wp:docPr id="9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3DBC0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1．沱沱河辫状水系产生的原因可能是（      ）</w:t>
      </w:r>
    </w:p>
    <w:p w14:paraId="407B9246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①气温日较差大  ②河道平坦开阔</w:t>
      </w:r>
    </w:p>
    <w:p w14:paraId="3A34582A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③冰川侵蚀显著  ④流量季节变化大</w:t>
      </w:r>
    </w:p>
    <w:p w14:paraId="1CCDB849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A．①②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B．②③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C．③④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D．②④</w:t>
      </w:r>
    </w:p>
    <w:p w14:paraId="688ABC38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2．根据近年来沱沱河地区气候变化情况，可以推测出沱沱河地区（      ）</w:t>
      </w:r>
    </w:p>
    <w:p w14:paraId="76CC4F9F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A．森林覆盖率上升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 xml:space="preserve">   B．河道变化频繁</w:t>
      </w:r>
      <w:r>
        <w:rPr>
          <w:rFonts w:hint="default" w:ascii="Times New Roman" w:hAnsi="Times New Roman" w:cs="Times New Roman"/>
        </w:rPr>
        <w:tab/>
      </w:r>
    </w:p>
    <w:p w14:paraId="7EECAAD6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C．形成河流阶地</w:t>
      </w:r>
      <w:r>
        <w:rPr>
          <w:rFonts w:hint="default" w:ascii="Times New Roman" w:hAnsi="Times New Roman" w:cs="Times New Roman"/>
        </w:rPr>
        <w:tab/>
      </w:r>
      <w:r>
        <w:rPr>
          <w:rFonts w:hint="default" w:ascii="Times New Roman" w:hAnsi="Times New Roman" w:cs="Times New Roman"/>
        </w:rPr>
        <w:t>       D．冰川面积扩大</w:t>
      </w:r>
    </w:p>
    <w:p w14:paraId="3323DD51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lang w:val="en-US" w:eastAsia="zh-CN"/>
        </w:rPr>
      </w:pPr>
    </w:p>
    <w:p w14:paraId="40B19396">
      <w:pPr>
        <w:pStyle w:val="3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/>
        </w:rPr>
      </w:pPr>
    </w:p>
    <w:p w14:paraId="272FCBB1">
      <w:pPr>
        <w:pStyle w:val="3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</w:rPr>
      </w:pPr>
    </w:p>
    <w:p w14:paraId="5B7988EE">
      <w:pPr>
        <w:pStyle w:val="3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eastAsia="宋体" w:cs="Times New Roman"/>
          <w:b w:val="0"/>
          <w:bCs/>
        </w:rPr>
      </w:pPr>
    </w:p>
    <w:p w14:paraId="12BEB9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</w:rPr>
      </w:pPr>
    </w:p>
    <w:p w14:paraId="2525DAE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5EFD1DC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1D801F8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1E1D038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15101B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084EBFE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6244D71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3BB50A3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4FCBDD2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1FCC06F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164DB72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11BB14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3B65802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4CD27C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</w:p>
    <w:p w14:paraId="4E946FA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楷体" w:cs="Times New Roman"/>
          <w:b/>
          <w:sz w:val="24"/>
        </w:rPr>
      </w:pPr>
      <w:r>
        <w:rPr>
          <w:rFonts w:hint="default" w:ascii="Times New Roman" w:hAnsi="Times New Roman" w:eastAsia="楷体" w:cs="Times New Roman"/>
          <w:b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11366500</wp:posOffset>
            </wp:positionH>
            <wp:positionV relativeFrom="topMargin">
              <wp:posOffset>11010900</wp:posOffset>
            </wp:positionV>
            <wp:extent cx="444500" cy="254000"/>
            <wp:effectExtent l="0" t="0" r="0" b="0"/>
            <wp:wrapNone/>
            <wp:docPr id="100046" name="图片 1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图片 1000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b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10782300</wp:posOffset>
            </wp:positionH>
            <wp:positionV relativeFrom="topMargin">
              <wp:posOffset>12293600</wp:posOffset>
            </wp:positionV>
            <wp:extent cx="406400" cy="495300"/>
            <wp:effectExtent l="0" t="0" r="12700" b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楷体" w:cs="Times New Roman"/>
          <w:b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10223500</wp:posOffset>
            </wp:positionH>
            <wp:positionV relativeFrom="topMargin">
              <wp:posOffset>10515600</wp:posOffset>
            </wp:positionV>
            <wp:extent cx="482600" cy="254000"/>
            <wp:effectExtent l="0" t="0" r="12700" b="12700"/>
            <wp:wrapNone/>
            <wp:docPr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3CD4B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第</w:t>
      </w:r>
      <w:r>
        <w:rPr>
          <w:rFonts w:hint="default" w:ascii="Times New Roman" w:hAnsi="Times New Roman" w:cs="Times New Roman"/>
          <w:lang w:val="en-US" w:eastAsia="zh-CN"/>
        </w:rPr>
        <w:t>一</w:t>
      </w:r>
      <w:r>
        <w:rPr>
          <w:rFonts w:hint="default" w:ascii="Times New Roman" w:hAnsi="Times New Roman" w:cs="Times New Roman"/>
        </w:rPr>
        <w:t>节</w:t>
      </w:r>
      <w:r>
        <w:rPr>
          <w:rFonts w:hint="default" w:ascii="Times New Roman" w:hAnsi="Times New Roman" w:cs="Times New Roman"/>
          <w:lang w:val="en-US" w:eastAsia="zh-CN"/>
        </w:rPr>
        <w:t>自然环境的整体性（第2课时）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导学案</w:t>
      </w:r>
      <w:r>
        <w:rPr>
          <w:rFonts w:hint="default" w:ascii="Times New Roman" w:hAnsi="Times New Roman" w:cs="Times New Roman"/>
        </w:rPr>
        <w:t>）</w:t>
      </w:r>
    </w:p>
    <w:p w14:paraId="5C4B49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参考答案</w:t>
      </w:r>
      <w:r>
        <w:rPr>
          <w:rFonts w:hint="default" w:ascii="Times New Roman" w:hAnsi="Times New Roman" w:cs="Times New Roman"/>
          <w:b/>
          <w:bCs/>
          <w:sz w:val="21"/>
          <w:szCs w:val="21"/>
          <w:lang w:eastAsia="zh-CN"/>
        </w:rPr>
        <w:t>】</w:t>
      </w:r>
    </w:p>
    <w:p w14:paraId="0A86B689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 w:eastAsiaTheme="minorEastAsia"/>
          <w:b/>
          <w:bCs w:val="0"/>
          <w:sz w:val="21"/>
          <w:szCs w:val="21"/>
        </w:rPr>
      </w:pPr>
    </w:p>
    <w:p w14:paraId="4FF554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课前预习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】</w:t>
      </w:r>
    </w:p>
    <w:p w14:paraId="41CB5D1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contextualSpacing/>
        <w:textAlignment w:val="auto"/>
        <w:rPr>
          <w:rFonts w:hint="default" w:ascii="Times New Roman" w:hAnsi="Times New Roman" w:cs="Times New Roman"/>
        </w:rPr>
      </w:pPr>
    </w:p>
    <w:p w14:paraId="19B2CB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 xml:space="preserve">知识点一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海—气相互作用与全球水热平衡</w:t>
      </w:r>
    </w:p>
    <w:p w14:paraId="78E632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1．水分交换：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海洋</w:t>
      </w:r>
      <w:r>
        <w:rPr>
          <w:rFonts w:hint="default" w:ascii="Times New Roman" w:hAnsi="Times New Roman" w:eastAsia="宋体" w:cs="Times New Roman"/>
          <w:sz w:val="21"/>
          <w:szCs w:val="21"/>
        </w:rPr>
        <w:t xml:space="preserve">是大气中水汽的最主要来源。大气中的水汽在适当条件下凝结，并以降水的形式返回海洋。 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2．热量交换：海洋吸收了到达地表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太阳辐射</w:t>
      </w:r>
      <w:r>
        <w:rPr>
          <w:rFonts w:hint="default" w:ascii="Times New Roman" w:hAnsi="Times New Roman" w:eastAsia="宋体" w:cs="Times New Roman"/>
          <w:sz w:val="21"/>
          <w:szCs w:val="21"/>
        </w:rPr>
        <w:t>的大部分，再通过潜热、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长波辐射</w:t>
      </w:r>
      <w:r>
        <w:rPr>
          <w:rFonts w:hint="default" w:ascii="Times New Roman" w:hAnsi="Times New Roman" w:eastAsia="宋体" w:cs="Times New Roman"/>
          <w:sz w:val="21"/>
          <w:szCs w:val="21"/>
        </w:rPr>
        <w:t>等方式把储存的太阳辐射能输送给大气，为大气运动提供能量，驱使大气运动。大气主要通过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风</w:t>
      </w:r>
      <w:r>
        <w:rPr>
          <w:rFonts w:hint="default" w:ascii="Times New Roman" w:hAnsi="Times New Roman" w:eastAsia="宋体" w:cs="Times New Roman"/>
          <w:sz w:val="21"/>
          <w:szCs w:val="21"/>
        </w:rPr>
        <w:t>向海洋传递动能，驱使表层海水运动。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3．途径：通过大气环流与大洋环流，驱使水分和热量在不同地区传输。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4．意义：维持地球上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水分和热量</w:t>
      </w:r>
      <w:r>
        <w:rPr>
          <w:rFonts w:hint="default" w:ascii="Times New Roman" w:hAnsi="Times New Roman" w:eastAsia="宋体" w:cs="Times New Roman"/>
          <w:sz w:val="21"/>
          <w:szCs w:val="21"/>
        </w:rPr>
        <w:t>的平衡。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知识点二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厄尔尼诺和拉尼娜现象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1．厄尔尼诺现象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</w:p>
    <w:p w14:paraId="0DE39E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drawing>
          <wp:inline distT="0" distB="0" distL="114300" distR="114300">
            <wp:extent cx="2880360" cy="1294130"/>
            <wp:effectExtent l="0" t="0" r="15240" b="1270"/>
            <wp:docPr id="17" name="图片 4" descr="backup/19XJDX-4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backup/19XJDX-486.TI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(1)概念：有些年份，赤道附近太平洋中东部表层海水温度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异常升高</w:t>
      </w:r>
      <w:r>
        <w:rPr>
          <w:rFonts w:hint="default" w:ascii="Times New Roman" w:hAnsi="Times New Roman" w:eastAsia="宋体" w:cs="Times New Roman"/>
          <w:sz w:val="21"/>
          <w:szCs w:val="21"/>
        </w:rPr>
        <w:t>的现象。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(2)正常年份与厄尔尼诺年份海—气相互作用比较：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6"/>
        <w:gridCol w:w="6750"/>
      </w:tblGrid>
      <w:tr w14:paraId="3E29F354">
        <w:trPr>
          <w:jc w:val="center"/>
        </w:trPr>
        <w:tc>
          <w:tcPr>
            <w:tcW w:w="1866" w:type="dxa"/>
            <w:noWrap w:val="0"/>
            <w:vAlign w:val="center"/>
          </w:tcPr>
          <w:p w14:paraId="779BA0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420" w:firstLineChars="0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6750" w:type="dxa"/>
            <w:noWrap w:val="0"/>
            <w:vAlign w:val="center"/>
          </w:tcPr>
          <w:p w14:paraId="51FEFD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420" w:firstLineChars="0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海—气相互作用</w:t>
            </w:r>
          </w:p>
        </w:tc>
      </w:tr>
      <w:tr w14:paraId="7D88146A">
        <w:trPr>
          <w:jc w:val="center"/>
        </w:trPr>
        <w:tc>
          <w:tcPr>
            <w:tcW w:w="1866" w:type="dxa"/>
            <w:noWrap w:val="0"/>
            <w:vAlign w:val="center"/>
          </w:tcPr>
          <w:p w14:paraId="38462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420" w:firstLineChars="0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正常年份</w:t>
            </w:r>
          </w:p>
        </w:tc>
        <w:tc>
          <w:tcPr>
            <w:tcW w:w="6750" w:type="dxa"/>
            <w:noWrap w:val="0"/>
            <w:vAlign w:val="center"/>
          </w:tcPr>
          <w:p w14:paraId="5774B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420" w:firstLineChars="0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赤道附近太平洋中东部表层海水温度</w:t>
            </w:r>
            <w:r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u w:val="single"/>
              </w:rPr>
              <w:t>较低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，大气较稳定，气流</w:t>
            </w:r>
            <w:r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u w:val="single"/>
              </w:rPr>
              <w:t>下沉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，干燥少雨；西部海水温度较高，气流上升，温润多雨</w:t>
            </w:r>
          </w:p>
        </w:tc>
      </w:tr>
      <w:tr w14:paraId="3CA9BE3F">
        <w:trPr>
          <w:jc w:val="center"/>
        </w:trPr>
        <w:tc>
          <w:tcPr>
            <w:tcW w:w="1866" w:type="dxa"/>
            <w:noWrap w:val="0"/>
            <w:vAlign w:val="center"/>
          </w:tcPr>
          <w:p w14:paraId="6610B6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420" w:firstLineChars="0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厄尔尼诺年份</w:t>
            </w:r>
          </w:p>
        </w:tc>
        <w:tc>
          <w:tcPr>
            <w:tcW w:w="6750" w:type="dxa"/>
            <w:noWrap w:val="0"/>
            <w:vAlign w:val="center"/>
          </w:tcPr>
          <w:p w14:paraId="2185A9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auto"/>
              <w:ind w:left="0" w:leftChars="0" w:firstLine="420" w:firstLineChars="0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赤道附近太平洋地区东、西部海面的温度差异</w:t>
            </w:r>
            <w:r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u w:val="single"/>
              </w:rPr>
              <w:t>减小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。赤道附近的太平洋东部，下沉气流减弱或消失，甚至出现上升气流，降雨</w:t>
            </w:r>
            <w:r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u w:val="single"/>
              </w:rPr>
              <w:t>增多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，引发洪涝灾害。同时，赤道附近太平洋西部，上升气流减弱或消失，干燥少雨，带来旱灾或森林大火</w:t>
            </w:r>
          </w:p>
        </w:tc>
      </w:tr>
    </w:tbl>
    <w:p w14:paraId="7A2C3B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 w14:paraId="707EEE7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拉尼娜现象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(1)概念：是指赤道附近中东太平洋海面温度异常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降低</w:t>
      </w:r>
      <w:r>
        <w:rPr>
          <w:rFonts w:hint="default" w:ascii="Times New Roman" w:hAnsi="Times New Roman" w:eastAsia="宋体" w:cs="Times New Roman"/>
          <w:sz w:val="21"/>
          <w:szCs w:val="21"/>
        </w:rPr>
        <w:t>的现象，与厄尔尼诺现象相反。</w:t>
      </w:r>
      <w:r>
        <w:rPr>
          <w:rFonts w:hint="default" w:ascii="Times New Roman" w:hAnsi="Times New Roman" w:eastAsia="宋体" w:cs="Times New Roman"/>
          <w:sz w:val="21"/>
          <w:szCs w:val="21"/>
        </w:rPr>
        <w:cr/>
      </w:r>
      <w:r>
        <w:rPr>
          <w:rFonts w:hint="default" w:ascii="Times New Roman" w:hAnsi="Times New Roman" w:eastAsia="宋体" w:cs="Times New Roman"/>
          <w:sz w:val="21"/>
          <w:szCs w:val="21"/>
        </w:rPr>
        <w:t>(2)影响：赤道附近太平洋东西部的温度差异</w:t>
      </w:r>
      <w:r>
        <w:rPr>
          <w:rFonts w:hint="default" w:ascii="Times New Roman" w:hAnsi="Times New Roman" w:eastAsia="宋体" w:cs="Times New Roman"/>
          <w:color w:val="FF0000"/>
          <w:sz w:val="21"/>
          <w:szCs w:val="21"/>
          <w:u w:val="single"/>
        </w:rPr>
        <w:t>增大</w:t>
      </w:r>
      <w:r>
        <w:rPr>
          <w:rFonts w:hint="default" w:ascii="Times New Roman" w:hAnsi="Times New Roman" w:eastAsia="宋体" w:cs="Times New Roman"/>
          <w:sz w:val="21"/>
          <w:szCs w:val="21"/>
        </w:rPr>
        <w:t>，引起气候异常。</w:t>
      </w:r>
    </w:p>
    <w:p w14:paraId="634FD4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课中探究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】</w:t>
      </w:r>
    </w:p>
    <w:p w14:paraId="648A4E53">
      <w:pPr>
        <w:pStyle w:val="33"/>
        <w:keepNext w:val="0"/>
        <w:keepLines w:val="0"/>
        <w:pageBreakBefore w:val="0"/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导入：</w:t>
      </w:r>
      <w:r>
        <w:rPr>
          <w:rFonts w:hint="default" w:ascii="Times New Roman" w:hAnsi="Times New Roman" w:cs="Times New Roman"/>
          <w:kern w:val="2"/>
          <w:sz w:val="21"/>
          <w:szCs w:val="21"/>
          <w:lang w:val="en-US" w:eastAsia="zh-CN" w:bidi="ar-SA"/>
        </w:rPr>
        <w:t>安徽黄山美图</w:t>
      </w:r>
    </w:p>
    <w:p w14:paraId="2601B42D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  <w:t>提问： 被誉为“天下第一奇山”的黄山，不仅山峰险峻、秀美，而且以奇松、怪石、云海、温泉“四绝”闻名。地质、地貌、生物、大气、水等其中一项特色突出的山，就能美名远扬，而黄山松、石、云、泉俱绝。黄山拥有“四绝”的神奇组合是偶然现象吗?你能对这种神奇组合做出解释吗?</w:t>
      </w:r>
    </w:p>
    <w:p w14:paraId="4F402885">
      <w:pPr>
        <w:pStyle w:val="33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自然环境的统一演化和要素组合  </w:t>
      </w:r>
    </w:p>
    <w:p w14:paraId="37630A97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任务一：自然环境要素具有统一的演化过程</w:t>
      </w:r>
    </w:p>
    <w:p w14:paraId="1277C152">
      <w:pPr>
        <w:pStyle w:val="33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lang w:val="en-US" w:eastAsia="zh-CN"/>
        </w:rPr>
        <w:t>自然环境的统一演化</w:t>
      </w:r>
    </w:p>
    <w:p w14:paraId="4BBD9DBC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【自主思考】自然环境要素每时每刻都在演化吗？</w:t>
      </w:r>
    </w:p>
    <w:p w14:paraId="55CD7042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是的。</w:t>
      </w:r>
    </w:p>
    <w:p w14:paraId="35279A90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教师讲解：</w:t>
      </w:r>
    </w:p>
    <w:p w14:paraId="78B72D36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自然环境要素每时每刻都在演化，例如土壤的形成、生物的进化。</w:t>
      </w:r>
    </w:p>
    <w:p w14:paraId="095922A6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自然环境的演化，是要素间物质迁移的结果。地貌的侵蚀变化正是水与岩石间的物质迁移导致了流水地貌的演化。</w:t>
      </w:r>
    </w:p>
    <w:p w14:paraId="4A494CFE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drawing>
          <wp:inline distT="0" distB="0" distL="114300" distR="114300">
            <wp:extent cx="2562225" cy="955040"/>
            <wp:effectExtent l="0" t="0" r="9525" b="1651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5A46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【自主思考】自然环境某一要素的演化会伴随其他要素的演化吗？</w:t>
      </w:r>
    </w:p>
    <w:p w14:paraId="0F6A152A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会。</w:t>
      </w:r>
    </w:p>
    <w:p w14:paraId="5A5C8CE8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教师讲解：</w:t>
      </w:r>
    </w:p>
    <w:p w14:paraId="26B0DC2F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drawing>
          <wp:inline distT="0" distB="0" distL="114300" distR="114300">
            <wp:extent cx="2595880" cy="1097915"/>
            <wp:effectExtent l="0" t="0" r="13970" b="698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5A67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一个要素的演化必然伴随着其他各个要素的演化，各个要素的演化是统一的。</w:t>
      </w:r>
    </w:p>
    <w:p w14:paraId="10CD3B83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山地演化成丘陵的过程中，坡面变缓，地表径流减少，水土流失减弱，在成土作用下土壤逐渐变厚，植被也更加发育，大气湿度也有所增加。</w:t>
      </w:r>
    </w:p>
    <w:p w14:paraId="1891A980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任务二：自然环境演化过程中自然环境要素的协调性</w:t>
      </w:r>
    </w:p>
    <w:p w14:paraId="079C9551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2、</w:t>
      </w:r>
      <w:r>
        <w:rPr>
          <w:rFonts w:hint="default" w:ascii="Times New Roman" w:hAnsi="Times New Roman" w:eastAsia="宋体" w:cs="Times New Roman"/>
          <w:b w:val="0"/>
          <w:bCs/>
          <w:lang w:val="en-US" w:eastAsia="zh-CN"/>
        </w:rPr>
        <w:t>自然环境演化过程中自然环境要素的协调性</w:t>
      </w:r>
    </w:p>
    <w:p w14:paraId="3FB694FA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【自主思考】自然环境演化的某一阶段自然环境要素具有什么特点?</w:t>
      </w:r>
    </w:p>
    <w:p w14:paraId="5FF37E9B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有。</w:t>
      </w:r>
    </w:p>
    <w:p w14:paraId="65C2BD72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教师讲解：</w:t>
      </w:r>
    </w:p>
    <w:p w14:paraId="54EDE45E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drawing>
          <wp:inline distT="0" distB="0" distL="114300" distR="114300">
            <wp:extent cx="2186305" cy="937895"/>
            <wp:effectExtent l="0" t="0" r="4445" b="14605"/>
            <wp:docPr id="5" name="图片 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F310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自然环境演化过程的统一性是自然环境要素保持协调性的基础。自然环境要素的协调性表现为要素的组合状态或结构，具有阶段性特征。</w:t>
      </w:r>
    </w:p>
    <w:p w14:paraId="16CF662B">
      <w:pPr>
        <w:pStyle w:val="33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 xml:space="preserve">自然环境对干扰的整体响应 </w:t>
      </w:r>
    </w:p>
    <w:p w14:paraId="33DCC226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4"/>
          <w:szCs w:val="24"/>
          <w:lang w:val="en-US" w:eastAsia="zh-CN"/>
        </w:rPr>
        <w:t>任务三：自然环境对干扰的整体响应</w:t>
      </w:r>
    </w:p>
    <w:p w14:paraId="1F4CDE98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</w:t>
      </w: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自主思考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】如果某一自然环境要素受到干扰，其他要素会发生变化吗？</w:t>
      </w:r>
    </w:p>
    <w:p w14:paraId="23C1F5AB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会的。</w:t>
      </w:r>
    </w:p>
    <w:p w14:paraId="46AA502D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教师讲解：</w:t>
      </w:r>
    </w:p>
    <w:p w14:paraId="07C41E13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drawing>
          <wp:inline distT="0" distB="0" distL="114300" distR="114300">
            <wp:extent cx="4443095" cy="882650"/>
            <wp:effectExtent l="0" t="0" r="14605" b="12700"/>
            <wp:docPr id="7" name="图片 7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4054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</w:t>
      </w: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自主思考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】自然环境对干扰的整体响应有什么特点？</w:t>
      </w:r>
    </w:p>
    <w:p w14:paraId="270E12BB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</w:p>
    <w:p w14:paraId="74D5373E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自然环境演化相比，干扰下的环境变化多为快速的，各要素变化也不同步。</w:t>
      </w:r>
    </w:p>
    <w:p w14:paraId="524FE754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教师讲解：</w:t>
      </w:r>
    </w:p>
    <w:p w14:paraId="055A6CCD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drawing>
          <wp:inline distT="0" distB="0" distL="114300" distR="114300">
            <wp:extent cx="2381250" cy="1057910"/>
            <wp:effectExtent l="0" t="0" r="0" b="8890"/>
            <wp:docPr id="15" name="图片 1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5"/>
                    <pic:cNvPicPr>
                      <a:picLocks noChangeAspect="1"/>
                    </pic:cNvPicPr>
                  </pic:nvPicPr>
                  <pic:blipFill>
                    <a:blip r:embed="rId22"/>
                    <a:srcRect b="1284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7F6AA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</w:t>
      </w:r>
      <w:r>
        <w:rPr>
          <w:rFonts w:hint="default" w:ascii="Times New Roman" w:hAnsi="Times New Roman" w:cs="Times New Roman"/>
          <w:b w:val="0"/>
          <w:bCs/>
          <w:color w:val="auto"/>
          <w:lang w:val="en-US" w:eastAsia="zh-CN"/>
        </w:rPr>
        <w:t>自主思考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】人类对自然环境的干扰作用有什么特点？</w:t>
      </w:r>
    </w:p>
    <w:p w14:paraId="102CD3D9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</w:p>
    <w:p w14:paraId="697125D0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人类对自然环境的干扰不断增强。环境的快速变化往往不利于人类的适应。</w:t>
      </w:r>
    </w:p>
    <w:p w14:paraId="2B465AFA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color w:val="FF0000"/>
          <w:lang w:val="en-US" w:eastAsia="zh-CN"/>
        </w:rPr>
        <w:t>教师讲解：</w:t>
      </w:r>
      <w:r>
        <w:rPr>
          <w:rFonts w:hint="default" w:ascii="Times New Roman" w:hAnsi="Times New Roman" w:cs="Times New Roman"/>
          <w:b w:val="0"/>
          <w:bCs/>
          <w:lang w:val="en-US" w:eastAsia="zh-CN"/>
        </w:rPr>
        <w:t>例如全球变暖</w:t>
      </w:r>
    </w:p>
    <w:p w14:paraId="34FAA086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466975" cy="1035050"/>
            <wp:effectExtent l="0" t="0" r="9525" b="1270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066E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【典型案例】湖泊演变为陆地的过程</w:t>
      </w:r>
    </w:p>
    <w:p w14:paraId="35654EF4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湖泊淤积，逐步变浅，面积萎缩。同时，水量逐步减少，生物由水生生物演变为湿生生物，最后演变为陆生生物，湖底底泥转化为土壤，小气候也逐渐干燥。湖泊演变为陆地，是地形、气候，生物、土壤、水文等地理要素的统一变化过程。在这一变化过程中，依次出现不同的自然环境要素组合。</w:t>
      </w:r>
    </w:p>
    <w:p w14:paraId="16D9B1FF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播放视频：青藏高原</w:t>
      </w:r>
    </w:p>
    <w:p w14:paraId="0E5319EF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【合作探究】从地理环境的整体性角度简述青藏高原地理环境的演化过程。</w:t>
      </w:r>
    </w:p>
    <w:p w14:paraId="1189EABE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</w:p>
    <w:p w14:paraId="1F62F095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青藏高原区地理环境的整体性：</w:t>
      </w:r>
    </w:p>
    <w:p w14:paraId="426DE9B2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地形以高原为主，高原上有许多高大山脉，海拔高对气候影响很大；</w:t>
      </w:r>
    </w:p>
    <w:p w14:paraId="37EA5740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气候高寒，光照强烈、热量很不足，冰川广泛分布；</w:t>
      </w:r>
    </w:p>
    <w:p w14:paraId="1AC25CA6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是许多大河的发源地及水源涵养地；</w:t>
      </w:r>
    </w:p>
    <w:p w14:paraId="28D39F32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东南部森林植被较好，向西北方向成为高寒草甸草原、高寒荒漠；</w:t>
      </w:r>
    </w:p>
    <w:p w14:paraId="5253B1D7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土壤发育程度差，比较贫瘠，冻土广泛分布；</w:t>
      </w:r>
    </w:p>
    <w:p w14:paraId="46B0030F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以食草、抵御寒冷能力强的动物为主，如牦牛。</w:t>
      </w:r>
    </w:p>
    <w:p w14:paraId="7B98D803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【合作探究】从地理环境整体性角度简述黄土高原水土流失的成因及危害。</w:t>
      </w:r>
    </w:p>
    <w:p w14:paraId="129A6C01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</w:p>
    <w:p w14:paraId="0291F249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drawing>
          <wp:inline distT="0" distB="0" distL="114300" distR="114300">
            <wp:extent cx="4827270" cy="2026285"/>
            <wp:effectExtent l="0" t="0" r="11430" b="12065"/>
            <wp:docPr id="3" name="图片 3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9902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both"/>
        <w:textAlignment w:val="auto"/>
        <w:rPr>
          <w:rFonts w:hint="default" w:ascii="Times New Roman" w:hAnsi="Times New Roman" w:eastAsia="宋体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【课堂探究】</w:t>
      </w:r>
      <w:r>
        <w:rPr>
          <w:rFonts w:hint="default" w:ascii="Times New Roman" w:hAnsi="Times New Roman" w:eastAsia="宋体" w:cs="Times New Roman"/>
          <w:b w:val="0"/>
          <w:bCs/>
          <w:lang w:val="en-US" w:eastAsia="zh-CN"/>
        </w:rPr>
        <w:t>东北过度采伐森林导致自然环境的整体变化</w:t>
      </w:r>
    </w:p>
    <w:p w14:paraId="0B31431C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 xml:space="preserve">东北林区北部为寒温带针叶林，南部为针阔叶混交林（图5.4 a）和温带落叶阔叶林。经过 100多年的大规模采伐（图5.4 b)，至20世纪末，东北林海发生了很大的变化——森林面积锐减。森林面积锐减，一方面造成土壤续乏枯枝落叶的补给，且水上流失加剧，土壤肥力下降；另一方面降低了森林滞留降水的功能，导致降水时易形成洪水（图5.4 c)，无降水时河流水量锐减甚至断流。水土流失加剧使地面沟谷纵横(图5.4d)，土层变薄，岩石裸露，岩石的风化速度加快。                    </w:t>
      </w:r>
    </w:p>
    <w:p w14:paraId="4CC963F9">
      <w:pPr>
        <w:pStyle w:val="3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自20世纪来，随着天然林保护工程的实施，东北林区得到了有效的保护，在森林逐渐恢复。</w:t>
      </w:r>
    </w:p>
    <w:p w14:paraId="6CC9E11B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1. 说出我国东北林区的范围及气候特征。</w:t>
      </w:r>
    </w:p>
    <w:p w14:paraId="3DA08904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2. 东北林区森林面积锐减后带来的环境变化主要有哪些表现？</w:t>
      </w:r>
    </w:p>
    <w:p w14:paraId="57771686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3. 目前东北林区的生态环境正在逐步改善，其主要原因是什么？</w:t>
      </w:r>
    </w:p>
    <w:p w14:paraId="7A26F934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drawing>
          <wp:inline distT="0" distB="0" distL="114300" distR="114300">
            <wp:extent cx="2360295" cy="1094105"/>
            <wp:effectExtent l="0" t="0" r="1905" b="10795"/>
            <wp:docPr id="4" name="图片 4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C25A">
      <w:pPr>
        <w:pStyle w:val="3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学生回答参考：</w:t>
      </w:r>
    </w:p>
    <w:p w14:paraId="579CA38B">
      <w:pPr>
        <w:pStyle w:val="3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范围主要包括：大小兴安岭以及长白山地。</w:t>
      </w:r>
    </w:p>
    <w:p w14:paraId="440F6351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气候特征:夏季短促、高温多雨，冬季漫长、寒冷干燥。</w:t>
      </w:r>
    </w:p>
    <w:p w14:paraId="68309639">
      <w:pPr>
        <w:pStyle w:val="3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水土流失加剧、土壤肥力下降、旱涝灾害加剧。</w:t>
      </w:r>
    </w:p>
    <w:p w14:paraId="23619B71">
      <w:pPr>
        <w:pStyle w:val="33"/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t>实施了天然林保护工程，停止了天然林的砍伐，森林逐渐恢复，因此生态环境逐步改善。</w:t>
      </w:r>
    </w:p>
    <w:p w14:paraId="4883848C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  <w:b w:val="0"/>
          <w:bCs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lang w:val="en-US" w:eastAsia="zh-CN"/>
        </w:rPr>
        <w:t>【课堂探究】认识修建大坝对自然环境的影响</w:t>
      </w:r>
    </w:p>
    <w:p w14:paraId="03275CE7">
      <w:pPr>
        <w:pStyle w:val="3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64" w:lineRule="auto"/>
        <w:ind w:left="0" w:leftChars="0" w:firstLine="420" w:firstLineChars="0"/>
        <w:jc w:val="center"/>
        <w:textAlignment w:val="auto"/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/>
          <w:color w:val="FF0000"/>
          <w:lang w:val="en-US" w:eastAsia="zh-CN"/>
        </w:rPr>
        <w:drawing>
          <wp:inline distT="0" distB="0" distL="114300" distR="114300">
            <wp:extent cx="4022725" cy="1863090"/>
            <wp:effectExtent l="0" t="0" r="0" b="3810"/>
            <wp:docPr id="8" name="图片 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66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【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课堂练习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CN"/>
        </w:rPr>
        <w:t>】</w:t>
      </w:r>
    </w:p>
    <w:p w14:paraId="2605E511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【解析】1.D   2.B</w:t>
      </w:r>
    </w:p>
    <w:p w14:paraId="059F1CD7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1．结合材料信息可知，辫状水系有多条分汊水道，河流在大小沙洲之间流淌，沙洲主要是由河流堆积作用形成的。沱沱河的主要补给是冰川融水，夏季补给量大，河流流量大，搬运能力强，含沙量高，在地势开阔的地方携带的泥沙堆积，形成沙洲和浅滩，枯水期沙洲出露，形成辫状景观，故②④正确；青藏高原气温日较差大，但对形成辫状水系影响较小，①错误；辫状水系与冰川侵蚀作用无直接关系，③错误。故选D。</w:t>
      </w:r>
    </w:p>
    <w:p w14:paraId="0D7E6DB7">
      <w:pPr>
        <w:pStyle w:val="33"/>
        <w:numPr>
          <w:ilvl w:val="0"/>
          <w:numId w:val="0"/>
        </w:numPr>
        <w:ind w:left="0" w:leftChars="0" w:firstLine="420" w:firstLineChars="0"/>
        <w:rPr>
          <w:rFonts w:hint="default" w:ascii="Times New Roman" w:hAnsi="Times New Roman" w:cs="Times New Roman"/>
          <w:b w:val="0"/>
          <w:bCs w:val="0"/>
          <w:color w:val="FF0000"/>
          <w:kern w:val="2"/>
          <w:sz w:val="21"/>
          <w:szCs w:val="21"/>
          <w:lang w:val="en-US" w:eastAsia="zh-CN" w:bidi="ar-SA"/>
        </w:rPr>
      </w:pPr>
      <w:r>
        <w:rPr>
          <w:rFonts w:hint="default" w:ascii="Times New Roman" w:hAnsi="Times New Roman" w:cs="Times New Roman"/>
          <w:b w:val="0"/>
          <w:bCs w:val="0"/>
          <w:color w:val="FF0000"/>
          <w:kern w:val="2"/>
          <w:sz w:val="21"/>
          <w:szCs w:val="21"/>
          <w:lang w:val="en-US" w:eastAsia="zh-CN" w:bidi="ar-SA"/>
        </w:rPr>
        <w:t>2．结合材料信息可知，沱沱河地区发源于青海省西南部的唐古拉山脉，海拔高气温低，该地区主要的植被为高山草甸草原，不是森林，A错误；据气候资料图可知，该地区的气温和降水都有上升趋势，导致丰水期河流流量变大，搬运能力增强，枯水期河道则堆积泥沙，使得分汊变化更快，河道变化频繁，B正确；结合所学知识，形成河流阶地主要是因为地壳间歇性抬升，河流下切侵蚀，图中以侧向侵蚀为主，并未形成阶地，C错误；随着气温升高，冰川面积应该减小，D错误。故选B。</w:t>
      </w:r>
    </w:p>
    <w:p w14:paraId="09E10976">
      <w:pPr>
        <w:pStyle w:val="3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left="0" w:leftChars="0" w:firstLine="420" w:firstLineChars="0"/>
        <w:textAlignment w:val="auto"/>
        <w:rPr>
          <w:rFonts w:hint="default" w:ascii="Times New Roman" w:hAnsi="Times New Roman" w:cs="Times New Roman"/>
        </w:rPr>
      </w:pPr>
    </w:p>
    <w:sectPr>
      <w:headerReference r:id="rId3" w:type="default"/>
      <w:footerReference r:id="rId4" w:type="default"/>
      <w:pgSz w:w="11906" w:h="16838"/>
      <w:pgMar w:top="1417" w:right="1077" w:bottom="1417" w:left="1077" w:header="851" w:footer="992" w:gutter="0"/>
      <w:pgNumType w:fmt="decimal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ZFangSong-Z02S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KaiTi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FZXiaoBiaoSong-B05S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altName w:val="苹方-简"/>
    <w:panose1 w:val="02040503050406030204"/>
    <w:charset w:val="00"/>
    <w:family w:val="auto"/>
    <w:pitch w:val="default"/>
    <w:sig w:usb0="00000000" w:usb1="00000000" w:usb2="02000000" w:usb3="00000000" w:csb0="200001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31766D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1C188D"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1C188D"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37F56CAE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2" o:spt="136" alt="学科网 zxxk.com" type="#_x0000_t136" style="position:absolute;left:0pt;margin-left:158.95pt;margin-top:407.9pt;height:2.8pt;width:2.8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3" o:spid="_x0000_s2053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  <w:p w14:paraId="55C199BF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4" o:spid="_x0000_s2054" o:spt="136" alt="学科网 zxxk.com" type="#_x0000_t136" style="position:absolute;left:0pt;margin-left:158.95pt;margin-top:407.9pt;height:2.8pt;width:2.8pt;mso-position-horizontal-relative:margin;mso-position-vertical-relative:margin;rotation:20643840f;z-index:-251653120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5" o:spid="_x0000_s2055" o:spt="75" alt="学科网 zxxk.com" type="#_x0000_t75" style="position:absolute;left:0pt;margin-left:64.05pt;margin-top:-20.75pt;height:0.05pt;width:0.05pt;z-index:251664384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C66450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</w:p>
  <w:p w14:paraId="24603AE3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7A31A6"/>
    <w:multiLevelType w:val="singleLevel"/>
    <w:tmpl w:val="FF7A31A6"/>
    <w:lvl w:ilvl="0" w:tentative="0">
      <w:start w:val="2"/>
      <w:numFmt w:val="decimal"/>
      <w:suff w:val="nothing"/>
      <w:lvlText w:val="%1．"/>
      <w:lvlJc w:val="left"/>
    </w:lvl>
  </w:abstractNum>
  <w:abstractNum w:abstractNumId="1">
    <w:nsid w:val="01306736"/>
    <w:multiLevelType w:val="singleLevel"/>
    <w:tmpl w:val="01306736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DC1FCB6"/>
    <w:multiLevelType w:val="singleLevel"/>
    <w:tmpl w:val="5DC1FCB6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723040FB"/>
    <w:multiLevelType w:val="singleLevel"/>
    <w:tmpl w:val="723040F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7"/>
  <w:displayBackgroundShape w:val="1"/>
  <w:documentProtection w:enforcement="0"/>
  <w:defaultTabStop w:val="2415"/>
  <w:noPunctuationKerning w:val="1"/>
  <w:characterSpacingControl w:val="doNotCompress"/>
  <w:hdrShapeDefaults>
    <o:shapelayout v:ext="edit">
      <o:idmap v:ext="edit" data="2"/>
    </o:shapelayout>
  </w:hdrShapeDefaults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gyNzIzM2RiMjMxNTNhYTFhZjk0ODAzN2FjOTA5YjAifQ=="/>
  </w:docVars>
  <w:rsids>
    <w:rsidRoot w:val="00045B96"/>
    <w:rsid w:val="00000E98"/>
    <w:rsid w:val="00002481"/>
    <w:rsid w:val="00012EBE"/>
    <w:rsid w:val="000158EE"/>
    <w:rsid w:val="00016765"/>
    <w:rsid w:val="000225ED"/>
    <w:rsid w:val="00023801"/>
    <w:rsid w:val="00023E63"/>
    <w:rsid w:val="00026466"/>
    <w:rsid w:val="000312BD"/>
    <w:rsid w:val="00044987"/>
    <w:rsid w:val="00045B96"/>
    <w:rsid w:val="00054DD0"/>
    <w:rsid w:val="00057526"/>
    <w:rsid w:val="00060DEC"/>
    <w:rsid w:val="00061933"/>
    <w:rsid w:val="00063C4C"/>
    <w:rsid w:val="00063E1B"/>
    <w:rsid w:val="00071F3B"/>
    <w:rsid w:val="00072873"/>
    <w:rsid w:val="00073D05"/>
    <w:rsid w:val="000758EA"/>
    <w:rsid w:val="00076677"/>
    <w:rsid w:val="0007730B"/>
    <w:rsid w:val="00081C35"/>
    <w:rsid w:val="000823A6"/>
    <w:rsid w:val="00083319"/>
    <w:rsid w:val="00083886"/>
    <w:rsid w:val="000841D9"/>
    <w:rsid w:val="000863B9"/>
    <w:rsid w:val="00086737"/>
    <w:rsid w:val="00090074"/>
    <w:rsid w:val="00090A3E"/>
    <w:rsid w:val="000913AE"/>
    <w:rsid w:val="000927BB"/>
    <w:rsid w:val="00094FBE"/>
    <w:rsid w:val="000A01AF"/>
    <w:rsid w:val="000A2A03"/>
    <w:rsid w:val="000A5473"/>
    <w:rsid w:val="000A5482"/>
    <w:rsid w:val="000A6B62"/>
    <w:rsid w:val="000A76CF"/>
    <w:rsid w:val="000B1A3E"/>
    <w:rsid w:val="000B32E0"/>
    <w:rsid w:val="000B3D0E"/>
    <w:rsid w:val="000B5B12"/>
    <w:rsid w:val="000C2192"/>
    <w:rsid w:val="000D08EA"/>
    <w:rsid w:val="000D0EBF"/>
    <w:rsid w:val="000D13C6"/>
    <w:rsid w:val="000D15AD"/>
    <w:rsid w:val="000D48CB"/>
    <w:rsid w:val="000E054D"/>
    <w:rsid w:val="000E16CB"/>
    <w:rsid w:val="000E2DED"/>
    <w:rsid w:val="000E3CEB"/>
    <w:rsid w:val="000E69EB"/>
    <w:rsid w:val="000F124E"/>
    <w:rsid w:val="000F1B55"/>
    <w:rsid w:val="000F28F4"/>
    <w:rsid w:val="000F3DD7"/>
    <w:rsid w:val="000F6910"/>
    <w:rsid w:val="001012D1"/>
    <w:rsid w:val="00102346"/>
    <w:rsid w:val="00106AA5"/>
    <w:rsid w:val="0011067C"/>
    <w:rsid w:val="0011077E"/>
    <w:rsid w:val="00112F39"/>
    <w:rsid w:val="00113C88"/>
    <w:rsid w:val="00121FEB"/>
    <w:rsid w:val="00123A2F"/>
    <w:rsid w:val="00124DDE"/>
    <w:rsid w:val="00125210"/>
    <w:rsid w:val="00127CE8"/>
    <w:rsid w:val="001315C0"/>
    <w:rsid w:val="00131A2E"/>
    <w:rsid w:val="001322AC"/>
    <w:rsid w:val="00132D79"/>
    <w:rsid w:val="001338B4"/>
    <w:rsid w:val="001340E7"/>
    <w:rsid w:val="001402FC"/>
    <w:rsid w:val="00142703"/>
    <w:rsid w:val="00144744"/>
    <w:rsid w:val="001450DC"/>
    <w:rsid w:val="00145CAF"/>
    <w:rsid w:val="00147A0A"/>
    <w:rsid w:val="001502DB"/>
    <w:rsid w:val="0015288E"/>
    <w:rsid w:val="001532E4"/>
    <w:rsid w:val="00160DA2"/>
    <w:rsid w:val="00164A33"/>
    <w:rsid w:val="00165215"/>
    <w:rsid w:val="001661AD"/>
    <w:rsid w:val="001700AC"/>
    <w:rsid w:val="00171FA2"/>
    <w:rsid w:val="00172AD5"/>
    <w:rsid w:val="00172ECC"/>
    <w:rsid w:val="00173CC7"/>
    <w:rsid w:val="00174A04"/>
    <w:rsid w:val="0018033C"/>
    <w:rsid w:val="00181895"/>
    <w:rsid w:val="00182CFD"/>
    <w:rsid w:val="00183878"/>
    <w:rsid w:val="001843D3"/>
    <w:rsid w:val="00185054"/>
    <w:rsid w:val="001851EA"/>
    <w:rsid w:val="001852AB"/>
    <w:rsid w:val="00194CB0"/>
    <w:rsid w:val="00195CAC"/>
    <w:rsid w:val="00197DD3"/>
    <w:rsid w:val="00197F85"/>
    <w:rsid w:val="001A002E"/>
    <w:rsid w:val="001A494C"/>
    <w:rsid w:val="001A6A26"/>
    <w:rsid w:val="001A7770"/>
    <w:rsid w:val="001B243D"/>
    <w:rsid w:val="001B63F7"/>
    <w:rsid w:val="001B6BF2"/>
    <w:rsid w:val="001C010E"/>
    <w:rsid w:val="001C24ED"/>
    <w:rsid w:val="001C64BB"/>
    <w:rsid w:val="001C74DA"/>
    <w:rsid w:val="001D2BEE"/>
    <w:rsid w:val="001D3676"/>
    <w:rsid w:val="001D3C44"/>
    <w:rsid w:val="001E14E9"/>
    <w:rsid w:val="001E495F"/>
    <w:rsid w:val="001E4E65"/>
    <w:rsid w:val="001E5ADA"/>
    <w:rsid w:val="001E5F15"/>
    <w:rsid w:val="001E659F"/>
    <w:rsid w:val="001E6624"/>
    <w:rsid w:val="001E696E"/>
    <w:rsid w:val="001F1022"/>
    <w:rsid w:val="001F1BAF"/>
    <w:rsid w:val="001F51E0"/>
    <w:rsid w:val="001F56DD"/>
    <w:rsid w:val="001F5EE8"/>
    <w:rsid w:val="001F5F18"/>
    <w:rsid w:val="001F74A4"/>
    <w:rsid w:val="001F7973"/>
    <w:rsid w:val="001F7BCD"/>
    <w:rsid w:val="0020127A"/>
    <w:rsid w:val="0020134E"/>
    <w:rsid w:val="00201988"/>
    <w:rsid w:val="00202AB4"/>
    <w:rsid w:val="00205BAD"/>
    <w:rsid w:val="00207577"/>
    <w:rsid w:val="00210470"/>
    <w:rsid w:val="00211498"/>
    <w:rsid w:val="002166E3"/>
    <w:rsid w:val="00216C5D"/>
    <w:rsid w:val="0022104D"/>
    <w:rsid w:val="00223FC3"/>
    <w:rsid w:val="0022400B"/>
    <w:rsid w:val="002243CA"/>
    <w:rsid w:val="00226919"/>
    <w:rsid w:val="002272B5"/>
    <w:rsid w:val="0023359A"/>
    <w:rsid w:val="00235AC9"/>
    <w:rsid w:val="0024001D"/>
    <w:rsid w:val="00241001"/>
    <w:rsid w:val="0024441F"/>
    <w:rsid w:val="00245122"/>
    <w:rsid w:val="00253165"/>
    <w:rsid w:val="0025329C"/>
    <w:rsid w:val="00266FDB"/>
    <w:rsid w:val="002670D2"/>
    <w:rsid w:val="00267DD1"/>
    <w:rsid w:val="00270AE0"/>
    <w:rsid w:val="0027600C"/>
    <w:rsid w:val="0027643E"/>
    <w:rsid w:val="002768B0"/>
    <w:rsid w:val="00277E96"/>
    <w:rsid w:val="00281307"/>
    <w:rsid w:val="00282539"/>
    <w:rsid w:val="00283F59"/>
    <w:rsid w:val="002875B6"/>
    <w:rsid w:val="0029013A"/>
    <w:rsid w:val="00291838"/>
    <w:rsid w:val="00292B6E"/>
    <w:rsid w:val="0029322E"/>
    <w:rsid w:val="00294AD0"/>
    <w:rsid w:val="002960AD"/>
    <w:rsid w:val="002960BB"/>
    <w:rsid w:val="002A314B"/>
    <w:rsid w:val="002A332F"/>
    <w:rsid w:val="002A4374"/>
    <w:rsid w:val="002B0CC2"/>
    <w:rsid w:val="002B3579"/>
    <w:rsid w:val="002B47CB"/>
    <w:rsid w:val="002B4A0C"/>
    <w:rsid w:val="002C73DB"/>
    <w:rsid w:val="002C761E"/>
    <w:rsid w:val="002D4404"/>
    <w:rsid w:val="002D6596"/>
    <w:rsid w:val="002D70B3"/>
    <w:rsid w:val="002E3516"/>
    <w:rsid w:val="002E4A7B"/>
    <w:rsid w:val="002E59EB"/>
    <w:rsid w:val="002F0893"/>
    <w:rsid w:val="002F5DCA"/>
    <w:rsid w:val="00303F3E"/>
    <w:rsid w:val="00307E9C"/>
    <w:rsid w:val="00311BBE"/>
    <w:rsid w:val="00313603"/>
    <w:rsid w:val="00313C9F"/>
    <w:rsid w:val="003153AB"/>
    <w:rsid w:val="0031590E"/>
    <w:rsid w:val="00316C7D"/>
    <w:rsid w:val="00325694"/>
    <w:rsid w:val="00326945"/>
    <w:rsid w:val="00332F06"/>
    <w:rsid w:val="00334BB0"/>
    <w:rsid w:val="00336CE8"/>
    <w:rsid w:val="003377B4"/>
    <w:rsid w:val="00342409"/>
    <w:rsid w:val="003429B1"/>
    <w:rsid w:val="00352238"/>
    <w:rsid w:val="0035573D"/>
    <w:rsid w:val="0035577B"/>
    <w:rsid w:val="00355DED"/>
    <w:rsid w:val="003569D1"/>
    <w:rsid w:val="00364E3A"/>
    <w:rsid w:val="00365E94"/>
    <w:rsid w:val="003671A6"/>
    <w:rsid w:val="00367215"/>
    <w:rsid w:val="003679BA"/>
    <w:rsid w:val="003751AF"/>
    <w:rsid w:val="003803C7"/>
    <w:rsid w:val="00380886"/>
    <w:rsid w:val="00380F5D"/>
    <w:rsid w:val="00387BED"/>
    <w:rsid w:val="003900FD"/>
    <w:rsid w:val="00391405"/>
    <w:rsid w:val="003920D6"/>
    <w:rsid w:val="003975DA"/>
    <w:rsid w:val="003A6A8E"/>
    <w:rsid w:val="003A7DE2"/>
    <w:rsid w:val="003B3F82"/>
    <w:rsid w:val="003B4538"/>
    <w:rsid w:val="003B4DF5"/>
    <w:rsid w:val="003B72B7"/>
    <w:rsid w:val="003C5001"/>
    <w:rsid w:val="003C6A83"/>
    <w:rsid w:val="003C7333"/>
    <w:rsid w:val="003D0FED"/>
    <w:rsid w:val="003E0117"/>
    <w:rsid w:val="003E364E"/>
    <w:rsid w:val="003F2D37"/>
    <w:rsid w:val="003F467B"/>
    <w:rsid w:val="003F568E"/>
    <w:rsid w:val="003F703F"/>
    <w:rsid w:val="003F737A"/>
    <w:rsid w:val="0040141D"/>
    <w:rsid w:val="0040295A"/>
    <w:rsid w:val="004035A1"/>
    <w:rsid w:val="004042FA"/>
    <w:rsid w:val="00412F77"/>
    <w:rsid w:val="0041433E"/>
    <w:rsid w:val="004151FC"/>
    <w:rsid w:val="00415CDE"/>
    <w:rsid w:val="00421E85"/>
    <w:rsid w:val="00424688"/>
    <w:rsid w:val="004305EA"/>
    <w:rsid w:val="00433B9C"/>
    <w:rsid w:val="00434A53"/>
    <w:rsid w:val="00436EEF"/>
    <w:rsid w:val="0044097D"/>
    <w:rsid w:val="0044291B"/>
    <w:rsid w:val="00444549"/>
    <w:rsid w:val="00452563"/>
    <w:rsid w:val="00454F0A"/>
    <w:rsid w:val="00455DA6"/>
    <w:rsid w:val="00455F07"/>
    <w:rsid w:val="00457A6B"/>
    <w:rsid w:val="004611DF"/>
    <w:rsid w:val="004628A3"/>
    <w:rsid w:val="004709E8"/>
    <w:rsid w:val="00471EB0"/>
    <w:rsid w:val="00473F10"/>
    <w:rsid w:val="00474DC3"/>
    <w:rsid w:val="0047719E"/>
    <w:rsid w:val="00477A1F"/>
    <w:rsid w:val="004864C2"/>
    <w:rsid w:val="00486C8B"/>
    <w:rsid w:val="0049018A"/>
    <w:rsid w:val="00490F4B"/>
    <w:rsid w:val="004921E9"/>
    <w:rsid w:val="00492EBA"/>
    <w:rsid w:val="00493F04"/>
    <w:rsid w:val="0049465B"/>
    <w:rsid w:val="004957F2"/>
    <w:rsid w:val="004962AC"/>
    <w:rsid w:val="00497F31"/>
    <w:rsid w:val="004A4906"/>
    <w:rsid w:val="004A5550"/>
    <w:rsid w:val="004A7344"/>
    <w:rsid w:val="004B1497"/>
    <w:rsid w:val="004B18E6"/>
    <w:rsid w:val="004B194E"/>
    <w:rsid w:val="004B4FC4"/>
    <w:rsid w:val="004B5157"/>
    <w:rsid w:val="004C1278"/>
    <w:rsid w:val="004C2F2B"/>
    <w:rsid w:val="004C45E0"/>
    <w:rsid w:val="004C593C"/>
    <w:rsid w:val="004C6B8F"/>
    <w:rsid w:val="004C7803"/>
    <w:rsid w:val="004D0EEC"/>
    <w:rsid w:val="004D5BD8"/>
    <w:rsid w:val="004F142C"/>
    <w:rsid w:val="004F3B0C"/>
    <w:rsid w:val="004F42E6"/>
    <w:rsid w:val="004F59A8"/>
    <w:rsid w:val="005003C1"/>
    <w:rsid w:val="00500E09"/>
    <w:rsid w:val="00505CA0"/>
    <w:rsid w:val="0051248C"/>
    <w:rsid w:val="00513D15"/>
    <w:rsid w:val="00514B0B"/>
    <w:rsid w:val="00516185"/>
    <w:rsid w:val="00517E4D"/>
    <w:rsid w:val="00517ED4"/>
    <w:rsid w:val="00520A3F"/>
    <w:rsid w:val="005217C9"/>
    <w:rsid w:val="0052714F"/>
    <w:rsid w:val="0053084A"/>
    <w:rsid w:val="00533C31"/>
    <w:rsid w:val="00534E63"/>
    <w:rsid w:val="00541A97"/>
    <w:rsid w:val="0054620D"/>
    <w:rsid w:val="005526B6"/>
    <w:rsid w:val="00557291"/>
    <w:rsid w:val="00562B26"/>
    <w:rsid w:val="0056343A"/>
    <w:rsid w:val="0056596D"/>
    <w:rsid w:val="0057341C"/>
    <w:rsid w:val="005741EC"/>
    <w:rsid w:val="005754BF"/>
    <w:rsid w:val="005756E3"/>
    <w:rsid w:val="005811C2"/>
    <w:rsid w:val="00583432"/>
    <w:rsid w:val="005839B0"/>
    <w:rsid w:val="005843DB"/>
    <w:rsid w:val="0058475D"/>
    <w:rsid w:val="00584F9A"/>
    <w:rsid w:val="00590AB7"/>
    <w:rsid w:val="00590CBC"/>
    <w:rsid w:val="00591826"/>
    <w:rsid w:val="00592312"/>
    <w:rsid w:val="00594DFD"/>
    <w:rsid w:val="00596945"/>
    <w:rsid w:val="005A26DB"/>
    <w:rsid w:val="005A33D0"/>
    <w:rsid w:val="005A7208"/>
    <w:rsid w:val="005A7875"/>
    <w:rsid w:val="005B1B9D"/>
    <w:rsid w:val="005B3ED3"/>
    <w:rsid w:val="005B4823"/>
    <w:rsid w:val="005B6F3C"/>
    <w:rsid w:val="005C1BA7"/>
    <w:rsid w:val="005C2C3A"/>
    <w:rsid w:val="005C319F"/>
    <w:rsid w:val="005C48E4"/>
    <w:rsid w:val="005C731E"/>
    <w:rsid w:val="005C7557"/>
    <w:rsid w:val="005D32C3"/>
    <w:rsid w:val="005D35A2"/>
    <w:rsid w:val="005D57DF"/>
    <w:rsid w:val="005D7043"/>
    <w:rsid w:val="005E453B"/>
    <w:rsid w:val="005E47F3"/>
    <w:rsid w:val="005E71C4"/>
    <w:rsid w:val="005F1B00"/>
    <w:rsid w:val="005F4036"/>
    <w:rsid w:val="00604BCF"/>
    <w:rsid w:val="00605B12"/>
    <w:rsid w:val="00607A2C"/>
    <w:rsid w:val="006100A6"/>
    <w:rsid w:val="00610AD0"/>
    <w:rsid w:val="00611443"/>
    <w:rsid w:val="0061210C"/>
    <w:rsid w:val="0061368B"/>
    <w:rsid w:val="006150EE"/>
    <w:rsid w:val="00624B26"/>
    <w:rsid w:val="00625676"/>
    <w:rsid w:val="0062576F"/>
    <w:rsid w:val="00625B23"/>
    <w:rsid w:val="0062645B"/>
    <w:rsid w:val="00626660"/>
    <w:rsid w:val="00631FF1"/>
    <w:rsid w:val="00632CA4"/>
    <w:rsid w:val="00633267"/>
    <w:rsid w:val="006339DE"/>
    <w:rsid w:val="00636092"/>
    <w:rsid w:val="00636CD2"/>
    <w:rsid w:val="006400CE"/>
    <w:rsid w:val="00640F1C"/>
    <w:rsid w:val="00641717"/>
    <w:rsid w:val="00641FBE"/>
    <w:rsid w:val="006422CA"/>
    <w:rsid w:val="006467DD"/>
    <w:rsid w:val="00655507"/>
    <w:rsid w:val="00657851"/>
    <w:rsid w:val="00660081"/>
    <w:rsid w:val="00663440"/>
    <w:rsid w:val="006659FF"/>
    <w:rsid w:val="00665F20"/>
    <w:rsid w:val="00667973"/>
    <w:rsid w:val="00670265"/>
    <w:rsid w:val="006721F0"/>
    <w:rsid w:val="0067387C"/>
    <w:rsid w:val="00673E70"/>
    <w:rsid w:val="0067494F"/>
    <w:rsid w:val="00681129"/>
    <w:rsid w:val="00682108"/>
    <w:rsid w:val="00682E80"/>
    <w:rsid w:val="006833C9"/>
    <w:rsid w:val="006846E4"/>
    <w:rsid w:val="00693E83"/>
    <w:rsid w:val="0069777F"/>
    <w:rsid w:val="006A209C"/>
    <w:rsid w:val="006A3ACF"/>
    <w:rsid w:val="006A5789"/>
    <w:rsid w:val="006A70F5"/>
    <w:rsid w:val="006B04E6"/>
    <w:rsid w:val="006B066C"/>
    <w:rsid w:val="006B4D97"/>
    <w:rsid w:val="006B66B2"/>
    <w:rsid w:val="006C61FA"/>
    <w:rsid w:val="006C63BF"/>
    <w:rsid w:val="006C7F52"/>
    <w:rsid w:val="006D186B"/>
    <w:rsid w:val="006D2E69"/>
    <w:rsid w:val="006D3433"/>
    <w:rsid w:val="006D3633"/>
    <w:rsid w:val="006D3E11"/>
    <w:rsid w:val="006D4B41"/>
    <w:rsid w:val="006D5282"/>
    <w:rsid w:val="006D63EB"/>
    <w:rsid w:val="006D6DD8"/>
    <w:rsid w:val="006E1ABA"/>
    <w:rsid w:val="006E2009"/>
    <w:rsid w:val="006E29F3"/>
    <w:rsid w:val="006E30E8"/>
    <w:rsid w:val="006E33FC"/>
    <w:rsid w:val="006E44F9"/>
    <w:rsid w:val="006E70CF"/>
    <w:rsid w:val="006F1297"/>
    <w:rsid w:val="006F2B58"/>
    <w:rsid w:val="006F5387"/>
    <w:rsid w:val="007025EC"/>
    <w:rsid w:val="007052A3"/>
    <w:rsid w:val="007058B6"/>
    <w:rsid w:val="00705A6E"/>
    <w:rsid w:val="0070622A"/>
    <w:rsid w:val="00710211"/>
    <w:rsid w:val="00712CFA"/>
    <w:rsid w:val="00713310"/>
    <w:rsid w:val="00713B53"/>
    <w:rsid w:val="0071581E"/>
    <w:rsid w:val="00715896"/>
    <w:rsid w:val="00715987"/>
    <w:rsid w:val="0072205F"/>
    <w:rsid w:val="00722DBF"/>
    <w:rsid w:val="00723283"/>
    <w:rsid w:val="00724B52"/>
    <w:rsid w:val="00733B82"/>
    <w:rsid w:val="0074018E"/>
    <w:rsid w:val="0074376E"/>
    <w:rsid w:val="00746A02"/>
    <w:rsid w:val="00746A22"/>
    <w:rsid w:val="0075380E"/>
    <w:rsid w:val="00757A90"/>
    <w:rsid w:val="0076108D"/>
    <w:rsid w:val="00764F9F"/>
    <w:rsid w:val="007655C9"/>
    <w:rsid w:val="007656C9"/>
    <w:rsid w:val="0077086C"/>
    <w:rsid w:val="00770D35"/>
    <w:rsid w:val="007712D9"/>
    <w:rsid w:val="007723AF"/>
    <w:rsid w:val="00773268"/>
    <w:rsid w:val="007734DF"/>
    <w:rsid w:val="00775361"/>
    <w:rsid w:val="00776BB6"/>
    <w:rsid w:val="007848BB"/>
    <w:rsid w:val="00786ECB"/>
    <w:rsid w:val="007913BD"/>
    <w:rsid w:val="007919D7"/>
    <w:rsid w:val="00797D88"/>
    <w:rsid w:val="007A0B3C"/>
    <w:rsid w:val="007A3522"/>
    <w:rsid w:val="007B58C1"/>
    <w:rsid w:val="007B64D3"/>
    <w:rsid w:val="007C13D2"/>
    <w:rsid w:val="007C4FEA"/>
    <w:rsid w:val="007C58E1"/>
    <w:rsid w:val="007C59AD"/>
    <w:rsid w:val="007D0543"/>
    <w:rsid w:val="007D1234"/>
    <w:rsid w:val="007D3636"/>
    <w:rsid w:val="007D4B14"/>
    <w:rsid w:val="007E0445"/>
    <w:rsid w:val="007E08F2"/>
    <w:rsid w:val="007E1BDC"/>
    <w:rsid w:val="007E2705"/>
    <w:rsid w:val="007E312F"/>
    <w:rsid w:val="007E3E13"/>
    <w:rsid w:val="007E4042"/>
    <w:rsid w:val="007E4604"/>
    <w:rsid w:val="007F1DD8"/>
    <w:rsid w:val="007F29E9"/>
    <w:rsid w:val="007F328B"/>
    <w:rsid w:val="007F562B"/>
    <w:rsid w:val="007F7E92"/>
    <w:rsid w:val="00802164"/>
    <w:rsid w:val="0080229C"/>
    <w:rsid w:val="008049A5"/>
    <w:rsid w:val="00804DB2"/>
    <w:rsid w:val="0080642D"/>
    <w:rsid w:val="008076E5"/>
    <w:rsid w:val="0081473A"/>
    <w:rsid w:val="008151E0"/>
    <w:rsid w:val="00815631"/>
    <w:rsid w:val="00816BAF"/>
    <w:rsid w:val="0081751D"/>
    <w:rsid w:val="00820857"/>
    <w:rsid w:val="00821D2D"/>
    <w:rsid w:val="008239CB"/>
    <w:rsid w:val="00823BC9"/>
    <w:rsid w:val="00826111"/>
    <w:rsid w:val="0082639B"/>
    <w:rsid w:val="0082757C"/>
    <w:rsid w:val="008314F6"/>
    <w:rsid w:val="0083190D"/>
    <w:rsid w:val="008324E8"/>
    <w:rsid w:val="00832944"/>
    <w:rsid w:val="008344B1"/>
    <w:rsid w:val="00834E7F"/>
    <w:rsid w:val="00841079"/>
    <w:rsid w:val="008478F5"/>
    <w:rsid w:val="008514D2"/>
    <w:rsid w:val="00851598"/>
    <w:rsid w:val="008543C3"/>
    <w:rsid w:val="0085440A"/>
    <w:rsid w:val="00856F20"/>
    <w:rsid w:val="00861CFF"/>
    <w:rsid w:val="00865507"/>
    <w:rsid w:val="00865895"/>
    <w:rsid w:val="00870974"/>
    <w:rsid w:val="00873614"/>
    <w:rsid w:val="00875384"/>
    <w:rsid w:val="008806EF"/>
    <w:rsid w:val="00886AD0"/>
    <w:rsid w:val="00893664"/>
    <w:rsid w:val="00896473"/>
    <w:rsid w:val="008A2195"/>
    <w:rsid w:val="008A27E1"/>
    <w:rsid w:val="008A2F86"/>
    <w:rsid w:val="008A3AED"/>
    <w:rsid w:val="008A4472"/>
    <w:rsid w:val="008A77F6"/>
    <w:rsid w:val="008A7F71"/>
    <w:rsid w:val="008B021B"/>
    <w:rsid w:val="008B45F5"/>
    <w:rsid w:val="008C26FC"/>
    <w:rsid w:val="008C2DB4"/>
    <w:rsid w:val="008C3674"/>
    <w:rsid w:val="008C64FB"/>
    <w:rsid w:val="008C77D4"/>
    <w:rsid w:val="008D13F2"/>
    <w:rsid w:val="008D20B6"/>
    <w:rsid w:val="008D4A7C"/>
    <w:rsid w:val="008D54B0"/>
    <w:rsid w:val="008D7C5A"/>
    <w:rsid w:val="008E1D23"/>
    <w:rsid w:val="008E2FC0"/>
    <w:rsid w:val="008E308E"/>
    <w:rsid w:val="008E405C"/>
    <w:rsid w:val="008E604F"/>
    <w:rsid w:val="008F0BE3"/>
    <w:rsid w:val="008F1235"/>
    <w:rsid w:val="008F194B"/>
    <w:rsid w:val="008F2EA4"/>
    <w:rsid w:val="008F48BA"/>
    <w:rsid w:val="008F6B06"/>
    <w:rsid w:val="00902CB7"/>
    <w:rsid w:val="0090413B"/>
    <w:rsid w:val="00906320"/>
    <w:rsid w:val="009127B7"/>
    <w:rsid w:val="00915394"/>
    <w:rsid w:val="009170F1"/>
    <w:rsid w:val="009235BF"/>
    <w:rsid w:val="0092381C"/>
    <w:rsid w:val="00926774"/>
    <w:rsid w:val="00931A07"/>
    <w:rsid w:val="00944707"/>
    <w:rsid w:val="00946A47"/>
    <w:rsid w:val="0094716D"/>
    <w:rsid w:val="00947BDA"/>
    <w:rsid w:val="00950919"/>
    <w:rsid w:val="0095182F"/>
    <w:rsid w:val="00952331"/>
    <w:rsid w:val="009523AD"/>
    <w:rsid w:val="00955B6C"/>
    <w:rsid w:val="00956CAC"/>
    <w:rsid w:val="00960FEE"/>
    <w:rsid w:val="009614D1"/>
    <w:rsid w:val="0096166E"/>
    <w:rsid w:val="00961D03"/>
    <w:rsid w:val="009651A7"/>
    <w:rsid w:val="0096600E"/>
    <w:rsid w:val="0096726A"/>
    <w:rsid w:val="00971C2E"/>
    <w:rsid w:val="00977056"/>
    <w:rsid w:val="00983290"/>
    <w:rsid w:val="00987243"/>
    <w:rsid w:val="00992197"/>
    <w:rsid w:val="009A2413"/>
    <w:rsid w:val="009A2909"/>
    <w:rsid w:val="009A479B"/>
    <w:rsid w:val="009A6E1B"/>
    <w:rsid w:val="009B0308"/>
    <w:rsid w:val="009B6948"/>
    <w:rsid w:val="009C416E"/>
    <w:rsid w:val="009C758B"/>
    <w:rsid w:val="009D025D"/>
    <w:rsid w:val="009D22B4"/>
    <w:rsid w:val="009D5017"/>
    <w:rsid w:val="009D5474"/>
    <w:rsid w:val="009D626E"/>
    <w:rsid w:val="009D6900"/>
    <w:rsid w:val="009E287D"/>
    <w:rsid w:val="009F0F57"/>
    <w:rsid w:val="009F1098"/>
    <w:rsid w:val="009F46BD"/>
    <w:rsid w:val="009F4977"/>
    <w:rsid w:val="009F611F"/>
    <w:rsid w:val="009F709D"/>
    <w:rsid w:val="00A002F4"/>
    <w:rsid w:val="00A016D4"/>
    <w:rsid w:val="00A05B51"/>
    <w:rsid w:val="00A12E43"/>
    <w:rsid w:val="00A200AC"/>
    <w:rsid w:val="00A24153"/>
    <w:rsid w:val="00A25C42"/>
    <w:rsid w:val="00A30BEC"/>
    <w:rsid w:val="00A3246A"/>
    <w:rsid w:val="00A3405A"/>
    <w:rsid w:val="00A3574F"/>
    <w:rsid w:val="00A35F2D"/>
    <w:rsid w:val="00A36A91"/>
    <w:rsid w:val="00A376C5"/>
    <w:rsid w:val="00A46981"/>
    <w:rsid w:val="00A55668"/>
    <w:rsid w:val="00A561F8"/>
    <w:rsid w:val="00A565A7"/>
    <w:rsid w:val="00A56996"/>
    <w:rsid w:val="00A570AB"/>
    <w:rsid w:val="00A60AD9"/>
    <w:rsid w:val="00A63324"/>
    <w:rsid w:val="00A63CA6"/>
    <w:rsid w:val="00A651BB"/>
    <w:rsid w:val="00A654C0"/>
    <w:rsid w:val="00A65D12"/>
    <w:rsid w:val="00A671F0"/>
    <w:rsid w:val="00A736BB"/>
    <w:rsid w:val="00A76089"/>
    <w:rsid w:val="00A76BA8"/>
    <w:rsid w:val="00A80881"/>
    <w:rsid w:val="00A81946"/>
    <w:rsid w:val="00A81DD1"/>
    <w:rsid w:val="00A832F5"/>
    <w:rsid w:val="00A87EBD"/>
    <w:rsid w:val="00A91809"/>
    <w:rsid w:val="00A96FBD"/>
    <w:rsid w:val="00A97328"/>
    <w:rsid w:val="00A97391"/>
    <w:rsid w:val="00AA0166"/>
    <w:rsid w:val="00AA1CAE"/>
    <w:rsid w:val="00AA72DB"/>
    <w:rsid w:val="00AB0464"/>
    <w:rsid w:val="00AB120D"/>
    <w:rsid w:val="00AB262B"/>
    <w:rsid w:val="00AC11C9"/>
    <w:rsid w:val="00AD01B8"/>
    <w:rsid w:val="00AD12FD"/>
    <w:rsid w:val="00AD1C28"/>
    <w:rsid w:val="00AD2503"/>
    <w:rsid w:val="00AD2B9B"/>
    <w:rsid w:val="00AD2EB6"/>
    <w:rsid w:val="00AD72FA"/>
    <w:rsid w:val="00AE02E1"/>
    <w:rsid w:val="00AE2A2E"/>
    <w:rsid w:val="00AE3441"/>
    <w:rsid w:val="00AE5E64"/>
    <w:rsid w:val="00AE67D7"/>
    <w:rsid w:val="00AE71D3"/>
    <w:rsid w:val="00AF2945"/>
    <w:rsid w:val="00AF3AB8"/>
    <w:rsid w:val="00AF3BB7"/>
    <w:rsid w:val="00AF413B"/>
    <w:rsid w:val="00B01FEF"/>
    <w:rsid w:val="00B02D61"/>
    <w:rsid w:val="00B03A32"/>
    <w:rsid w:val="00B062E2"/>
    <w:rsid w:val="00B10BC2"/>
    <w:rsid w:val="00B117D5"/>
    <w:rsid w:val="00B1276A"/>
    <w:rsid w:val="00B14480"/>
    <w:rsid w:val="00B16D9D"/>
    <w:rsid w:val="00B20AE6"/>
    <w:rsid w:val="00B20E16"/>
    <w:rsid w:val="00B21E27"/>
    <w:rsid w:val="00B223F5"/>
    <w:rsid w:val="00B22D71"/>
    <w:rsid w:val="00B22FDF"/>
    <w:rsid w:val="00B23995"/>
    <w:rsid w:val="00B24113"/>
    <w:rsid w:val="00B24EF7"/>
    <w:rsid w:val="00B31AD1"/>
    <w:rsid w:val="00B330DC"/>
    <w:rsid w:val="00B339A6"/>
    <w:rsid w:val="00B360A3"/>
    <w:rsid w:val="00B4106A"/>
    <w:rsid w:val="00B43ECE"/>
    <w:rsid w:val="00B46044"/>
    <w:rsid w:val="00B57888"/>
    <w:rsid w:val="00B642A6"/>
    <w:rsid w:val="00B64B1E"/>
    <w:rsid w:val="00B72808"/>
    <w:rsid w:val="00B75D76"/>
    <w:rsid w:val="00B768B5"/>
    <w:rsid w:val="00B77E24"/>
    <w:rsid w:val="00B80313"/>
    <w:rsid w:val="00B82695"/>
    <w:rsid w:val="00B852ED"/>
    <w:rsid w:val="00B90F39"/>
    <w:rsid w:val="00B910F6"/>
    <w:rsid w:val="00B91929"/>
    <w:rsid w:val="00B9193E"/>
    <w:rsid w:val="00BA22FB"/>
    <w:rsid w:val="00BB057D"/>
    <w:rsid w:val="00BC504E"/>
    <w:rsid w:val="00BC51C8"/>
    <w:rsid w:val="00BC5EBC"/>
    <w:rsid w:val="00BC7B0D"/>
    <w:rsid w:val="00BD205C"/>
    <w:rsid w:val="00BD2DB8"/>
    <w:rsid w:val="00BD393E"/>
    <w:rsid w:val="00BD7F00"/>
    <w:rsid w:val="00BE7EB8"/>
    <w:rsid w:val="00BF072B"/>
    <w:rsid w:val="00BF1715"/>
    <w:rsid w:val="00C019B1"/>
    <w:rsid w:val="00C026A8"/>
    <w:rsid w:val="00C02FC6"/>
    <w:rsid w:val="00C04151"/>
    <w:rsid w:val="00C078DD"/>
    <w:rsid w:val="00C10C66"/>
    <w:rsid w:val="00C11C76"/>
    <w:rsid w:val="00C1457E"/>
    <w:rsid w:val="00C16D2E"/>
    <w:rsid w:val="00C204B0"/>
    <w:rsid w:val="00C21199"/>
    <w:rsid w:val="00C21C19"/>
    <w:rsid w:val="00C23225"/>
    <w:rsid w:val="00C236D7"/>
    <w:rsid w:val="00C26061"/>
    <w:rsid w:val="00C26B8C"/>
    <w:rsid w:val="00C26DE8"/>
    <w:rsid w:val="00C26E12"/>
    <w:rsid w:val="00C277BA"/>
    <w:rsid w:val="00C31EC8"/>
    <w:rsid w:val="00C3221E"/>
    <w:rsid w:val="00C32E27"/>
    <w:rsid w:val="00C34673"/>
    <w:rsid w:val="00C34EC2"/>
    <w:rsid w:val="00C3505A"/>
    <w:rsid w:val="00C367C9"/>
    <w:rsid w:val="00C37783"/>
    <w:rsid w:val="00C4140E"/>
    <w:rsid w:val="00C41EA4"/>
    <w:rsid w:val="00C433A3"/>
    <w:rsid w:val="00C465FF"/>
    <w:rsid w:val="00C55E74"/>
    <w:rsid w:val="00C57A51"/>
    <w:rsid w:val="00C60326"/>
    <w:rsid w:val="00C60BB8"/>
    <w:rsid w:val="00C6176E"/>
    <w:rsid w:val="00C619C3"/>
    <w:rsid w:val="00C61A39"/>
    <w:rsid w:val="00C623AE"/>
    <w:rsid w:val="00C66990"/>
    <w:rsid w:val="00C70AB6"/>
    <w:rsid w:val="00C712CD"/>
    <w:rsid w:val="00C75A66"/>
    <w:rsid w:val="00C770CE"/>
    <w:rsid w:val="00C84C14"/>
    <w:rsid w:val="00C87885"/>
    <w:rsid w:val="00C87A48"/>
    <w:rsid w:val="00C9006C"/>
    <w:rsid w:val="00C93536"/>
    <w:rsid w:val="00C9442F"/>
    <w:rsid w:val="00C96016"/>
    <w:rsid w:val="00CA035A"/>
    <w:rsid w:val="00CA0389"/>
    <w:rsid w:val="00CA046D"/>
    <w:rsid w:val="00CA3B1D"/>
    <w:rsid w:val="00CB2019"/>
    <w:rsid w:val="00CB3CBE"/>
    <w:rsid w:val="00CB5239"/>
    <w:rsid w:val="00CC0602"/>
    <w:rsid w:val="00CC515F"/>
    <w:rsid w:val="00CC7AD9"/>
    <w:rsid w:val="00CD0FA8"/>
    <w:rsid w:val="00CD1AC8"/>
    <w:rsid w:val="00CD2BC0"/>
    <w:rsid w:val="00CD68C5"/>
    <w:rsid w:val="00CD6D4F"/>
    <w:rsid w:val="00CE0387"/>
    <w:rsid w:val="00CE10D8"/>
    <w:rsid w:val="00CE3FCC"/>
    <w:rsid w:val="00CE415A"/>
    <w:rsid w:val="00CE54F0"/>
    <w:rsid w:val="00CE685D"/>
    <w:rsid w:val="00CF0C42"/>
    <w:rsid w:val="00CF1C2D"/>
    <w:rsid w:val="00CF23C5"/>
    <w:rsid w:val="00CF2509"/>
    <w:rsid w:val="00CF6DCB"/>
    <w:rsid w:val="00CF6F33"/>
    <w:rsid w:val="00D00141"/>
    <w:rsid w:val="00D06A17"/>
    <w:rsid w:val="00D07723"/>
    <w:rsid w:val="00D13804"/>
    <w:rsid w:val="00D1699E"/>
    <w:rsid w:val="00D22207"/>
    <w:rsid w:val="00D226A1"/>
    <w:rsid w:val="00D252A3"/>
    <w:rsid w:val="00D262D5"/>
    <w:rsid w:val="00D30E7A"/>
    <w:rsid w:val="00D31DCC"/>
    <w:rsid w:val="00D3227D"/>
    <w:rsid w:val="00D325E1"/>
    <w:rsid w:val="00D400C0"/>
    <w:rsid w:val="00D43D3C"/>
    <w:rsid w:val="00D55605"/>
    <w:rsid w:val="00D56760"/>
    <w:rsid w:val="00D5719D"/>
    <w:rsid w:val="00D60C8A"/>
    <w:rsid w:val="00D60CE1"/>
    <w:rsid w:val="00D6347D"/>
    <w:rsid w:val="00D65750"/>
    <w:rsid w:val="00D659EA"/>
    <w:rsid w:val="00D66B2A"/>
    <w:rsid w:val="00D7006C"/>
    <w:rsid w:val="00D710A0"/>
    <w:rsid w:val="00D71283"/>
    <w:rsid w:val="00D713B2"/>
    <w:rsid w:val="00D71BBD"/>
    <w:rsid w:val="00D72856"/>
    <w:rsid w:val="00D76545"/>
    <w:rsid w:val="00D769D0"/>
    <w:rsid w:val="00D77FA9"/>
    <w:rsid w:val="00D814D9"/>
    <w:rsid w:val="00D82620"/>
    <w:rsid w:val="00D827D4"/>
    <w:rsid w:val="00D83019"/>
    <w:rsid w:val="00D85B8C"/>
    <w:rsid w:val="00D86744"/>
    <w:rsid w:val="00D91908"/>
    <w:rsid w:val="00D91EFA"/>
    <w:rsid w:val="00D9225A"/>
    <w:rsid w:val="00D93C9E"/>
    <w:rsid w:val="00D97599"/>
    <w:rsid w:val="00D9786F"/>
    <w:rsid w:val="00D97BED"/>
    <w:rsid w:val="00DA1153"/>
    <w:rsid w:val="00DA2EA2"/>
    <w:rsid w:val="00DA2EE4"/>
    <w:rsid w:val="00DB1454"/>
    <w:rsid w:val="00DB28D2"/>
    <w:rsid w:val="00DB60D0"/>
    <w:rsid w:val="00DC02F7"/>
    <w:rsid w:val="00DC33F4"/>
    <w:rsid w:val="00DC571D"/>
    <w:rsid w:val="00DC577B"/>
    <w:rsid w:val="00DC7D8A"/>
    <w:rsid w:val="00DD2BF3"/>
    <w:rsid w:val="00DD77EC"/>
    <w:rsid w:val="00DE0461"/>
    <w:rsid w:val="00DE0F5B"/>
    <w:rsid w:val="00DE371D"/>
    <w:rsid w:val="00DE7BF9"/>
    <w:rsid w:val="00DF0C2B"/>
    <w:rsid w:val="00DF56D7"/>
    <w:rsid w:val="00DF5AF5"/>
    <w:rsid w:val="00E02407"/>
    <w:rsid w:val="00E0403F"/>
    <w:rsid w:val="00E04A25"/>
    <w:rsid w:val="00E067E2"/>
    <w:rsid w:val="00E06B48"/>
    <w:rsid w:val="00E07475"/>
    <w:rsid w:val="00E0789D"/>
    <w:rsid w:val="00E14177"/>
    <w:rsid w:val="00E145C7"/>
    <w:rsid w:val="00E170EE"/>
    <w:rsid w:val="00E20E23"/>
    <w:rsid w:val="00E235AC"/>
    <w:rsid w:val="00E30AFF"/>
    <w:rsid w:val="00E32E41"/>
    <w:rsid w:val="00E33CD2"/>
    <w:rsid w:val="00E44838"/>
    <w:rsid w:val="00E46CDB"/>
    <w:rsid w:val="00E46DAE"/>
    <w:rsid w:val="00E51809"/>
    <w:rsid w:val="00E56DA8"/>
    <w:rsid w:val="00E57907"/>
    <w:rsid w:val="00E57C08"/>
    <w:rsid w:val="00E57FCE"/>
    <w:rsid w:val="00E6090F"/>
    <w:rsid w:val="00E6092D"/>
    <w:rsid w:val="00E63915"/>
    <w:rsid w:val="00E65484"/>
    <w:rsid w:val="00E670B8"/>
    <w:rsid w:val="00E74638"/>
    <w:rsid w:val="00E758B3"/>
    <w:rsid w:val="00E900F5"/>
    <w:rsid w:val="00E927E9"/>
    <w:rsid w:val="00E937D7"/>
    <w:rsid w:val="00E94E03"/>
    <w:rsid w:val="00E96011"/>
    <w:rsid w:val="00E96214"/>
    <w:rsid w:val="00E9680E"/>
    <w:rsid w:val="00EA6896"/>
    <w:rsid w:val="00EB55DA"/>
    <w:rsid w:val="00EB56A9"/>
    <w:rsid w:val="00EB58CA"/>
    <w:rsid w:val="00EC164C"/>
    <w:rsid w:val="00EC6EF8"/>
    <w:rsid w:val="00ED2FF3"/>
    <w:rsid w:val="00ED38F0"/>
    <w:rsid w:val="00ED6892"/>
    <w:rsid w:val="00EE02DC"/>
    <w:rsid w:val="00EE43DF"/>
    <w:rsid w:val="00EF2336"/>
    <w:rsid w:val="00EF3562"/>
    <w:rsid w:val="00EF5D76"/>
    <w:rsid w:val="00EF711D"/>
    <w:rsid w:val="00EF77CF"/>
    <w:rsid w:val="00F00682"/>
    <w:rsid w:val="00F019B2"/>
    <w:rsid w:val="00F05667"/>
    <w:rsid w:val="00F06005"/>
    <w:rsid w:val="00F101F8"/>
    <w:rsid w:val="00F16F1E"/>
    <w:rsid w:val="00F17A66"/>
    <w:rsid w:val="00F207F0"/>
    <w:rsid w:val="00F2191C"/>
    <w:rsid w:val="00F23AC2"/>
    <w:rsid w:val="00F27B77"/>
    <w:rsid w:val="00F32F02"/>
    <w:rsid w:val="00F34C3B"/>
    <w:rsid w:val="00F35438"/>
    <w:rsid w:val="00F35976"/>
    <w:rsid w:val="00F374CF"/>
    <w:rsid w:val="00F40BE8"/>
    <w:rsid w:val="00F43FF1"/>
    <w:rsid w:val="00F44DFB"/>
    <w:rsid w:val="00F45794"/>
    <w:rsid w:val="00F4774D"/>
    <w:rsid w:val="00F5003D"/>
    <w:rsid w:val="00F51060"/>
    <w:rsid w:val="00F52A5C"/>
    <w:rsid w:val="00F5452A"/>
    <w:rsid w:val="00F55068"/>
    <w:rsid w:val="00F55CDE"/>
    <w:rsid w:val="00F668AD"/>
    <w:rsid w:val="00F767E4"/>
    <w:rsid w:val="00F81421"/>
    <w:rsid w:val="00F81D1F"/>
    <w:rsid w:val="00F87D21"/>
    <w:rsid w:val="00F90B6D"/>
    <w:rsid w:val="00F93B05"/>
    <w:rsid w:val="00F97AEC"/>
    <w:rsid w:val="00FA0F8C"/>
    <w:rsid w:val="00FA1D09"/>
    <w:rsid w:val="00FA2353"/>
    <w:rsid w:val="00FA56FD"/>
    <w:rsid w:val="00FA65FF"/>
    <w:rsid w:val="00FA6BFC"/>
    <w:rsid w:val="00FA72B5"/>
    <w:rsid w:val="00FB6074"/>
    <w:rsid w:val="00FB63C4"/>
    <w:rsid w:val="00FC3E2E"/>
    <w:rsid w:val="00FC65B8"/>
    <w:rsid w:val="00FC6DFB"/>
    <w:rsid w:val="00FD469E"/>
    <w:rsid w:val="00FD584F"/>
    <w:rsid w:val="00FD7A4D"/>
    <w:rsid w:val="00FE6ACB"/>
    <w:rsid w:val="00FF1223"/>
    <w:rsid w:val="00FF2E66"/>
    <w:rsid w:val="01A30E5C"/>
    <w:rsid w:val="01C57663"/>
    <w:rsid w:val="03714AC5"/>
    <w:rsid w:val="04DD675D"/>
    <w:rsid w:val="04E62554"/>
    <w:rsid w:val="06146008"/>
    <w:rsid w:val="06797312"/>
    <w:rsid w:val="076A4FF2"/>
    <w:rsid w:val="08601ABC"/>
    <w:rsid w:val="08E231CD"/>
    <w:rsid w:val="09774936"/>
    <w:rsid w:val="09865F37"/>
    <w:rsid w:val="0A29078D"/>
    <w:rsid w:val="0A43461B"/>
    <w:rsid w:val="0B7C5D06"/>
    <w:rsid w:val="0BD42BE3"/>
    <w:rsid w:val="0DA2399E"/>
    <w:rsid w:val="0F5D256F"/>
    <w:rsid w:val="110C5FBD"/>
    <w:rsid w:val="1135022D"/>
    <w:rsid w:val="12077A35"/>
    <w:rsid w:val="12343E48"/>
    <w:rsid w:val="16E90F74"/>
    <w:rsid w:val="19121A47"/>
    <w:rsid w:val="19271833"/>
    <w:rsid w:val="198B7CB0"/>
    <w:rsid w:val="1AF10473"/>
    <w:rsid w:val="1BFD51C0"/>
    <w:rsid w:val="1C9669E3"/>
    <w:rsid w:val="1E3362E1"/>
    <w:rsid w:val="22DC32FE"/>
    <w:rsid w:val="23EC135E"/>
    <w:rsid w:val="23FE38A3"/>
    <w:rsid w:val="252A5576"/>
    <w:rsid w:val="25EB1B0F"/>
    <w:rsid w:val="26137398"/>
    <w:rsid w:val="28950FF4"/>
    <w:rsid w:val="2956375B"/>
    <w:rsid w:val="2A547C23"/>
    <w:rsid w:val="2AA36CCF"/>
    <w:rsid w:val="2B1A14CE"/>
    <w:rsid w:val="2B9C067B"/>
    <w:rsid w:val="2C2C69A9"/>
    <w:rsid w:val="2C797E17"/>
    <w:rsid w:val="2CB00213"/>
    <w:rsid w:val="2D7F4782"/>
    <w:rsid w:val="2DB779F6"/>
    <w:rsid w:val="2F722544"/>
    <w:rsid w:val="31135E85"/>
    <w:rsid w:val="317B54FD"/>
    <w:rsid w:val="31B373CF"/>
    <w:rsid w:val="31C02740"/>
    <w:rsid w:val="3400063B"/>
    <w:rsid w:val="345801C6"/>
    <w:rsid w:val="34843F0D"/>
    <w:rsid w:val="34F52CEE"/>
    <w:rsid w:val="38785203"/>
    <w:rsid w:val="38C942F9"/>
    <w:rsid w:val="3A14785A"/>
    <w:rsid w:val="3AD65E20"/>
    <w:rsid w:val="3B4B7AFE"/>
    <w:rsid w:val="3BFF2626"/>
    <w:rsid w:val="3C891EE6"/>
    <w:rsid w:val="3D566F8C"/>
    <w:rsid w:val="3E230C1B"/>
    <w:rsid w:val="40753598"/>
    <w:rsid w:val="417F5095"/>
    <w:rsid w:val="421E057D"/>
    <w:rsid w:val="426A6D93"/>
    <w:rsid w:val="429531AD"/>
    <w:rsid w:val="42F97DC2"/>
    <w:rsid w:val="430B64AE"/>
    <w:rsid w:val="44DC50C3"/>
    <w:rsid w:val="455E3EF6"/>
    <w:rsid w:val="46840446"/>
    <w:rsid w:val="47E30E5E"/>
    <w:rsid w:val="48235F3D"/>
    <w:rsid w:val="48BF6825"/>
    <w:rsid w:val="4A2259ED"/>
    <w:rsid w:val="4A560067"/>
    <w:rsid w:val="4A7E6201"/>
    <w:rsid w:val="4BAB1C93"/>
    <w:rsid w:val="4DB7200E"/>
    <w:rsid w:val="4EB10F93"/>
    <w:rsid w:val="4ED2501F"/>
    <w:rsid w:val="4ED80981"/>
    <w:rsid w:val="4FA964E9"/>
    <w:rsid w:val="51552CEB"/>
    <w:rsid w:val="525724C6"/>
    <w:rsid w:val="52AF65C5"/>
    <w:rsid w:val="52D63218"/>
    <w:rsid w:val="53213F3D"/>
    <w:rsid w:val="53C5081D"/>
    <w:rsid w:val="55822579"/>
    <w:rsid w:val="56B863BC"/>
    <w:rsid w:val="56C567CF"/>
    <w:rsid w:val="5C1611FB"/>
    <w:rsid w:val="5C553273"/>
    <w:rsid w:val="5CEA3684"/>
    <w:rsid w:val="5CFD7A97"/>
    <w:rsid w:val="5E34527C"/>
    <w:rsid w:val="5E7E038C"/>
    <w:rsid w:val="5EE237C6"/>
    <w:rsid w:val="5FCA07A7"/>
    <w:rsid w:val="64056C9E"/>
    <w:rsid w:val="64E93686"/>
    <w:rsid w:val="65420B1A"/>
    <w:rsid w:val="657333CA"/>
    <w:rsid w:val="66485D59"/>
    <w:rsid w:val="67112CD6"/>
    <w:rsid w:val="6781134B"/>
    <w:rsid w:val="68431759"/>
    <w:rsid w:val="700A46E0"/>
    <w:rsid w:val="7040659E"/>
    <w:rsid w:val="70A56CB9"/>
    <w:rsid w:val="719426FE"/>
    <w:rsid w:val="723F2643"/>
    <w:rsid w:val="737235D6"/>
    <w:rsid w:val="739B350E"/>
    <w:rsid w:val="73EF7E6A"/>
    <w:rsid w:val="76745CDC"/>
    <w:rsid w:val="76D47173"/>
    <w:rsid w:val="76F034B9"/>
    <w:rsid w:val="77201984"/>
    <w:rsid w:val="79496373"/>
    <w:rsid w:val="7ACD22E7"/>
    <w:rsid w:val="7B7C6D98"/>
    <w:rsid w:val="7D2D7AC1"/>
    <w:rsid w:val="7EB21CB3"/>
    <w:rsid w:val="7F800176"/>
    <w:rsid w:val="7FC9210C"/>
    <w:rsid w:val="CFE38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qFormat/>
    <w:uiPriority w:val="0"/>
    <w:rPr>
      <w:rFonts w:hAnsi="Courier New" w:eastAsia="宋体" w:cs="Courier New"/>
      <w:szCs w:val="21"/>
    </w:rPr>
  </w:style>
  <w:style w:type="paragraph" w:styleId="5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eastAsia="宋体" w:cs="宋体"/>
      <w:kern w:val="0"/>
      <w:sz w:val="24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/>
      <w:u w:val="single"/>
    </w:rPr>
  </w:style>
  <w:style w:type="character" w:customStyle="1" w:styleId="15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17">
    <w:name w:val="批注框文本 Char"/>
    <w:basedOn w:val="12"/>
    <w:link w:val="5"/>
    <w:semiHidden/>
    <w:qFormat/>
    <w:uiPriority w:val="99"/>
    <w:rPr>
      <w:sz w:val="18"/>
      <w:szCs w:val="18"/>
    </w:rPr>
  </w:style>
  <w:style w:type="paragraph" w:customStyle="1" w:styleId="18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9">
    <w:name w:val="正文样式"/>
    <w:basedOn w:val="1"/>
    <w:link w:val="21"/>
    <w:qFormat/>
    <w:uiPriority w:val="0"/>
    <w:pPr>
      <w:spacing w:line="360" w:lineRule="auto"/>
      <w:ind w:left="420" w:leftChars="200" w:right="210" w:rightChars="100"/>
    </w:pPr>
  </w:style>
  <w:style w:type="paragraph" w:customStyle="1" w:styleId="20">
    <w:name w:val="标题样式"/>
    <w:basedOn w:val="19"/>
    <w:link w:val="23"/>
    <w:qFormat/>
    <w:uiPriority w:val="0"/>
    <w:pPr>
      <w:jc w:val="center"/>
    </w:pPr>
    <w:rPr>
      <w:rFonts w:eastAsia="黑体"/>
      <w:b/>
      <w:sz w:val="36"/>
      <w:szCs w:val="36"/>
    </w:rPr>
  </w:style>
  <w:style w:type="character" w:customStyle="1" w:styleId="21">
    <w:name w:val="正文样式 字符"/>
    <w:basedOn w:val="12"/>
    <w:link w:val="19"/>
    <w:qFormat/>
    <w:uiPriority w:val="0"/>
  </w:style>
  <w:style w:type="paragraph" w:customStyle="1" w:styleId="22">
    <w:name w:val="副标题样式"/>
    <w:basedOn w:val="20"/>
    <w:link w:val="25"/>
    <w:qFormat/>
    <w:uiPriority w:val="0"/>
    <w:rPr>
      <w:sz w:val="30"/>
      <w:szCs w:val="30"/>
    </w:rPr>
  </w:style>
  <w:style w:type="character" w:customStyle="1" w:styleId="23">
    <w:name w:val="标题样式 字符"/>
    <w:basedOn w:val="21"/>
    <w:link w:val="20"/>
    <w:qFormat/>
    <w:uiPriority w:val="0"/>
    <w:rPr>
      <w:rFonts w:eastAsia="黑体"/>
      <w:b/>
      <w:sz w:val="36"/>
      <w:szCs w:val="36"/>
    </w:rPr>
  </w:style>
  <w:style w:type="paragraph" w:customStyle="1" w:styleId="24">
    <w:name w:val="答案标题样式"/>
    <w:basedOn w:val="22"/>
    <w:link w:val="26"/>
    <w:qFormat/>
    <w:uiPriority w:val="0"/>
    <w:rPr>
      <w:color w:val="FF0000"/>
    </w:rPr>
  </w:style>
  <w:style w:type="character" w:customStyle="1" w:styleId="25">
    <w:name w:val="副标题样式 字符"/>
    <w:basedOn w:val="23"/>
    <w:link w:val="22"/>
    <w:qFormat/>
    <w:uiPriority w:val="0"/>
    <w:rPr>
      <w:rFonts w:eastAsia="黑体"/>
      <w:sz w:val="30"/>
      <w:szCs w:val="30"/>
    </w:rPr>
  </w:style>
  <w:style w:type="character" w:customStyle="1" w:styleId="26">
    <w:name w:val="答案标题样式 字符"/>
    <w:basedOn w:val="25"/>
    <w:link w:val="24"/>
    <w:qFormat/>
    <w:uiPriority w:val="0"/>
    <w:rPr>
      <w:rFonts w:eastAsia="黑体"/>
      <w:color w:val="FF0000"/>
      <w:sz w:val="30"/>
      <w:szCs w:val="30"/>
    </w:rPr>
  </w:style>
  <w:style w:type="paragraph" w:customStyle="1" w:styleId="27">
    <w:name w:val="楷体"/>
    <w:basedOn w:val="19"/>
    <w:link w:val="28"/>
    <w:qFormat/>
    <w:uiPriority w:val="0"/>
    <w:pPr>
      <w:ind w:firstLine="480" w:firstLineChars="200"/>
      <w:jc w:val="left"/>
    </w:pPr>
    <w:rPr>
      <w:rFonts w:ascii="楷体" w:hAnsi="楷体" w:eastAsia="楷体"/>
      <w:sz w:val="24"/>
    </w:rPr>
  </w:style>
  <w:style w:type="character" w:customStyle="1" w:styleId="28">
    <w:name w:val="楷体 字符"/>
    <w:basedOn w:val="21"/>
    <w:link w:val="27"/>
    <w:qFormat/>
    <w:uiPriority w:val="0"/>
    <w:rPr>
      <w:rFonts w:ascii="楷体" w:hAnsi="楷体" w:eastAsia="楷体"/>
      <w:sz w:val="24"/>
    </w:rPr>
  </w:style>
  <w:style w:type="paragraph" w:customStyle="1" w:styleId="29">
    <w:name w:val="小 四号加粗"/>
    <w:basedOn w:val="1"/>
    <w:link w:val="30"/>
    <w:qFormat/>
    <w:uiPriority w:val="0"/>
    <w:pPr>
      <w:spacing w:line="360" w:lineRule="auto"/>
      <w:ind w:left="420" w:leftChars="200" w:right="210" w:rightChars="100"/>
      <w:jc w:val="left"/>
    </w:pPr>
    <w:rPr>
      <w:b/>
      <w:sz w:val="24"/>
      <w:szCs w:val="32"/>
    </w:rPr>
  </w:style>
  <w:style w:type="character" w:customStyle="1" w:styleId="30">
    <w:name w:val="小 四号加粗 字符"/>
    <w:basedOn w:val="12"/>
    <w:link w:val="29"/>
    <w:qFormat/>
    <w:uiPriority w:val="0"/>
    <w:rPr>
      <w:b/>
      <w:sz w:val="24"/>
      <w:szCs w:val="32"/>
    </w:rPr>
  </w:style>
  <w:style w:type="paragraph" w:customStyle="1" w:styleId="31">
    <w:name w:val="波浪下划线"/>
    <w:basedOn w:val="19"/>
    <w:link w:val="32"/>
    <w:qFormat/>
    <w:uiPriority w:val="0"/>
    <w:pPr>
      <w:jc w:val="left"/>
    </w:pPr>
    <w:rPr>
      <w:rFonts w:eastAsia="宋体"/>
      <w:color w:val="000000" w:themeColor="text1"/>
      <w:szCs w:val="30"/>
      <w:u w:val="wave" w:color="E36C0A"/>
      <w14:textFill>
        <w14:solidFill>
          <w14:schemeClr w14:val="tx1"/>
        </w14:solidFill>
      </w14:textFill>
    </w:rPr>
  </w:style>
  <w:style w:type="character" w:customStyle="1" w:styleId="32">
    <w:name w:val="波浪下划线 字符"/>
    <w:basedOn w:val="25"/>
    <w:link w:val="31"/>
    <w:qFormat/>
    <w:uiPriority w:val="0"/>
    <w:rPr>
      <w:rFonts w:eastAsia="宋体"/>
      <w:b w:val="0"/>
      <w:color w:val="000000" w:themeColor="text1"/>
      <w:sz w:val="30"/>
      <w:szCs w:val="30"/>
      <w:u w:val="wave" w:color="E36C0A"/>
      <w14:textFill>
        <w14:solidFill>
          <w14:schemeClr w14:val="tx1"/>
        </w14:solidFill>
      </w14:textFill>
    </w:rPr>
  </w:style>
  <w:style w:type="paragraph" w:customStyle="1" w:styleId="33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4">
    <w:name w:val="List Paragraph"/>
    <w:basedOn w:val="1"/>
    <w:qFormat/>
    <w:uiPriority w:val="34"/>
    <w:pPr>
      <w:widowControl/>
      <w:ind w:firstLine="420" w:firstLineChars="200"/>
      <w:jc w:val="left"/>
    </w:pPr>
    <w:rPr>
      <w:rFonts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257B75232B38-A165-1FB7-499C-2E1C792CACB5%25257D.png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1026" textRotate="1"/>
    <customShpInfo spid="_x0000_s2052"/>
    <customShpInfo spid="_x0000_s2053"/>
    <customShpInfo spid="_x0000_s2054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7761</Words>
  <Characters>7902</Characters>
  <Lines>34</Lines>
  <Paragraphs>9</Paragraphs>
  <TotalTime>0</TotalTime>
  <ScaleCrop>false</ScaleCrop>
  <LinksUpToDate>false</LinksUpToDate>
  <CharactersWithSpaces>8054</CharactersWithSpaces>
  <Application>WPS Office_6.12.0.8899_F1E327BC-269C-435d-A152-05C5408002CA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2023-03-28T04:18:00Z</dcterms:created>
  <dc:creator>X1YOGA</dc:creator>
  <cp:lastModifiedBy>有梦想的小凡</cp:lastModifiedBy>
  <dcterms:modified xsi:type="dcterms:W3CDTF">2025-03-23T21:24:29Z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2052-6.12.0.8899</vt:lpwstr>
  </property>
  <property fmtid="{D5CDD505-2E9C-101B-9397-08002B2CF9AE}" pid="7" name="ICV">
    <vt:lpwstr>74B42653DC193224B3C5DF67C6789E1F_42</vt:lpwstr>
  </property>
</Properties>
</file>