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7F94B" w14:textId="718FB6D2" w:rsidR="00F120A6" w:rsidRPr="00106724" w:rsidRDefault="00000000" w:rsidP="00106724">
      <w:pPr>
        <w:jc w:val="center"/>
        <w:rPr>
          <w:rFonts w:ascii="黑体" w:eastAsia="黑体" w:hAnsi="黑体"/>
          <w:b/>
          <w:bCs/>
          <w:sz w:val="40"/>
          <w:szCs w:val="40"/>
        </w:rPr>
      </w:pPr>
      <w:r>
        <w:rPr>
          <w:noProof/>
        </w:rPr>
        <w:pict w14:anchorId="05FB0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016" o:spid="_x0000_s2050" type="#_x0000_t75" style="position:absolute;left:0;text-align:left;margin-left:852pt;margin-top:838pt;width:23pt;height:30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7" o:title=""/>
            <w10:wrap anchorx="page" anchory="page"/>
          </v:shape>
        </w:pict>
      </w:r>
      <w:r w:rsidRPr="00106724">
        <w:rPr>
          <w:rFonts w:ascii="黑体" w:eastAsia="黑体" w:hAnsi="黑体"/>
          <w:b/>
          <w:bCs/>
          <w:sz w:val="40"/>
          <w:szCs w:val="40"/>
        </w:rPr>
        <w:t>2.4海洋空间资源开发与国家安全</w:t>
      </w:r>
    </w:p>
    <w:p w14:paraId="36D389EA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【课程标准】</w:t>
      </w:r>
    </w:p>
    <w:p w14:paraId="6C5E9D69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结合实例，说明海洋空间资源开发对国家安全的影响。</w:t>
      </w:r>
    </w:p>
    <w:p w14:paraId="04C9C952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【学习目标】</w:t>
      </w:r>
    </w:p>
    <w:p w14:paraId="4C3D1226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．运用示意图，列举各类型海洋空间资源的开发利用方式。</w:t>
      </w:r>
    </w:p>
    <w:p w14:paraId="5DEE20F5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结合实例，说明海洋空间资源开发对国家资源安全和国家海洋国土安全的影响。</w:t>
      </w:r>
    </w:p>
    <w:p w14:paraId="13733917" w14:textId="77777777" w:rsidR="00F120A6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【重点】</w:t>
      </w:r>
    </w:p>
    <w:p w14:paraId="4661D1EA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说明海洋空间资源开发对国家资源安全和国家海洋国土安全的影响。</w:t>
      </w:r>
    </w:p>
    <w:p w14:paraId="31BEDE71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【难点】</w:t>
      </w:r>
    </w:p>
    <w:p w14:paraId="02686621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说明海洋空间资源开发对国家资源安全和国家海洋国土安全的影响。</w:t>
      </w:r>
    </w:p>
    <w:p w14:paraId="7A22A1A1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【学习过程】</w:t>
      </w:r>
    </w:p>
    <w:p w14:paraId="1D9F8CB0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一、海洋空间资源开发</w:t>
      </w:r>
    </w:p>
    <w:p w14:paraId="0CE4F569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早期开发利用方式</w:t>
      </w:r>
    </w:p>
    <w:p w14:paraId="46A77CD5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(1)</w:t>
      </w:r>
      <w:r>
        <w:rPr>
          <w:sz w:val="28"/>
          <w:szCs w:val="28"/>
        </w:rPr>
        <w:t>主要为海岸和近海的渔盐之利和舟楫之便。</w:t>
      </w:r>
    </w:p>
    <w:p w14:paraId="226CE05B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(2)</w:t>
      </w:r>
      <w:r>
        <w:rPr>
          <w:sz w:val="28"/>
          <w:szCs w:val="28"/>
        </w:rPr>
        <w:t>滩涂是海洋空间资源中人类开发最早、利用最多的部分，其可为人类提供盐田、耕地、水产养殖、旅游等多种服务。</w:t>
      </w:r>
    </w:p>
    <w:p w14:paraId="45E7C8E4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开发利用海洋空间资源面临的困难</w:t>
      </w:r>
    </w:p>
    <w:p w14:paraId="6812B7C1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(1)</w:t>
      </w:r>
      <w:r>
        <w:rPr>
          <w:sz w:val="28"/>
          <w:szCs w:val="28"/>
        </w:rPr>
        <w:t>开发困难的原因</w:t>
      </w:r>
    </w:p>
    <w:p w14:paraId="31205AA7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①</w:t>
      </w:r>
      <w:r>
        <w:rPr>
          <w:sz w:val="28"/>
          <w:szCs w:val="28"/>
        </w:rPr>
        <w:t>海面上：多变的气象状况和海水运动。</w:t>
      </w:r>
    </w:p>
    <w:p w14:paraId="414295F4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②</w:t>
      </w:r>
      <w:r>
        <w:rPr>
          <w:sz w:val="28"/>
          <w:szCs w:val="28"/>
        </w:rPr>
        <w:t>深海：黑暗、高压、低温、缺氧。</w:t>
      </w:r>
    </w:p>
    <w:p w14:paraId="327F90F3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③</w:t>
      </w:r>
      <w:r>
        <w:rPr>
          <w:sz w:val="28"/>
          <w:szCs w:val="28"/>
        </w:rPr>
        <w:t>海水：腐蚀性强。</w:t>
      </w:r>
    </w:p>
    <w:p w14:paraId="62E895EA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lastRenderedPageBreak/>
        <w:t>④</w:t>
      </w:r>
      <w:r>
        <w:rPr>
          <w:sz w:val="28"/>
          <w:szCs w:val="28"/>
        </w:rPr>
        <w:t>海冰：破坏性大。</w:t>
      </w:r>
    </w:p>
    <w:p w14:paraId="0FCC1178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(2)</w:t>
      </w:r>
      <w:r>
        <w:rPr>
          <w:sz w:val="28"/>
          <w:szCs w:val="28"/>
        </w:rPr>
        <w:t>开发利用海洋空间：技术难度大，资金投入大，风险大。</w:t>
      </w:r>
    </w:p>
    <w:p w14:paraId="22C6EBCE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开发利用海洋空间资源的条件及意义</w:t>
      </w:r>
    </w:p>
    <w:p w14:paraId="4451150D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rFonts w:hint="eastAsia"/>
          <w:sz w:val="28"/>
          <w:szCs w:val="28"/>
        </w:rPr>
        <w:t>条件：</w:t>
      </w:r>
      <w:r>
        <w:rPr>
          <w:sz w:val="28"/>
          <w:szCs w:val="28"/>
        </w:rPr>
        <w:t>海洋工程技术逐步提高</w:t>
      </w:r>
    </w:p>
    <w:p w14:paraId="75A17E0B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建筑材料性能不断改善</w:t>
      </w:r>
    </w:p>
    <w:p w14:paraId="4F6D6288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>意义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缓解沿海地区人地矛盾</w:t>
      </w:r>
    </w:p>
    <w:p w14:paraId="3269E309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开发海洋资源</w:t>
      </w:r>
    </w:p>
    <w:p w14:paraId="23378BC4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扩展人类生存空间</w:t>
      </w:r>
    </w:p>
    <w:p w14:paraId="24F99A39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>现代海洋空间资源的开发范围</w:t>
      </w:r>
    </w:p>
    <w:p w14:paraId="169E4324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逐步向深海及海底延伸，服务于工业、农业、军事、交通运输等多个领域。</w:t>
      </w:r>
    </w:p>
    <w:p w14:paraId="50828C07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二、对国家资源安全的影响</w:t>
      </w:r>
    </w:p>
    <w:p w14:paraId="3B42BB1D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海洋资源的类型</w:t>
      </w:r>
    </w:p>
    <w:p w14:paraId="0A1127D2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包括海洋生物资源、海水化学资源、海洋石油天然气及其他矿产资源等。</w:t>
      </w:r>
    </w:p>
    <w:p w14:paraId="4F31666D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开发海洋空间资源的意义</w:t>
      </w:r>
    </w:p>
    <w:p w14:paraId="353333D9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(1)</w:t>
      </w:r>
      <w:r>
        <w:rPr>
          <w:sz w:val="28"/>
          <w:szCs w:val="28"/>
        </w:rPr>
        <w:t>拓展人们的生产和生活空间：如围海造地、填海造陆、建造人工岛屿或海上城市。</w:t>
      </w:r>
    </w:p>
    <w:p w14:paraId="0858D3EB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(2)</w:t>
      </w:r>
      <w:r>
        <w:rPr>
          <w:sz w:val="28"/>
          <w:szCs w:val="28"/>
        </w:rPr>
        <w:t>改善岛屿与陆地的通达性：如修建桥梁、隧道、机场、港口和管线等设施。</w:t>
      </w:r>
    </w:p>
    <w:p w14:paraId="52C687CE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海洋空间资源对国家资源安全的影响</w:t>
      </w:r>
    </w:p>
    <w:p w14:paraId="2554D4D6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(1)</w:t>
      </w:r>
      <w:r>
        <w:rPr>
          <w:sz w:val="28"/>
          <w:szCs w:val="28"/>
        </w:rPr>
        <w:t>开发与利用海洋资源，可丰富资源类型，缓解陆地上资源紧缺的</w:t>
      </w:r>
      <w:r>
        <w:rPr>
          <w:sz w:val="28"/>
          <w:szCs w:val="28"/>
        </w:rPr>
        <w:lastRenderedPageBreak/>
        <w:t>局面，对保障国家资源安全意义重大。</w:t>
      </w:r>
    </w:p>
    <w:p w14:paraId="4275D7E7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(2)</w:t>
      </w:r>
      <w:r>
        <w:rPr>
          <w:sz w:val="28"/>
          <w:szCs w:val="28"/>
        </w:rPr>
        <w:t>利用海洋空间资源，可以节省日益紧缺的陆上土地资源，又可以减少对陆上环境的潜在威胁。</w:t>
      </w:r>
    </w:p>
    <w:p w14:paraId="3DE8A1AB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三、对国家海洋国土安全的影响</w:t>
      </w:r>
    </w:p>
    <w:p w14:paraId="208EF46A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海洋国土的含义</w:t>
      </w:r>
    </w:p>
    <w:p w14:paraId="27435170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指在国家主权管辖下的特定的海域及其上空和底土，不仅包括一国的内水和领海，还包括该国管辖的专属经济区和大陆架，是内水、领海、毗连区、专属经济区、大陆架等所有管辖海域的总称。</w:t>
      </w:r>
    </w:p>
    <w:p w14:paraId="5C9801BD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国家海洋权益</w:t>
      </w:r>
    </w:p>
    <w:p w14:paraId="4E879783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(1)</w:t>
      </w:r>
      <w:r>
        <w:rPr>
          <w:sz w:val="28"/>
          <w:szCs w:val="28"/>
        </w:rPr>
        <w:t>内水、领海：属于国家领土的组成部分，国家对其行使主权，对其内的一切人和物享有专属管辖权。</w:t>
      </w:r>
    </w:p>
    <w:p w14:paraId="42CC4CFD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(2)</w:t>
      </w:r>
      <w:r>
        <w:rPr>
          <w:sz w:val="28"/>
          <w:szCs w:val="28"/>
        </w:rPr>
        <w:t>毗连区、专属经济区和大陆架：并不享有完全排他的主权，只享有某些事项的管辖权和对自然资源的主权权利。</w:t>
      </w:r>
    </w:p>
    <w:p w14:paraId="32B25BEE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我国海洋国情</w:t>
      </w:r>
    </w:p>
    <w:p w14:paraId="7F7D8104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中国主张管辖海域面积约为</w:t>
      </w:r>
      <w:r>
        <w:rPr>
          <w:sz w:val="28"/>
          <w:szCs w:val="28"/>
        </w:rPr>
        <w:t>300</w:t>
      </w:r>
      <w:r>
        <w:rPr>
          <w:sz w:val="28"/>
          <w:szCs w:val="28"/>
        </w:rPr>
        <w:t>万平方千米；中国还拥有总长约</w:t>
      </w:r>
      <w:r>
        <w:rPr>
          <w:sz w:val="28"/>
          <w:szCs w:val="28"/>
        </w:rPr>
        <w:t>1.8</w:t>
      </w:r>
      <w:r>
        <w:rPr>
          <w:sz w:val="28"/>
          <w:szCs w:val="28"/>
        </w:rPr>
        <w:t>万千米的大陆岸线和总长约</w:t>
      </w:r>
      <w:r>
        <w:rPr>
          <w:sz w:val="28"/>
          <w:szCs w:val="28"/>
        </w:rPr>
        <w:t>1.4</w:t>
      </w:r>
      <w:r>
        <w:rPr>
          <w:sz w:val="28"/>
          <w:szCs w:val="28"/>
        </w:rPr>
        <w:t>万千米的海岛岸线，以及大大小小的海岛</w:t>
      </w:r>
      <w:r>
        <w:rPr>
          <w:sz w:val="28"/>
          <w:szCs w:val="28"/>
        </w:rPr>
        <w:t>11 000</w:t>
      </w:r>
      <w:r>
        <w:rPr>
          <w:sz w:val="28"/>
          <w:szCs w:val="28"/>
        </w:rPr>
        <w:t>多个。</w:t>
      </w:r>
    </w:p>
    <w:p w14:paraId="0CCB6234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>开发和利用海洋空间资源对海洋国土安全的影响</w:t>
      </w:r>
    </w:p>
    <w:p w14:paraId="71832028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(1)</w:t>
      </w:r>
      <w:r>
        <w:rPr>
          <w:sz w:val="28"/>
          <w:szCs w:val="28"/>
        </w:rPr>
        <w:t>宣示海洋国土主权、体现和行使海洋权益的重要途径和手段。</w:t>
      </w:r>
    </w:p>
    <w:p w14:paraId="4E75925F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(2)</w:t>
      </w:r>
      <w:r>
        <w:rPr>
          <w:sz w:val="28"/>
          <w:szCs w:val="28"/>
        </w:rPr>
        <w:t>提高国家对海洋国土的管控能力。</w:t>
      </w:r>
    </w:p>
    <w:p w14:paraId="0F7D1976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(3)</w:t>
      </w:r>
      <w:r>
        <w:rPr>
          <w:sz w:val="28"/>
          <w:szCs w:val="28"/>
        </w:rPr>
        <w:t>保障国家领土和主权完整、确保海上通道安全、扩展战略纵深、维护国家海洋权益。</w:t>
      </w:r>
    </w:p>
    <w:p w14:paraId="4D467A44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>海洋权益争端及解决方式</w:t>
      </w:r>
    </w:p>
    <w:p w14:paraId="23CD5799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(1)</w:t>
      </w:r>
      <w:r>
        <w:rPr>
          <w:sz w:val="28"/>
          <w:szCs w:val="28"/>
        </w:rPr>
        <w:t>在争议海域进行的空间资源的开发和利用活动，可能会导致国家间的冲突和摩擦，进而影响相关各国的国家安全。</w:t>
      </w:r>
    </w:p>
    <w:p w14:paraId="17A65AB5" w14:textId="77777777" w:rsidR="00F120A6" w:rsidRDefault="00000000">
      <w:pPr>
        <w:rPr>
          <w:sz w:val="28"/>
          <w:szCs w:val="28"/>
        </w:rPr>
      </w:pPr>
      <w:r>
        <w:rPr>
          <w:sz w:val="28"/>
          <w:szCs w:val="28"/>
        </w:rPr>
        <w:t>(2)</w:t>
      </w:r>
      <w:r>
        <w:rPr>
          <w:sz w:val="28"/>
          <w:szCs w:val="28"/>
        </w:rPr>
        <w:t>如何在《联合国海洋法公约》和相关法律的框架下，通过对话协商的方式和平处理海洋空间资源争端，保障国家安全，需要相关国家的共同努力。</w:t>
      </w:r>
    </w:p>
    <w:sectPr w:rsidR="00F120A6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7A848" w14:textId="77777777" w:rsidR="004404A6" w:rsidRDefault="004404A6">
      <w:r>
        <w:separator/>
      </w:r>
    </w:p>
  </w:endnote>
  <w:endnote w:type="continuationSeparator" w:id="0">
    <w:p w14:paraId="652414AF" w14:textId="77777777" w:rsidR="004404A6" w:rsidRDefault="0044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altName w:val="华文新魏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altName w:val="Times New Roman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47694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16C26C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3BD17E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3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1EC32" w14:textId="77777777" w:rsidR="004404A6" w:rsidRDefault="004404A6">
      <w:r>
        <w:separator/>
      </w:r>
    </w:p>
  </w:footnote>
  <w:footnote w:type="continuationSeparator" w:id="0">
    <w:p w14:paraId="5DC20D40" w14:textId="77777777" w:rsidR="004404A6" w:rsidRDefault="00440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EAE6" w14:textId="77777777" w:rsidR="004151FC" w:rsidRDefault="00000000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 w14:anchorId="2DBB27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1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7FF5E0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31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oNotTrackMoves/>
  <w:defaultTabStop w:val="420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106724"/>
    <w:rsid w:val="00172A27"/>
    <w:rsid w:val="004151FC"/>
    <w:rsid w:val="004404A6"/>
    <w:rsid w:val="00567A2D"/>
    <w:rsid w:val="009D2228"/>
    <w:rsid w:val="00A42CCF"/>
    <w:rsid w:val="00C02FC6"/>
    <w:rsid w:val="00D81D46"/>
    <w:rsid w:val="00F1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1E274D9"/>
  <w15:docId w15:val="{B9665505-ACAF-4E74-A344-D724C79D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keepNext/>
      <w:keepLines/>
      <w:spacing w:before="100" w:after="90" w:line="578" w:lineRule="auto"/>
      <w:jc w:val="center"/>
      <w:outlineLvl w:val="0"/>
    </w:pPr>
    <w:rPr>
      <w:rFonts w:eastAsia="华文新魏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ascii="Calibri" w:eastAsia="华文新魏" w:hAnsi="Calibri" w:cs="Times New Roman"/>
      <w:b/>
      <w:bCs/>
      <w:kern w:val="44"/>
      <w:sz w:val="32"/>
      <w:szCs w:val="44"/>
    </w:rPr>
  </w:style>
  <w:style w:type="character" w:customStyle="1" w:styleId="a3">
    <w:name w:val="纯文本 字符"/>
    <w:link w:val="a4"/>
    <w:rPr>
      <w:rFonts w:ascii="宋体" w:eastAsia="宋体" w:hAnsi="Courier New" w:cs="Courier New"/>
      <w:szCs w:val="21"/>
    </w:rPr>
  </w:style>
  <w:style w:type="paragraph" w:styleId="a4">
    <w:name w:val="Plain Text"/>
    <w:basedOn w:val="a"/>
    <w:link w:val="a3"/>
    <w:rPr>
      <w:rFonts w:ascii="宋体" w:hAnsi="Courier New" w:cs="Courier New"/>
      <w:szCs w:val="21"/>
    </w:rPr>
  </w:style>
  <w:style w:type="character" w:customStyle="1" w:styleId="a5">
    <w:name w:val="批注框文本 字符"/>
    <w:link w:val="a6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a5"/>
    <w:rPr>
      <w:rFonts w:ascii="Calibri" w:hAnsi="Calibri"/>
      <w:sz w:val="18"/>
      <w:szCs w:val="18"/>
    </w:rPr>
  </w:style>
  <w:style w:type="paragraph" w:styleId="a7">
    <w:name w:val="footer"/>
    <w:basedOn w:val="a"/>
    <w:pPr>
      <w:tabs>
        <w:tab w:val="center" w:pos="4140"/>
        <w:tab w:val="right" w:pos="8300"/>
      </w:tabs>
      <w:snapToGrid w:val="0"/>
    </w:pPr>
    <w:rPr>
      <w:rFonts w:eastAsia="Times New Roman"/>
      <w:sz w:val="18"/>
      <w:szCs w:val="24"/>
      <w:lang w:eastAsia="en-US"/>
    </w:rPr>
  </w:style>
  <w:style w:type="paragraph" w:styleId="a8">
    <w:name w:val="header"/>
    <w:basedOn w:val="a"/>
    <w:pPr>
      <w:tabs>
        <w:tab w:val="center" w:pos="4140"/>
        <w:tab w:val="right" w:pos="8300"/>
      </w:tabs>
      <w:snapToGrid w:val="0"/>
    </w:pPr>
    <w:rPr>
      <w:rFonts w:eastAsia="Times New Roman"/>
      <w:sz w:val="18"/>
      <w:szCs w:val="24"/>
      <w:lang w:eastAsia="en-US"/>
    </w:rPr>
  </w:style>
  <w:style w:type="paragraph" w:styleId="a9">
    <w:name w:val="Body Text"/>
    <w:basedOn w:val="a"/>
    <w:pPr>
      <w:spacing w:before="28"/>
      <w:ind w:left="100"/>
    </w:pPr>
    <w:rPr>
      <w:rFonts w:ascii="楷体" w:eastAsia="楷体" w:hAnsi="楷体"/>
      <w:szCs w:val="21"/>
    </w:rPr>
  </w:style>
  <w:style w:type="paragraph" w:styleId="aa">
    <w:name w:val="Subtitle"/>
    <w:basedOn w:val="a"/>
    <w:uiPriority w:val="11"/>
    <w:qFormat/>
    <w:pPr>
      <w:spacing w:before="240" w:after="60" w:line="312" w:lineRule="auto"/>
      <w:jc w:val="center"/>
      <w:outlineLvl w:val="1"/>
    </w:pPr>
    <w:rPr>
      <w:rFonts w:ascii="Calibri" w:hAnsi="Calibr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7BC76-835C-46F7-9429-F707220D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202</Words>
  <Characters>1157</Characters>
  <Application>Microsoft Office Word</Application>
  <DocSecurity>0</DocSecurity>
  <Lines>9</Lines>
  <Paragraphs>2</Paragraphs>
  <ScaleCrop>false</ScaleCrop>
  <Company>微软中国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 夜刀</cp:lastModifiedBy>
  <cp:revision>4</cp:revision>
  <dcterms:created xsi:type="dcterms:W3CDTF">2022-09-17T01:14:00Z</dcterms:created>
  <dcterms:modified xsi:type="dcterms:W3CDTF">2025-03-18T07:26:00Z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