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2989" w14:textId="7A60BD01" w:rsidR="00F85D1C" w:rsidRPr="004C5FE1" w:rsidRDefault="00000000" w:rsidP="004C5FE1">
      <w:pPr>
        <w:jc w:val="center"/>
        <w:rPr>
          <w:rFonts w:ascii="黑体" w:eastAsia="黑体" w:hAnsi="黑体" w:hint="eastAsia"/>
          <w:color w:val="36363D"/>
          <w:sz w:val="44"/>
          <w:szCs w:val="44"/>
          <w:lang w:eastAsia="zh-CN"/>
        </w:rPr>
      </w:pPr>
      <w:r w:rsidRPr="004C5FE1">
        <w:rPr>
          <w:rFonts w:ascii="黑体" w:eastAsia="黑体" w:hAnsi="黑体"/>
          <w:b/>
          <w:bCs/>
          <w:noProof/>
          <w:color w:val="36363D"/>
          <w:kern w:val="2"/>
          <w:sz w:val="44"/>
          <w:szCs w:val="32"/>
          <w:lang w:eastAsia="zh-CN"/>
        </w:rPr>
        <w:drawing>
          <wp:anchor distT="0" distB="0" distL="114300" distR="114300" simplePos="0" relativeHeight="251657216" behindDoc="0" locked="0" layoutInCell="1" allowOverlap="1" wp14:anchorId="4D9C8977" wp14:editId="0952714D">
            <wp:simplePos x="0" y="0"/>
            <wp:positionH relativeFrom="page">
              <wp:posOffset>11899900</wp:posOffset>
            </wp:positionH>
            <wp:positionV relativeFrom="topMargin">
              <wp:posOffset>12230100</wp:posOffset>
            </wp:positionV>
            <wp:extent cx="469900" cy="4572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469900" cy="457200"/>
                    </a:xfrm>
                    <a:prstGeom prst="rect">
                      <a:avLst/>
                    </a:prstGeom>
                  </pic:spPr>
                </pic:pic>
              </a:graphicData>
            </a:graphic>
          </wp:anchor>
        </w:drawing>
      </w:r>
      <w:r w:rsidRPr="004C5FE1">
        <w:rPr>
          <w:rFonts w:ascii="黑体" w:eastAsia="黑体" w:hAnsi="黑体"/>
          <w:b/>
          <w:bCs/>
          <w:noProof/>
          <w:color w:val="36363D"/>
          <w:kern w:val="2"/>
          <w:sz w:val="44"/>
          <w:szCs w:val="32"/>
          <w:lang w:eastAsia="zh-CN"/>
        </w:rPr>
        <w:drawing>
          <wp:anchor distT="0" distB="0" distL="0" distR="0" simplePos="0" relativeHeight="251662336" behindDoc="0" locked="0" layoutInCell="1" allowOverlap="1" wp14:anchorId="3AD14CFF" wp14:editId="0A83AB0E">
            <wp:simplePos x="0" y="0"/>
            <wp:positionH relativeFrom="page">
              <wp:posOffset>12611100</wp:posOffset>
            </wp:positionH>
            <wp:positionV relativeFrom="topMargin">
              <wp:posOffset>11658600</wp:posOffset>
            </wp:positionV>
            <wp:extent cx="469900" cy="469900"/>
            <wp:effectExtent l="0" t="0" r="0" b="0"/>
            <wp:wrapNone/>
            <wp:docPr id="1026" name="图片 10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7" cstate="print"/>
                    <a:stretch>
                      <a:fillRect/>
                    </a:stretch>
                  </pic:blipFill>
                  <pic:spPr>
                    <a:xfrm>
                      <a:off x="0" y="0"/>
                      <a:ext cx="469900" cy="469900"/>
                    </a:xfrm>
                    <a:prstGeom prst="rect">
                      <a:avLst/>
                    </a:prstGeom>
                  </pic:spPr>
                </pic:pic>
              </a:graphicData>
            </a:graphic>
          </wp:anchor>
        </w:drawing>
      </w:r>
      <w:r w:rsidRPr="004C5FE1">
        <w:rPr>
          <w:rFonts w:ascii="黑体" w:eastAsia="黑体" w:hAnsi="黑体"/>
          <w:b/>
          <w:bCs/>
          <w:color w:val="36363D"/>
          <w:kern w:val="2"/>
          <w:sz w:val="44"/>
          <w:szCs w:val="32"/>
          <w:lang w:eastAsia="zh-CN"/>
        </w:rPr>
        <w:t>3.1环境安全对国家安全的影响</w:t>
      </w:r>
    </w:p>
    <w:p w14:paraId="304E524C" w14:textId="77777777" w:rsidR="00F85D1C" w:rsidRDefault="00000000">
      <w:pPr>
        <w:rPr>
          <w:sz w:val="28"/>
          <w:szCs w:val="28"/>
          <w:lang w:eastAsia="zh-CN"/>
        </w:rPr>
      </w:pPr>
      <w:r>
        <w:rPr>
          <w:sz w:val="28"/>
          <w:szCs w:val="28"/>
          <w:lang w:eastAsia="zh-CN"/>
        </w:rPr>
        <w:t>1</w:t>
      </w:r>
      <w:r>
        <w:rPr>
          <w:sz w:val="28"/>
          <w:szCs w:val="28"/>
          <w:lang w:eastAsia="zh-CN"/>
        </w:rPr>
        <w:t>．利用图表，理解环境安全问题产生的本质，认识不同环境安全问题的特点。</w:t>
      </w:r>
    </w:p>
    <w:p w14:paraId="47B80C2B" w14:textId="77777777" w:rsidR="00F85D1C" w:rsidRDefault="00000000">
      <w:pPr>
        <w:rPr>
          <w:sz w:val="28"/>
          <w:szCs w:val="28"/>
          <w:lang w:eastAsia="zh-CN"/>
        </w:rPr>
      </w:pPr>
      <w:r>
        <w:rPr>
          <w:sz w:val="28"/>
          <w:szCs w:val="28"/>
          <w:lang w:eastAsia="zh-CN"/>
        </w:rPr>
        <w:t xml:space="preserve">2. </w:t>
      </w:r>
      <w:r>
        <w:rPr>
          <w:sz w:val="28"/>
          <w:szCs w:val="28"/>
          <w:lang w:eastAsia="zh-CN"/>
        </w:rPr>
        <w:t>结合具体案例，理解环境安全问题对国家安全的影响及应对环境安全问题、降低环境安全风险的途径。</w:t>
      </w:r>
    </w:p>
    <w:p w14:paraId="7AB7B04C" w14:textId="77777777" w:rsidR="00F85D1C" w:rsidRDefault="00000000">
      <w:pPr>
        <w:rPr>
          <w:sz w:val="28"/>
          <w:szCs w:val="28"/>
          <w:lang w:eastAsia="zh-CN"/>
        </w:rPr>
      </w:pPr>
      <w:r>
        <w:rPr>
          <w:sz w:val="28"/>
          <w:szCs w:val="28"/>
          <w:lang w:eastAsia="zh-CN"/>
        </w:rPr>
        <w:t>［重难点］</w:t>
      </w:r>
    </w:p>
    <w:p w14:paraId="73F35C47" w14:textId="77777777" w:rsidR="00F85D1C" w:rsidRDefault="00000000">
      <w:pPr>
        <w:rPr>
          <w:sz w:val="28"/>
          <w:szCs w:val="28"/>
          <w:lang w:eastAsia="zh-CN"/>
        </w:rPr>
      </w:pPr>
      <w:r>
        <w:rPr>
          <w:sz w:val="28"/>
          <w:szCs w:val="28"/>
          <w:lang w:eastAsia="zh-CN"/>
        </w:rPr>
        <w:t>重点：不同类型的环境安全问题</w:t>
      </w:r>
    </w:p>
    <w:p w14:paraId="5A27F59F" w14:textId="77777777" w:rsidR="00F85D1C" w:rsidRDefault="00000000">
      <w:pPr>
        <w:rPr>
          <w:sz w:val="28"/>
          <w:szCs w:val="28"/>
          <w:lang w:eastAsia="zh-CN"/>
        </w:rPr>
      </w:pPr>
      <w:r>
        <w:rPr>
          <w:sz w:val="28"/>
          <w:szCs w:val="28"/>
          <w:lang w:eastAsia="zh-CN"/>
        </w:rPr>
        <w:t>难点：环境安全问题的应对</w:t>
      </w:r>
    </w:p>
    <w:p w14:paraId="4A06A8E8" w14:textId="77777777" w:rsidR="00F85D1C" w:rsidRDefault="00000000">
      <w:pPr>
        <w:rPr>
          <w:sz w:val="28"/>
          <w:szCs w:val="28"/>
          <w:lang w:eastAsia="zh-CN"/>
        </w:rPr>
      </w:pPr>
      <w:r>
        <w:rPr>
          <w:sz w:val="28"/>
          <w:szCs w:val="28"/>
          <w:lang w:eastAsia="zh-CN"/>
        </w:rPr>
        <w:t>[</w:t>
      </w:r>
      <w:r>
        <w:rPr>
          <w:rFonts w:hint="eastAsia"/>
          <w:sz w:val="28"/>
          <w:szCs w:val="28"/>
          <w:lang w:eastAsia="zh-CN"/>
        </w:rPr>
        <w:t>知识导航</w:t>
      </w:r>
      <w:r>
        <w:rPr>
          <w:sz w:val="28"/>
          <w:szCs w:val="28"/>
          <w:lang w:eastAsia="zh-CN"/>
        </w:rPr>
        <w:t>]</w:t>
      </w:r>
    </w:p>
    <w:p w14:paraId="7C8AA571" w14:textId="77777777" w:rsidR="00F85D1C" w:rsidRDefault="00000000">
      <w:pPr>
        <w:rPr>
          <w:sz w:val="28"/>
          <w:szCs w:val="28"/>
          <w:lang w:eastAsia="zh-CN"/>
        </w:rPr>
      </w:pPr>
      <w:r>
        <w:rPr>
          <w:sz w:val="28"/>
          <w:szCs w:val="28"/>
          <w:lang w:eastAsia="zh-CN"/>
        </w:rPr>
        <w:t>一、环境安全问题</w:t>
      </w:r>
    </w:p>
    <w:p w14:paraId="6DF9E618" w14:textId="77777777" w:rsidR="00F85D1C" w:rsidRDefault="00000000">
      <w:pPr>
        <w:rPr>
          <w:sz w:val="28"/>
          <w:szCs w:val="28"/>
          <w:lang w:eastAsia="zh-CN"/>
        </w:rPr>
      </w:pPr>
      <w:r>
        <w:rPr>
          <w:sz w:val="28"/>
          <w:szCs w:val="28"/>
          <w:lang w:eastAsia="zh-CN"/>
        </w:rPr>
        <w:t>1.</w:t>
      </w:r>
      <w:r>
        <w:rPr>
          <w:sz w:val="28"/>
          <w:szCs w:val="28"/>
          <w:lang w:eastAsia="zh-CN"/>
        </w:rPr>
        <w:t>环境安全</w:t>
      </w:r>
    </w:p>
    <w:p w14:paraId="26FD2546" w14:textId="77777777" w:rsidR="00F85D1C" w:rsidRDefault="00000000">
      <w:pPr>
        <w:rPr>
          <w:sz w:val="28"/>
          <w:szCs w:val="28"/>
          <w:lang w:eastAsia="zh-CN"/>
        </w:rPr>
      </w:pPr>
      <w:r>
        <w:rPr>
          <w:sz w:val="28"/>
          <w:szCs w:val="28"/>
          <w:lang w:eastAsia="zh-CN"/>
        </w:rPr>
        <w:t>(1)</w:t>
      </w:r>
      <w:r>
        <w:rPr>
          <w:sz w:val="28"/>
          <w:szCs w:val="28"/>
          <w:lang w:eastAsia="zh-CN"/>
        </w:rPr>
        <w:t>概念：又称生态安全，是指自然环境受到的破坏与威胁处于环境或社会经济可承受的范围之内。</w:t>
      </w:r>
    </w:p>
    <w:p w14:paraId="588BC053" w14:textId="77777777" w:rsidR="00F85D1C" w:rsidRDefault="00000000">
      <w:pPr>
        <w:rPr>
          <w:sz w:val="28"/>
          <w:szCs w:val="28"/>
          <w:lang w:eastAsia="zh-CN"/>
        </w:rPr>
      </w:pPr>
      <w:r>
        <w:rPr>
          <w:sz w:val="28"/>
          <w:szCs w:val="28"/>
          <w:lang w:eastAsia="zh-CN"/>
        </w:rPr>
        <w:t>(2)</w:t>
      </w:r>
      <w:r>
        <w:rPr>
          <w:sz w:val="28"/>
          <w:szCs w:val="28"/>
          <w:lang w:eastAsia="zh-CN"/>
        </w:rPr>
        <w:t>表现</w:t>
      </w:r>
    </w:p>
    <w:p w14:paraId="045E1E73" w14:textId="77777777" w:rsidR="00F85D1C" w:rsidRDefault="00000000">
      <w:pPr>
        <w:rPr>
          <w:sz w:val="28"/>
          <w:szCs w:val="28"/>
          <w:lang w:eastAsia="zh-CN"/>
        </w:rPr>
      </w:pPr>
      <w:r>
        <w:rPr>
          <w:sz w:val="28"/>
          <w:szCs w:val="28"/>
          <w:lang w:eastAsia="zh-CN"/>
        </w:rPr>
        <w:t>①</w:t>
      </w:r>
      <w:r>
        <w:rPr>
          <w:sz w:val="28"/>
          <w:szCs w:val="28"/>
          <w:lang w:eastAsia="zh-CN"/>
        </w:rPr>
        <w:t>从自然角度看：自然环境及其服务能力处于良好的状况或没有遭到难以恢复的破坏。</w:t>
      </w:r>
    </w:p>
    <w:p w14:paraId="29C2E3A4" w14:textId="77777777" w:rsidR="00F85D1C" w:rsidRDefault="00000000">
      <w:pPr>
        <w:rPr>
          <w:sz w:val="28"/>
          <w:szCs w:val="28"/>
          <w:lang w:eastAsia="zh-CN"/>
        </w:rPr>
      </w:pPr>
      <w:r>
        <w:rPr>
          <w:sz w:val="28"/>
          <w:szCs w:val="28"/>
          <w:lang w:eastAsia="zh-CN"/>
        </w:rPr>
        <w:t>②</w:t>
      </w:r>
      <w:r>
        <w:rPr>
          <w:sz w:val="28"/>
          <w:szCs w:val="28"/>
          <w:lang w:eastAsia="zh-CN"/>
        </w:rPr>
        <w:t>从社会角度看：环境问题的危害程度与解决环境问题付出的代价，不至于严重影响社会经济的发展。</w:t>
      </w:r>
    </w:p>
    <w:p w14:paraId="34A3D775" w14:textId="77777777" w:rsidR="00F85D1C" w:rsidRDefault="00000000">
      <w:pPr>
        <w:rPr>
          <w:sz w:val="28"/>
          <w:szCs w:val="28"/>
          <w:lang w:eastAsia="zh-CN"/>
        </w:rPr>
      </w:pPr>
      <w:r>
        <w:rPr>
          <w:sz w:val="28"/>
          <w:szCs w:val="28"/>
          <w:lang w:eastAsia="zh-CN"/>
        </w:rPr>
        <w:t>2.</w:t>
      </w:r>
      <w:r>
        <w:rPr>
          <w:sz w:val="28"/>
          <w:szCs w:val="28"/>
          <w:lang w:eastAsia="zh-CN"/>
        </w:rPr>
        <w:t>产生的原因</w:t>
      </w:r>
    </w:p>
    <w:p w14:paraId="0C8D64EB" w14:textId="77777777" w:rsidR="00F85D1C" w:rsidRDefault="00000000">
      <w:pPr>
        <w:rPr>
          <w:sz w:val="28"/>
          <w:szCs w:val="28"/>
          <w:lang w:eastAsia="zh-CN"/>
        </w:rPr>
      </w:pPr>
      <w:r>
        <w:rPr>
          <w:sz w:val="28"/>
          <w:szCs w:val="28"/>
          <w:lang w:eastAsia="zh-CN"/>
        </w:rPr>
        <w:t>环境问题的严重程度超过某个临界值。</w:t>
      </w:r>
    </w:p>
    <w:p w14:paraId="276554CD" w14:textId="77777777" w:rsidR="00F85D1C" w:rsidRDefault="00000000">
      <w:pPr>
        <w:rPr>
          <w:sz w:val="28"/>
          <w:szCs w:val="28"/>
          <w:lang w:eastAsia="zh-CN"/>
        </w:rPr>
      </w:pPr>
      <w:r>
        <w:rPr>
          <w:sz w:val="28"/>
          <w:szCs w:val="28"/>
          <w:lang w:eastAsia="zh-CN"/>
        </w:rPr>
        <w:t>3.</w:t>
      </w:r>
      <w:r>
        <w:rPr>
          <w:sz w:val="28"/>
          <w:szCs w:val="28"/>
          <w:lang w:eastAsia="zh-CN"/>
        </w:rPr>
        <w:t>不同类型的环境安全问题</w:t>
      </w:r>
    </w:p>
    <w:tbl>
      <w:tblPr>
        <w:tblW w:w="8616" w:type="dxa"/>
        <w:jc w:val="center"/>
        <w:tblLayout w:type="fixed"/>
        <w:tblLook w:val="0000" w:firstRow="0" w:lastRow="0" w:firstColumn="0" w:lastColumn="0" w:noHBand="0" w:noVBand="0"/>
      </w:tblPr>
      <w:tblGrid>
        <w:gridCol w:w="1526"/>
        <w:gridCol w:w="2031"/>
        <w:gridCol w:w="5059"/>
      </w:tblGrid>
      <w:tr w:rsidR="00F85D1C" w14:paraId="3C022BB7" w14:textId="77777777">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73169C" w14:textId="77777777" w:rsidR="00F85D1C" w:rsidRDefault="00000000">
            <w:pPr>
              <w:rPr>
                <w:sz w:val="28"/>
                <w:szCs w:val="28"/>
              </w:rPr>
            </w:pPr>
            <w:proofErr w:type="spellStart"/>
            <w:r>
              <w:rPr>
                <w:sz w:val="28"/>
                <w:szCs w:val="28"/>
              </w:rPr>
              <w:t>类型</w:t>
            </w:r>
            <w:proofErr w:type="spellEnd"/>
          </w:p>
        </w:tc>
        <w:tc>
          <w:tcPr>
            <w:tcW w:w="20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374C37" w14:textId="77777777" w:rsidR="00F85D1C" w:rsidRDefault="00000000">
            <w:pPr>
              <w:rPr>
                <w:sz w:val="28"/>
                <w:szCs w:val="28"/>
              </w:rPr>
            </w:pPr>
            <w:proofErr w:type="spellStart"/>
            <w:r>
              <w:rPr>
                <w:sz w:val="28"/>
                <w:szCs w:val="28"/>
              </w:rPr>
              <w:t>成因</w:t>
            </w:r>
            <w:proofErr w:type="spellEnd"/>
          </w:p>
        </w:tc>
        <w:tc>
          <w:tcPr>
            <w:tcW w:w="50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73C965" w14:textId="77777777" w:rsidR="00F85D1C" w:rsidRDefault="00000000">
            <w:pPr>
              <w:rPr>
                <w:sz w:val="28"/>
                <w:szCs w:val="28"/>
              </w:rPr>
            </w:pPr>
            <w:proofErr w:type="spellStart"/>
            <w:r>
              <w:rPr>
                <w:sz w:val="28"/>
                <w:szCs w:val="28"/>
              </w:rPr>
              <w:t>特点</w:t>
            </w:r>
            <w:proofErr w:type="spellEnd"/>
          </w:p>
        </w:tc>
      </w:tr>
      <w:tr w:rsidR="00F85D1C" w14:paraId="3BE78BE1" w14:textId="77777777">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53E76B" w14:textId="77777777" w:rsidR="00F85D1C" w:rsidRDefault="00000000">
            <w:pPr>
              <w:rPr>
                <w:sz w:val="28"/>
                <w:szCs w:val="28"/>
              </w:rPr>
            </w:pPr>
            <w:proofErr w:type="spellStart"/>
            <w:r>
              <w:rPr>
                <w:sz w:val="28"/>
                <w:szCs w:val="28"/>
              </w:rPr>
              <w:lastRenderedPageBreak/>
              <w:t>突发性环境安全问题</w:t>
            </w:r>
            <w:proofErr w:type="spellEnd"/>
          </w:p>
        </w:tc>
        <w:tc>
          <w:tcPr>
            <w:tcW w:w="20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E1C8D7" w14:textId="77777777" w:rsidR="00F85D1C" w:rsidRDefault="00000000">
            <w:pPr>
              <w:rPr>
                <w:sz w:val="28"/>
                <w:szCs w:val="28"/>
                <w:lang w:eastAsia="zh-CN"/>
              </w:rPr>
            </w:pPr>
            <w:r>
              <w:rPr>
                <w:sz w:val="28"/>
                <w:szCs w:val="28"/>
                <w:lang w:eastAsia="zh-CN"/>
              </w:rPr>
              <w:t>由突然发生的严重环境污染事件导致</w:t>
            </w:r>
          </w:p>
        </w:tc>
        <w:tc>
          <w:tcPr>
            <w:tcW w:w="50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E2B932" w14:textId="77777777" w:rsidR="00F85D1C" w:rsidRDefault="00000000">
            <w:pPr>
              <w:rPr>
                <w:sz w:val="28"/>
                <w:szCs w:val="28"/>
                <w:lang w:eastAsia="zh-CN"/>
              </w:rPr>
            </w:pPr>
            <w:r>
              <w:rPr>
                <w:sz w:val="28"/>
                <w:szCs w:val="28"/>
                <w:lang w:eastAsia="zh-CN"/>
              </w:rPr>
              <w:t>能够在短时间内造成重大危害，需要采取应急响应措施。大多数事件的影响随着事件的结束而消失，环境重新回到安全状态。有些事件的影响可能导致环境长期处于不安全状态</w:t>
            </w:r>
          </w:p>
        </w:tc>
      </w:tr>
      <w:tr w:rsidR="00F85D1C" w14:paraId="074D34FC" w14:textId="77777777">
        <w:trPr>
          <w:jc w:val="center"/>
        </w:trPr>
        <w:tc>
          <w:tcPr>
            <w:tcW w:w="15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EE12FA" w14:textId="77777777" w:rsidR="00F85D1C" w:rsidRDefault="00000000">
            <w:pPr>
              <w:rPr>
                <w:sz w:val="28"/>
                <w:szCs w:val="28"/>
              </w:rPr>
            </w:pPr>
            <w:proofErr w:type="spellStart"/>
            <w:r>
              <w:rPr>
                <w:sz w:val="28"/>
                <w:szCs w:val="28"/>
              </w:rPr>
              <w:t>累积性环境安全问题</w:t>
            </w:r>
            <w:proofErr w:type="spellEnd"/>
          </w:p>
        </w:tc>
        <w:tc>
          <w:tcPr>
            <w:tcW w:w="20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5ACB4D" w14:textId="77777777" w:rsidR="00F85D1C" w:rsidRDefault="00000000">
            <w:pPr>
              <w:rPr>
                <w:sz w:val="28"/>
                <w:szCs w:val="28"/>
                <w:lang w:eastAsia="zh-CN"/>
              </w:rPr>
            </w:pPr>
            <w:r>
              <w:rPr>
                <w:sz w:val="28"/>
                <w:szCs w:val="28"/>
                <w:lang w:eastAsia="zh-CN"/>
              </w:rPr>
              <w:t>由污染物不断累积或生态退化逐步加剧导致</w:t>
            </w:r>
          </w:p>
        </w:tc>
        <w:tc>
          <w:tcPr>
            <w:tcW w:w="50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361193" w14:textId="77777777" w:rsidR="00F85D1C" w:rsidRDefault="00000000">
            <w:pPr>
              <w:rPr>
                <w:sz w:val="28"/>
                <w:szCs w:val="28"/>
                <w:lang w:eastAsia="zh-CN"/>
              </w:rPr>
            </w:pPr>
            <w:r>
              <w:rPr>
                <w:sz w:val="28"/>
                <w:szCs w:val="28"/>
                <w:lang w:eastAsia="zh-CN"/>
              </w:rPr>
              <w:t>需要经历很长时间的累积才能达到产生重大危害的程度。一旦发生，其影响会长期存在</w:t>
            </w:r>
          </w:p>
        </w:tc>
      </w:tr>
    </w:tbl>
    <w:p w14:paraId="37F64F56" w14:textId="77777777" w:rsidR="00F85D1C" w:rsidRDefault="00000000">
      <w:pPr>
        <w:rPr>
          <w:sz w:val="28"/>
          <w:szCs w:val="28"/>
          <w:lang w:eastAsia="zh-CN"/>
        </w:rPr>
      </w:pPr>
      <w:r>
        <w:rPr>
          <w:sz w:val="28"/>
          <w:szCs w:val="28"/>
          <w:lang w:eastAsia="zh-CN"/>
        </w:rPr>
        <w:t>二、环境安全问题对国家安全的影响及其应对</w:t>
      </w:r>
    </w:p>
    <w:p w14:paraId="7F4E5B06" w14:textId="77777777" w:rsidR="00F85D1C" w:rsidRDefault="00000000">
      <w:pPr>
        <w:rPr>
          <w:sz w:val="28"/>
          <w:szCs w:val="28"/>
          <w:lang w:eastAsia="zh-CN"/>
        </w:rPr>
      </w:pPr>
      <w:r>
        <w:rPr>
          <w:sz w:val="28"/>
          <w:szCs w:val="28"/>
          <w:lang w:eastAsia="zh-CN"/>
        </w:rPr>
        <w:t>1.</w:t>
      </w:r>
      <w:r>
        <w:rPr>
          <w:sz w:val="28"/>
          <w:szCs w:val="28"/>
          <w:lang w:eastAsia="zh-CN"/>
        </w:rPr>
        <w:t>环境安全的地位</w:t>
      </w:r>
    </w:p>
    <w:p w14:paraId="7C06EBA3" w14:textId="77777777" w:rsidR="00F85D1C" w:rsidRDefault="00000000">
      <w:pPr>
        <w:rPr>
          <w:sz w:val="28"/>
          <w:szCs w:val="28"/>
          <w:lang w:eastAsia="zh-CN"/>
        </w:rPr>
      </w:pPr>
      <w:r>
        <w:rPr>
          <w:sz w:val="28"/>
          <w:szCs w:val="28"/>
          <w:lang w:eastAsia="zh-CN"/>
        </w:rPr>
        <w:t>环境安全在国家安全体系中居于十分重要的基础地位。</w:t>
      </w:r>
    </w:p>
    <w:p w14:paraId="308AD329" w14:textId="77777777" w:rsidR="00F85D1C" w:rsidRDefault="00000000">
      <w:pPr>
        <w:rPr>
          <w:sz w:val="28"/>
          <w:szCs w:val="28"/>
          <w:lang w:eastAsia="zh-CN"/>
        </w:rPr>
      </w:pPr>
      <w:r>
        <w:rPr>
          <w:sz w:val="28"/>
          <w:szCs w:val="28"/>
          <w:lang w:eastAsia="zh-CN"/>
        </w:rPr>
        <w:t>2.</w:t>
      </w:r>
      <w:r>
        <w:rPr>
          <w:sz w:val="28"/>
          <w:szCs w:val="28"/>
          <w:lang w:eastAsia="zh-CN"/>
        </w:rPr>
        <w:t>环境安全问题对国家安全的影响</w:t>
      </w:r>
    </w:p>
    <w:p w14:paraId="58D3AAFA" w14:textId="77777777" w:rsidR="00F85D1C" w:rsidRDefault="00000000">
      <w:pPr>
        <w:rPr>
          <w:sz w:val="28"/>
          <w:szCs w:val="28"/>
          <w:lang w:eastAsia="zh-CN"/>
        </w:rPr>
      </w:pPr>
      <w:r>
        <w:rPr>
          <w:sz w:val="28"/>
          <w:szCs w:val="28"/>
          <w:lang w:eastAsia="zh-CN"/>
        </w:rPr>
        <w:t>(1)</w:t>
      </w:r>
      <w:r>
        <w:rPr>
          <w:sz w:val="28"/>
          <w:szCs w:val="28"/>
          <w:lang w:eastAsia="zh-CN"/>
        </w:rPr>
        <w:t>可能通过危及生命和财产安全、损害自然环境的各种服务功能影响国家安全。</w:t>
      </w:r>
    </w:p>
    <w:p w14:paraId="4B5325EA" w14:textId="77777777" w:rsidR="00F85D1C" w:rsidRDefault="00000000">
      <w:pPr>
        <w:rPr>
          <w:sz w:val="28"/>
          <w:szCs w:val="28"/>
          <w:lang w:eastAsia="zh-CN"/>
        </w:rPr>
      </w:pPr>
      <w:r>
        <w:rPr>
          <w:sz w:val="28"/>
          <w:szCs w:val="28"/>
          <w:lang w:eastAsia="zh-CN"/>
        </w:rPr>
        <w:t>(2)</w:t>
      </w:r>
      <w:r>
        <w:rPr>
          <w:sz w:val="28"/>
          <w:szCs w:val="28"/>
          <w:lang w:eastAsia="zh-CN"/>
        </w:rPr>
        <w:t>可能成为经济、政治和军事等安全问题的触发器和放大器，影响国家安全。</w:t>
      </w:r>
    </w:p>
    <w:p w14:paraId="4FE26DD4" w14:textId="77777777" w:rsidR="00F85D1C" w:rsidRDefault="00000000">
      <w:pPr>
        <w:rPr>
          <w:sz w:val="28"/>
          <w:szCs w:val="28"/>
          <w:lang w:eastAsia="zh-CN"/>
        </w:rPr>
      </w:pPr>
      <w:r>
        <w:rPr>
          <w:sz w:val="28"/>
          <w:szCs w:val="28"/>
          <w:lang w:eastAsia="zh-CN"/>
        </w:rPr>
        <w:t>3.</w:t>
      </w:r>
      <w:r>
        <w:rPr>
          <w:sz w:val="28"/>
          <w:szCs w:val="28"/>
          <w:lang w:eastAsia="zh-CN"/>
        </w:rPr>
        <w:t>影响环境安全风险大小的因素</w:t>
      </w:r>
    </w:p>
    <w:p w14:paraId="3C9C4677" w14:textId="77777777" w:rsidR="00F85D1C" w:rsidRDefault="00000000">
      <w:pPr>
        <w:rPr>
          <w:sz w:val="28"/>
          <w:szCs w:val="28"/>
          <w:lang w:eastAsia="zh-CN"/>
        </w:rPr>
      </w:pPr>
      <w:r>
        <w:rPr>
          <w:sz w:val="28"/>
          <w:szCs w:val="28"/>
          <w:lang w:eastAsia="zh-CN"/>
        </w:rPr>
        <w:t>(1)</w:t>
      </w:r>
      <w:r>
        <w:rPr>
          <w:sz w:val="28"/>
          <w:szCs w:val="28"/>
          <w:lang w:eastAsia="zh-CN"/>
        </w:rPr>
        <w:t>环境问题的严重程度。</w:t>
      </w:r>
    </w:p>
    <w:p w14:paraId="52482503" w14:textId="77777777" w:rsidR="00F85D1C" w:rsidRDefault="00000000">
      <w:pPr>
        <w:rPr>
          <w:sz w:val="28"/>
          <w:szCs w:val="28"/>
          <w:lang w:eastAsia="zh-CN"/>
        </w:rPr>
      </w:pPr>
      <w:r>
        <w:rPr>
          <w:sz w:val="28"/>
          <w:szCs w:val="28"/>
          <w:lang w:eastAsia="zh-CN"/>
        </w:rPr>
        <w:t>(2)</w:t>
      </w:r>
      <w:r>
        <w:rPr>
          <w:sz w:val="28"/>
          <w:szCs w:val="28"/>
          <w:lang w:eastAsia="zh-CN"/>
        </w:rPr>
        <w:t>人类及自然环境本身对环境问题损害或威胁的敏感程度及抵抗能力。</w:t>
      </w:r>
    </w:p>
    <w:p w14:paraId="34C0BF81" w14:textId="77777777" w:rsidR="00F85D1C" w:rsidRDefault="00000000">
      <w:pPr>
        <w:rPr>
          <w:sz w:val="28"/>
          <w:szCs w:val="28"/>
          <w:lang w:eastAsia="zh-CN"/>
        </w:rPr>
      </w:pPr>
      <w:r>
        <w:rPr>
          <w:sz w:val="28"/>
          <w:szCs w:val="28"/>
          <w:lang w:eastAsia="zh-CN"/>
        </w:rPr>
        <w:t>4.</w:t>
      </w:r>
      <w:r>
        <w:rPr>
          <w:sz w:val="28"/>
          <w:szCs w:val="28"/>
          <w:lang w:eastAsia="zh-CN"/>
        </w:rPr>
        <w:t>应对环境安全问题、降低环境安全风险的两个途径</w:t>
      </w:r>
    </w:p>
    <w:p w14:paraId="617F826A" w14:textId="77777777" w:rsidR="00F85D1C" w:rsidRDefault="00000000">
      <w:pPr>
        <w:rPr>
          <w:sz w:val="28"/>
          <w:szCs w:val="28"/>
          <w:lang w:eastAsia="zh-CN"/>
        </w:rPr>
      </w:pPr>
      <w:r>
        <w:rPr>
          <w:sz w:val="28"/>
          <w:szCs w:val="28"/>
          <w:lang w:eastAsia="zh-CN"/>
        </w:rPr>
        <w:lastRenderedPageBreak/>
        <w:t>(1)</w:t>
      </w:r>
      <w:r>
        <w:rPr>
          <w:sz w:val="28"/>
          <w:szCs w:val="28"/>
          <w:lang w:eastAsia="zh-CN"/>
        </w:rPr>
        <w:t>加强环境保护，改善环境的调节功能，减少环境问题出现的概率，降低环境问题演变为环境安全问题的可能性。</w:t>
      </w:r>
    </w:p>
    <w:p w14:paraId="73BB1271" w14:textId="77777777" w:rsidR="00F85D1C" w:rsidRDefault="00000000">
      <w:pPr>
        <w:rPr>
          <w:sz w:val="28"/>
          <w:szCs w:val="28"/>
          <w:lang w:eastAsia="zh-CN"/>
        </w:rPr>
      </w:pPr>
      <w:r>
        <w:rPr>
          <w:sz w:val="28"/>
          <w:szCs w:val="28"/>
          <w:lang w:eastAsia="zh-CN"/>
        </w:rPr>
        <w:t>(2)</w:t>
      </w:r>
      <w:r>
        <w:rPr>
          <w:sz w:val="28"/>
          <w:szCs w:val="28"/>
          <w:lang w:eastAsia="zh-CN"/>
        </w:rPr>
        <w:t>尽量避免在</w:t>
      </w:r>
      <w:proofErr w:type="gramStart"/>
      <w:r>
        <w:rPr>
          <w:sz w:val="28"/>
          <w:szCs w:val="28"/>
          <w:lang w:eastAsia="zh-CN"/>
        </w:rPr>
        <w:t>高环境</w:t>
      </w:r>
      <w:proofErr w:type="gramEnd"/>
      <w:r>
        <w:rPr>
          <w:sz w:val="28"/>
          <w:szCs w:val="28"/>
          <w:lang w:eastAsia="zh-CN"/>
        </w:rPr>
        <w:t>安全风险区从事生产和生活活动，提高承受环境安全风险和应对环境安全问题的能力</w:t>
      </w:r>
    </w:p>
    <w:p w14:paraId="6ABF7581" w14:textId="77777777" w:rsidR="00F85D1C" w:rsidRDefault="00000000">
      <w:pPr>
        <w:rPr>
          <w:sz w:val="28"/>
          <w:szCs w:val="28"/>
          <w:lang w:eastAsia="zh-CN"/>
        </w:rPr>
      </w:pPr>
      <w:r>
        <w:rPr>
          <w:rFonts w:hint="eastAsia"/>
          <w:sz w:val="28"/>
          <w:szCs w:val="28"/>
          <w:lang w:eastAsia="zh-CN"/>
        </w:rPr>
        <w:t>习题巩固</w:t>
      </w:r>
    </w:p>
    <w:p w14:paraId="4E0BCAD3" w14:textId="77777777" w:rsidR="00F85D1C" w:rsidRDefault="00000000">
      <w:pPr>
        <w:rPr>
          <w:sz w:val="28"/>
          <w:szCs w:val="28"/>
          <w:lang w:eastAsia="zh-CN"/>
        </w:rPr>
      </w:pPr>
      <w:r>
        <w:rPr>
          <w:sz w:val="28"/>
          <w:szCs w:val="28"/>
          <w:lang w:eastAsia="zh-CN"/>
        </w:rPr>
        <w:t>环境安全又称生态安全，是指自然环境受到的破坏与威胁处于环境或社会经济可承受的范围之内。如果环境问题的严重程度超过某个临界值，就会成为环境安全问题。有些环境安全问题具有突发性，这类环境安全问题能够在短时间内造成重大危害，需要采取应急响应措施。有些环境安全问题是由污染物不断累积或生态退化逐步加剧导致的，它们需要经历很长时间的累积才能达到产生重大危害的程度。据此回答下面小题。</w:t>
      </w:r>
    </w:p>
    <w:p w14:paraId="3570EF3F" w14:textId="77777777" w:rsidR="00F85D1C" w:rsidRDefault="00000000">
      <w:pPr>
        <w:rPr>
          <w:sz w:val="28"/>
          <w:szCs w:val="28"/>
          <w:lang w:eastAsia="zh-CN"/>
        </w:rPr>
      </w:pPr>
      <w:r>
        <w:rPr>
          <w:sz w:val="28"/>
          <w:szCs w:val="28"/>
          <w:lang w:eastAsia="zh-CN"/>
        </w:rPr>
        <w:t>1</w:t>
      </w:r>
      <w:r>
        <w:rPr>
          <w:sz w:val="28"/>
          <w:szCs w:val="28"/>
          <w:lang w:eastAsia="zh-CN"/>
        </w:rPr>
        <w:t>．下列现象中，能够产生环境安全问题的有（</w:t>
      </w:r>
      <w:r>
        <w:rPr>
          <w:sz w:val="28"/>
          <w:szCs w:val="28"/>
          <w:lang w:eastAsia="zh-CN"/>
        </w:rPr>
        <w:t>)</w:t>
      </w:r>
    </w:p>
    <w:p w14:paraId="4897219F" w14:textId="77777777" w:rsidR="00F85D1C" w:rsidRDefault="00000000">
      <w:pPr>
        <w:rPr>
          <w:sz w:val="28"/>
          <w:szCs w:val="28"/>
          <w:lang w:eastAsia="zh-CN"/>
        </w:rPr>
      </w:pPr>
      <w:r>
        <w:rPr>
          <w:sz w:val="28"/>
          <w:szCs w:val="28"/>
          <w:lang w:eastAsia="zh-CN"/>
        </w:rPr>
        <w:t>①</w:t>
      </w:r>
      <w:r>
        <w:rPr>
          <w:sz w:val="28"/>
          <w:szCs w:val="28"/>
          <w:lang w:eastAsia="zh-CN"/>
        </w:rPr>
        <w:t>生态移民</w:t>
      </w:r>
    </w:p>
    <w:p w14:paraId="68F1B384" w14:textId="77777777" w:rsidR="00F85D1C" w:rsidRDefault="00000000">
      <w:pPr>
        <w:rPr>
          <w:sz w:val="28"/>
          <w:szCs w:val="28"/>
          <w:lang w:eastAsia="zh-CN"/>
        </w:rPr>
      </w:pPr>
      <w:r>
        <w:rPr>
          <w:sz w:val="28"/>
          <w:szCs w:val="28"/>
          <w:lang w:eastAsia="zh-CN"/>
        </w:rPr>
        <w:t>②</w:t>
      </w:r>
      <w:r>
        <w:rPr>
          <w:sz w:val="28"/>
          <w:szCs w:val="28"/>
          <w:lang w:eastAsia="zh-CN"/>
        </w:rPr>
        <w:t>物种减少或绝灭</w:t>
      </w:r>
    </w:p>
    <w:p w14:paraId="1B80B83B" w14:textId="77777777" w:rsidR="00F85D1C" w:rsidRDefault="00000000">
      <w:pPr>
        <w:rPr>
          <w:sz w:val="28"/>
          <w:szCs w:val="28"/>
          <w:lang w:eastAsia="zh-CN"/>
        </w:rPr>
      </w:pPr>
      <w:r>
        <w:rPr>
          <w:sz w:val="28"/>
          <w:szCs w:val="28"/>
          <w:lang w:eastAsia="zh-CN"/>
        </w:rPr>
        <w:t>③</w:t>
      </w:r>
      <w:r>
        <w:rPr>
          <w:sz w:val="28"/>
          <w:szCs w:val="28"/>
          <w:lang w:eastAsia="zh-CN"/>
        </w:rPr>
        <w:t>全球气候变化</w:t>
      </w:r>
    </w:p>
    <w:p w14:paraId="34286AC7" w14:textId="77777777" w:rsidR="00F85D1C" w:rsidRDefault="00000000">
      <w:pPr>
        <w:rPr>
          <w:sz w:val="28"/>
          <w:szCs w:val="28"/>
          <w:lang w:eastAsia="zh-CN"/>
        </w:rPr>
      </w:pPr>
      <w:r>
        <w:rPr>
          <w:sz w:val="28"/>
          <w:szCs w:val="28"/>
          <w:lang w:eastAsia="zh-CN"/>
        </w:rPr>
        <w:t>④</w:t>
      </w:r>
      <w:r>
        <w:rPr>
          <w:sz w:val="28"/>
          <w:szCs w:val="28"/>
          <w:lang w:eastAsia="zh-CN"/>
        </w:rPr>
        <w:t>新能源的使用</w:t>
      </w:r>
    </w:p>
    <w:p w14:paraId="0D9528BE" w14:textId="77777777" w:rsidR="00F85D1C" w:rsidRDefault="00000000">
      <w:pPr>
        <w:rPr>
          <w:sz w:val="28"/>
          <w:szCs w:val="28"/>
        </w:rPr>
      </w:pPr>
      <w:r>
        <w:rPr>
          <w:sz w:val="28"/>
          <w:szCs w:val="28"/>
        </w:rPr>
        <w:t>A.①②</w:t>
      </w:r>
    </w:p>
    <w:p w14:paraId="2E48A956" w14:textId="77777777" w:rsidR="00F85D1C" w:rsidRDefault="00000000">
      <w:pPr>
        <w:rPr>
          <w:sz w:val="28"/>
          <w:szCs w:val="28"/>
        </w:rPr>
      </w:pPr>
      <w:r>
        <w:rPr>
          <w:sz w:val="28"/>
          <w:szCs w:val="28"/>
        </w:rPr>
        <w:t>B.②③</w:t>
      </w:r>
    </w:p>
    <w:p w14:paraId="34951771" w14:textId="77777777" w:rsidR="00F85D1C" w:rsidRDefault="00000000">
      <w:pPr>
        <w:rPr>
          <w:sz w:val="28"/>
          <w:szCs w:val="28"/>
        </w:rPr>
      </w:pPr>
      <w:r>
        <w:rPr>
          <w:sz w:val="28"/>
          <w:szCs w:val="28"/>
        </w:rPr>
        <w:t>C.①③</w:t>
      </w:r>
    </w:p>
    <w:p w14:paraId="56B123AA" w14:textId="77777777" w:rsidR="00F85D1C" w:rsidRDefault="00000000">
      <w:pPr>
        <w:rPr>
          <w:sz w:val="28"/>
          <w:szCs w:val="28"/>
        </w:rPr>
      </w:pPr>
      <w:r>
        <w:rPr>
          <w:sz w:val="28"/>
          <w:szCs w:val="28"/>
        </w:rPr>
        <w:t>D.②④</w:t>
      </w:r>
    </w:p>
    <w:p w14:paraId="64B213E3" w14:textId="77777777" w:rsidR="00F85D1C" w:rsidRDefault="00000000">
      <w:pPr>
        <w:rPr>
          <w:sz w:val="28"/>
          <w:szCs w:val="28"/>
          <w:lang w:eastAsia="zh-CN"/>
        </w:rPr>
      </w:pPr>
      <w:r>
        <w:rPr>
          <w:sz w:val="28"/>
          <w:szCs w:val="28"/>
          <w:lang w:eastAsia="zh-CN"/>
        </w:rPr>
        <w:t>2</w:t>
      </w:r>
      <w:r>
        <w:rPr>
          <w:sz w:val="28"/>
          <w:szCs w:val="28"/>
          <w:lang w:eastAsia="zh-CN"/>
        </w:rPr>
        <w:t>．下列属于突发性环境安全问题的是（</w:t>
      </w:r>
      <w:r>
        <w:rPr>
          <w:sz w:val="28"/>
          <w:szCs w:val="28"/>
          <w:lang w:eastAsia="zh-CN"/>
        </w:rPr>
        <w:t>)</w:t>
      </w:r>
    </w:p>
    <w:p w14:paraId="1EB1D138" w14:textId="77777777" w:rsidR="00F85D1C" w:rsidRDefault="00000000">
      <w:pPr>
        <w:rPr>
          <w:sz w:val="28"/>
          <w:szCs w:val="28"/>
          <w:lang w:eastAsia="zh-CN"/>
        </w:rPr>
      </w:pPr>
      <w:r>
        <w:rPr>
          <w:sz w:val="28"/>
          <w:szCs w:val="28"/>
          <w:lang w:eastAsia="zh-CN"/>
        </w:rPr>
        <w:lastRenderedPageBreak/>
        <w:t>①</w:t>
      </w:r>
      <w:r>
        <w:rPr>
          <w:sz w:val="28"/>
          <w:szCs w:val="28"/>
          <w:lang w:eastAsia="zh-CN"/>
        </w:rPr>
        <w:t>超高浓度污染物排放</w:t>
      </w:r>
    </w:p>
    <w:p w14:paraId="26B41E72" w14:textId="77777777" w:rsidR="00F85D1C" w:rsidRDefault="00000000">
      <w:pPr>
        <w:rPr>
          <w:sz w:val="28"/>
          <w:szCs w:val="28"/>
          <w:lang w:eastAsia="zh-CN"/>
        </w:rPr>
      </w:pPr>
      <w:r>
        <w:rPr>
          <w:sz w:val="28"/>
          <w:szCs w:val="28"/>
          <w:lang w:eastAsia="zh-CN"/>
        </w:rPr>
        <w:t>②</w:t>
      </w:r>
      <w:r>
        <w:rPr>
          <w:sz w:val="28"/>
          <w:szCs w:val="28"/>
          <w:lang w:eastAsia="zh-CN"/>
        </w:rPr>
        <w:t>土壤中重金属超标</w:t>
      </w:r>
    </w:p>
    <w:p w14:paraId="6700D1BB" w14:textId="77777777" w:rsidR="00F85D1C" w:rsidRDefault="00000000">
      <w:pPr>
        <w:rPr>
          <w:sz w:val="28"/>
          <w:szCs w:val="28"/>
          <w:lang w:eastAsia="zh-CN"/>
        </w:rPr>
      </w:pPr>
      <w:r>
        <w:rPr>
          <w:sz w:val="28"/>
          <w:szCs w:val="28"/>
          <w:lang w:eastAsia="zh-CN"/>
        </w:rPr>
        <w:t>③</w:t>
      </w:r>
      <w:r>
        <w:rPr>
          <w:sz w:val="28"/>
          <w:szCs w:val="28"/>
          <w:lang w:eastAsia="zh-CN"/>
        </w:rPr>
        <w:t>危险化学品泄漏</w:t>
      </w:r>
    </w:p>
    <w:p w14:paraId="257AD65E" w14:textId="77777777" w:rsidR="00F85D1C" w:rsidRDefault="00000000">
      <w:pPr>
        <w:rPr>
          <w:sz w:val="28"/>
          <w:szCs w:val="28"/>
          <w:lang w:eastAsia="zh-CN"/>
        </w:rPr>
      </w:pPr>
      <w:r>
        <w:rPr>
          <w:sz w:val="28"/>
          <w:szCs w:val="28"/>
          <w:lang w:eastAsia="zh-CN"/>
        </w:rPr>
        <w:t>④</w:t>
      </w:r>
      <w:r>
        <w:rPr>
          <w:sz w:val="28"/>
          <w:szCs w:val="28"/>
          <w:lang w:eastAsia="zh-CN"/>
        </w:rPr>
        <w:t>核泄漏</w:t>
      </w:r>
    </w:p>
    <w:p w14:paraId="747E890C" w14:textId="77777777" w:rsidR="00F85D1C" w:rsidRDefault="00000000">
      <w:pPr>
        <w:rPr>
          <w:sz w:val="28"/>
          <w:szCs w:val="28"/>
        </w:rPr>
      </w:pPr>
      <w:r>
        <w:rPr>
          <w:sz w:val="28"/>
          <w:szCs w:val="28"/>
        </w:rPr>
        <w:t>A.①②③</w:t>
      </w:r>
    </w:p>
    <w:p w14:paraId="355C7457" w14:textId="77777777" w:rsidR="00F85D1C" w:rsidRDefault="00000000">
      <w:pPr>
        <w:rPr>
          <w:sz w:val="28"/>
          <w:szCs w:val="28"/>
        </w:rPr>
      </w:pPr>
      <w:r>
        <w:rPr>
          <w:sz w:val="28"/>
          <w:szCs w:val="28"/>
        </w:rPr>
        <w:t>B.①③④</w:t>
      </w:r>
    </w:p>
    <w:p w14:paraId="36E8057F" w14:textId="77777777" w:rsidR="00F85D1C" w:rsidRDefault="00000000">
      <w:pPr>
        <w:rPr>
          <w:sz w:val="28"/>
          <w:szCs w:val="28"/>
        </w:rPr>
      </w:pPr>
      <w:r>
        <w:rPr>
          <w:sz w:val="28"/>
          <w:szCs w:val="28"/>
        </w:rPr>
        <w:t>C.②③④</w:t>
      </w:r>
    </w:p>
    <w:p w14:paraId="7E27B572" w14:textId="77777777" w:rsidR="00F85D1C" w:rsidRDefault="00000000">
      <w:pPr>
        <w:rPr>
          <w:sz w:val="28"/>
          <w:szCs w:val="28"/>
          <w:lang w:eastAsia="zh-CN"/>
        </w:rPr>
      </w:pPr>
      <w:r>
        <w:rPr>
          <w:sz w:val="28"/>
          <w:szCs w:val="28"/>
          <w:lang w:eastAsia="zh-CN"/>
        </w:rPr>
        <w:t>D.①②④</w:t>
      </w:r>
    </w:p>
    <w:p w14:paraId="5468CE39" w14:textId="77777777" w:rsidR="00F85D1C" w:rsidRDefault="00000000">
      <w:pPr>
        <w:rPr>
          <w:sz w:val="28"/>
          <w:szCs w:val="28"/>
          <w:lang w:eastAsia="zh-CN"/>
        </w:rPr>
      </w:pPr>
      <w:r>
        <w:rPr>
          <w:sz w:val="28"/>
          <w:szCs w:val="28"/>
          <w:lang w:eastAsia="zh-CN"/>
        </w:rPr>
        <w:t>3.</w:t>
      </w:r>
      <w:r>
        <w:rPr>
          <w:sz w:val="28"/>
          <w:szCs w:val="28"/>
          <w:lang w:eastAsia="zh-CN"/>
        </w:rPr>
        <w:t>应对环境安全问题的途径主要包括两大方面</w:t>
      </w:r>
      <w:r>
        <w:rPr>
          <w:sz w:val="28"/>
          <w:szCs w:val="28"/>
          <w:lang w:eastAsia="zh-CN"/>
        </w:rPr>
        <w:t>:</w:t>
      </w:r>
      <w:r>
        <w:rPr>
          <w:sz w:val="28"/>
          <w:szCs w:val="28"/>
          <w:lang w:eastAsia="zh-CN"/>
        </w:rPr>
        <w:t>降低环境问题严重程度和减少人类社会受损害的可能性。下列措施中属于降低环境问题严重程度的措施是</w:t>
      </w:r>
      <w:r>
        <w:rPr>
          <w:sz w:val="28"/>
          <w:szCs w:val="28"/>
          <w:lang w:eastAsia="zh-CN"/>
        </w:rPr>
        <w:t>(</w:t>
      </w:r>
      <w:r>
        <w:rPr>
          <w:sz w:val="28"/>
          <w:szCs w:val="28"/>
          <w:lang w:eastAsia="zh-CN"/>
        </w:rPr>
        <w:t xml:space="preserve">　　</w:t>
      </w:r>
      <w:r>
        <w:rPr>
          <w:sz w:val="28"/>
          <w:szCs w:val="28"/>
          <w:lang w:eastAsia="zh-CN"/>
        </w:rPr>
        <w:t>)</w:t>
      </w:r>
    </w:p>
    <w:p w14:paraId="53BC4BA1" w14:textId="77777777" w:rsidR="00F85D1C" w:rsidRDefault="00000000">
      <w:pPr>
        <w:rPr>
          <w:sz w:val="28"/>
          <w:szCs w:val="28"/>
          <w:lang w:eastAsia="zh-CN"/>
        </w:rPr>
      </w:pPr>
      <w:r>
        <w:rPr>
          <w:sz w:val="28"/>
          <w:szCs w:val="28"/>
          <w:lang w:eastAsia="zh-CN"/>
        </w:rPr>
        <w:t>A.</w:t>
      </w:r>
      <w:r>
        <w:rPr>
          <w:sz w:val="28"/>
          <w:szCs w:val="28"/>
          <w:lang w:eastAsia="zh-CN"/>
        </w:rPr>
        <w:t>积极应对已经发生的环境安全问题</w:t>
      </w:r>
    </w:p>
    <w:p w14:paraId="79AE410B" w14:textId="77777777" w:rsidR="00F85D1C" w:rsidRDefault="00000000">
      <w:pPr>
        <w:rPr>
          <w:sz w:val="28"/>
          <w:szCs w:val="28"/>
          <w:lang w:eastAsia="zh-CN"/>
        </w:rPr>
      </w:pPr>
      <w:r>
        <w:rPr>
          <w:sz w:val="28"/>
          <w:szCs w:val="28"/>
          <w:lang w:eastAsia="zh-CN"/>
        </w:rPr>
        <w:t>B.</w:t>
      </w:r>
      <w:r>
        <w:rPr>
          <w:sz w:val="28"/>
          <w:szCs w:val="28"/>
          <w:lang w:eastAsia="zh-CN"/>
        </w:rPr>
        <w:t>避免在环境高危地区从事生活和生产活动</w:t>
      </w:r>
    </w:p>
    <w:p w14:paraId="2D022FDE" w14:textId="77777777" w:rsidR="00F85D1C" w:rsidRDefault="00000000">
      <w:pPr>
        <w:rPr>
          <w:sz w:val="28"/>
          <w:szCs w:val="28"/>
          <w:lang w:eastAsia="zh-CN"/>
        </w:rPr>
      </w:pPr>
      <w:r>
        <w:rPr>
          <w:sz w:val="28"/>
          <w:szCs w:val="28"/>
          <w:lang w:eastAsia="zh-CN"/>
        </w:rPr>
        <w:t>C.</w:t>
      </w:r>
      <w:r>
        <w:rPr>
          <w:sz w:val="28"/>
          <w:szCs w:val="28"/>
          <w:lang w:eastAsia="zh-CN"/>
        </w:rPr>
        <w:t>提升人类社会对环境风险的承受能力</w:t>
      </w:r>
    </w:p>
    <w:p w14:paraId="47F32EA4" w14:textId="77777777" w:rsidR="00F85D1C" w:rsidRDefault="00000000">
      <w:pPr>
        <w:rPr>
          <w:sz w:val="28"/>
          <w:szCs w:val="28"/>
          <w:lang w:eastAsia="zh-CN"/>
        </w:rPr>
      </w:pPr>
      <w:r>
        <w:rPr>
          <w:sz w:val="28"/>
          <w:szCs w:val="28"/>
          <w:lang w:eastAsia="zh-CN"/>
        </w:rPr>
        <w:t>D.</w:t>
      </w:r>
      <w:r>
        <w:rPr>
          <w:sz w:val="28"/>
          <w:szCs w:val="28"/>
          <w:lang w:eastAsia="zh-CN"/>
        </w:rPr>
        <w:t>增强人类社会对环境安全事件应急响应与善后处理能力</w:t>
      </w:r>
    </w:p>
    <w:p w14:paraId="57511EFF" w14:textId="77777777" w:rsidR="00F85D1C" w:rsidRDefault="00000000">
      <w:pPr>
        <w:rPr>
          <w:sz w:val="28"/>
          <w:szCs w:val="28"/>
        </w:rPr>
      </w:pPr>
      <w:r>
        <w:rPr>
          <w:sz w:val="28"/>
          <w:szCs w:val="28"/>
          <w:lang w:eastAsia="zh-CN"/>
        </w:rPr>
        <w:t xml:space="preserve"> (2023·</w:t>
      </w:r>
      <w:r>
        <w:rPr>
          <w:sz w:val="28"/>
          <w:szCs w:val="28"/>
          <w:lang w:eastAsia="zh-CN"/>
        </w:rPr>
        <w:t>河北定州高二期末</w:t>
      </w:r>
      <w:r>
        <w:rPr>
          <w:sz w:val="28"/>
          <w:szCs w:val="28"/>
          <w:lang w:eastAsia="zh-CN"/>
        </w:rPr>
        <w:t>)</w:t>
      </w:r>
      <w:r>
        <w:rPr>
          <w:sz w:val="28"/>
          <w:szCs w:val="28"/>
          <w:lang w:eastAsia="zh-CN"/>
        </w:rPr>
        <w:t>读下面某区域环境安全临界值示意图，图中小球正处于环境安全与环境安全问题的临界点上。</w:t>
      </w:r>
      <w:r>
        <w:rPr>
          <w:sz w:val="28"/>
          <w:szCs w:val="28"/>
        </w:rPr>
        <w:t>据此完成</w:t>
      </w:r>
      <w:r>
        <w:rPr>
          <w:sz w:val="28"/>
          <w:szCs w:val="28"/>
        </w:rPr>
        <w:t>7</w:t>
      </w:r>
      <w:r>
        <w:rPr>
          <w:sz w:val="28"/>
          <w:szCs w:val="28"/>
        </w:rPr>
        <w:t>～</w:t>
      </w:r>
      <w:r>
        <w:rPr>
          <w:sz w:val="28"/>
          <w:szCs w:val="28"/>
        </w:rPr>
        <w:t>9</w:t>
      </w:r>
      <w:r>
        <w:rPr>
          <w:sz w:val="28"/>
          <w:szCs w:val="28"/>
        </w:rPr>
        <w:t>题。</w:t>
      </w:r>
    </w:p>
    <w:p w14:paraId="5E1EF92C" w14:textId="77777777" w:rsidR="00F85D1C" w:rsidRDefault="00000000">
      <w:pPr>
        <w:rPr>
          <w:sz w:val="28"/>
          <w:szCs w:val="28"/>
        </w:rPr>
      </w:pPr>
      <w:r>
        <w:rPr>
          <w:noProof/>
          <w:sz w:val="28"/>
          <w:szCs w:val="28"/>
        </w:rPr>
        <w:lastRenderedPageBreak/>
        <w:drawing>
          <wp:inline distT="0" distB="0" distL="0" distR="0" wp14:anchorId="7845F872" wp14:editId="2F592EBE">
            <wp:extent cx="2558893" cy="3109192"/>
            <wp:effectExtent l="0" t="0" r="0" b="0"/>
            <wp:docPr id="1027" name="_x0000_t75" desc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_x0000_t75"/>
                    <pic:cNvPicPr/>
                  </pic:nvPicPr>
                  <pic:blipFill>
                    <a:blip r:embed="rId8" cstate="print"/>
                    <a:stretch>
                      <a:fillRect/>
                    </a:stretch>
                  </pic:blipFill>
                  <pic:spPr>
                    <a:xfrm>
                      <a:off x="0" y="0"/>
                      <a:ext cx="2558893" cy="3109192"/>
                    </a:xfrm>
                    <a:prstGeom prst="rect">
                      <a:avLst/>
                    </a:prstGeom>
                    <a:ln>
                      <a:noFill/>
                    </a:ln>
                  </pic:spPr>
                </pic:pic>
              </a:graphicData>
            </a:graphic>
          </wp:inline>
        </w:drawing>
      </w:r>
    </w:p>
    <w:p w14:paraId="6549F356" w14:textId="77777777" w:rsidR="00F85D1C" w:rsidRDefault="00000000">
      <w:pPr>
        <w:rPr>
          <w:sz w:val="28"/>
          <w:szCs w:val="28"/>
          <w:lang w:eastAsia="zh-CN"/>
        </w:rPr>
      </w:pPr>
      <w:r>
        <w:rPr>
          <w:sz w:val="28"/>
          <w:szCs w:val="28"/>
          <w:lang w:eastAsia="zh-CN"/>
        </w:rPr>
        <w:t>4.</w:t>
      </w:r>
      <w:r>
        <w:rPr>
          <w:sz w:val="28"/>
          <w:szCs w:val="28"/>
          <w:lang w:eastAsia="zh-CN"/>
        </w:rPr>
        <w:t>图中小球的含义最可能符合该区域的</w:t>
      </w:r>
      <w:r>
        <w:rPr>
          <w:sz w:val="28"/>
          <w:szCs w:val="28"/>
          <w:lang w:eastAsia="zh-CN"/>
        </w:rPr>
        <w:t>(  )</w:t>
      </w:r>
    </w:p>
    <w:p w14:paraId="610908BA" w14:textId="77777777" w:rsidR="00F85D1C" w:rsidRDefault="00000000">
      <w:pPr>
        <w:rPr>
          <w:sz w:val="28"/>
          <w:szCs w:val="28"/>
          <w:lang w:eastAsia="zh-CN"/>
        </w:rPr>
      </w:pPr>
      <w:r>
        <w:rPr>
          <w:sz w:val="28"/>
          <w:szCs w:val="28"/>
          <w:lang w:eastAsia="zh-CN"/>
        </w:rPr>
        <w:t>A</w:t>
      </w:r>
      <w:r>
        <w:rPr>
          <w:sz w:val="28"/>
          <w:szCs w:val="28"/>
          <w:lang w:eastAsia="zh-CN"/>
        </w:rPr>
        <w:t>．自然环境</w:t>
      </w:r>
      <w:r>
        <w:rPr>
          <w:sz w:val="28"/>
          <w:szCs w:val="28"/>
          <w:lang w:eastAsia="zh-CN"/>
        </w:rPr>
        <w:t xml:space="preserve"> </w:t>
      </w:r>
      <w:r>
        <w:rPr>
          <w:sz w:val="28"/>
          <w:szCs w:val="28"/>
          <w:lang w:eastAsia="zh-CN"/>
        </w:rPr>
        <w:tab/>
        <w:t>B</w:t>
      </w:r>
      <w:r>
        <w:rPr>
          <w:sz w:val="28"/>
          <w:szCs w:val="28"/>
          <w:lang w:eastAsia="zh-CN"/>
        </w:rPr>
        <w:t>．人类环境</w:t>
      </w:r>
    </w:p>
    <w:p w14:paraId="32A0A349" w14:textId="77777777" w:rsidR="00F85D1C" w:rsidRDefault="00000000">
      <w:pPr>
        <w:rPr>
          <w:sz w:val="28"/>
          <w:szCs w:val="28"/>
          <w:lang w:eastAsia="zh-CN"/>
        </w:rPr>
      </w:pPr>
      <w:r>
        <w:rPr>
          <w:sz w:val="28"/>
          <w:szCs w:val="28"/>
          <w:lang w:eastAsia="zh-CN"/>
        </w:rPr>
        <w:t>C</w:t>
      </w:r>
      <w:r>
        <w:rPr>
          <w:sz w:val="28"/>
          <w:szCs w:val="28"/>
          <w:lang w:eastAsia="zh-CN"/>
        </w:rPr>
        <w:t>．社会环境</w:t>
      </w:r>
      <w:r>
        <w:rPr>
          <w:sz w:val="28"/>
          <w:szCs w:val="28"/>
          <w:lang w:eastAsia="zh-CN"/>
        </w:rPr>
        <w:t xml:space="preserve"> </w:t>
      </w:r>
      <w:r>
        <w:rPr>
          <w:sz w:val="28"/>
          <w:szCs w:val="28"/>
          <w:lang w:eastAsia="zh-CN"/>
        </w:rPr>
        <w:tab/>
        <w:t>D</w:t>
      </w:r>
      <w:r>
        <w:rPr>
          <w:sz w:val="28"/>
          <w:szCs w:val="28"/>
          <w:lang w:eastAsia="zh-CN"/>
        </w:rPr>
        <w:t>．经济环境</w:t>
      </w:r>
    </w:p>
    <w:p w14:paraId="57A4E795" w14:textId="77777777" w:rsidR="00F85D1C" w:rsidRDefault="00000000">
      <w:pPr>
        <w:rPr>
          <w:sz w:val="28"/>
          <w:szCs w:val="28"/>
          <w:lang w:eastAsia="zh-CN"/>
        </w:rPr>
      </w:pPr>
      <w:r>
        <w:rPr>
          <w:sz w:val="28"/>
          <w:szCs w:val="28"/>
          <w:lang w:eastAsia="zh-CN"/>
        </w:rPr>
        <w:t>5.</w:t>
      </w:r>
      <w:r>
        <w:rPr>
          <w:sz w:val="28"/>
          <w:szCs w:val="28"/>
          <w:lang w:eastAsia="zh-CN"/>
        </w:rPr>
        <w:t>下列关于环境安全临界值的叙述，正确的是</w:t>
      </w:r>
      <w:r>
        <w:rPr>
          <w:sz w:val="28"/>
          <w:szCs w:val="28"/>
          <w:lang w:eastAsia="zh-CN"/>
        </w:rPr>
        <w:t>(   )</w:t>
      </w:r>
    </w:p>
    <w:p w14:paraId="6C552494" w14:textId="77777777" w:rsidR="00F85D1C" w:rsidRDefault="00000000">
      <w:pPr>
        <w:rPr>
          <w:sz w:val="28"/>
          <w:szCs w:val="28"/>
          <w:lang w:eastAsia="zh-CN"/>
        </w:rPr>
      </w:pPr>
      <w:r>
        <w:rPr>
          <w:sz w:val="28"/>
          <w:szCs w:val="28"/>
          <w:lang w:eastAsia="zh-CN"/>
        </w:rPr>
        <w:t>A</w:t>
      </w:r>
      <w:r>
        <w:rPr>
          <w:sz w:val="28"/>
          <w:szCs w:val="28"/>
          <w:lang w:eastAsia="zh-CN"/>
        </w:rPr>
        <w:t>．环境安全临界值与人类活动无关</w:t>
      </w:r>
    </w:p>
    <w:p w14:paraId="19693FB9" w14:textId="77777777" w:rsidR="00F85D1C" w:rsidRDefault="00000000">
      <w:pPr>
        <w:rPr>
          <w:sz w:val="28"/>
          <w:szCs w:val="28"/>
          <w:lang w:eastAsia="zh-CN"/>
        </w:rPr>
      </w:pPr>
      <w:r>
        <w:rPr>
          <w:sz w:val="28"/>
          <w:szCs w:val="28"/>
          <w:lang w:eastAsia="zh-CN"/>
        </w:rPr>
        <w:t>B</w:t>
      </w:r>
      <w:r>
        <w:rPr>
          <w:sz w:val="28"/>
          <w:szCs w:val="28"/>
          <w:lang w:eastAsia="zh-CN"/>
        </w:rPr>
        <w:t>．小球在环境安全临界值时环境最稳定</w:t>
      </w:r>
    </w:p>
    <w:p w14:paraId="75BE5CB8" w14:textId="77777777" w:rsidR="00F85D1C" w:rsidRDefault="00000000">
      <w:pPr>
        <w:rPr>
          <w:sz w:val="28"/>
          <w:szCs w:val="28"/>
          <w:lang w:eastAsia="zh-CN"/>
        </w:rPr>
      </w:pPr>
      <w:r>
        <w:rPr>
          <w:sz w:val="28"/>
          <w:szCs w:val="28"/>
          <w:lang w:eastAsia="zh-CN"/>
        </w:rPr>
        <w:t>C</w:t>
      </w:r>
      <w:r>
        <w:rPr>
          <w:sz w:val="28"/>
          <w:szCs w:val="28"/>
          <w:lang w:eastAsia="zh-CN"/>
        </w:rPr>
        <w:t>．环境安全临界值是固定不变的</w:t>
      </w:r>
    </w:p>
    <w:p w14:paraId="22F7E7BF" w14:textId="77777777" w:rsidR="00F85D1C" w:rsidRDefault="00000000">
      <w:pPr>
        <w:rPr>
          <w:sz w:val="28"/>
          <w:szCs w:val="28"/>
          <w:lang w:eastAsia="zh-CN"/>
        </w:rPr>
      </w:pPr>
      <w:r>
        <w:rPr>
          <w:sz w:val="28"/>
          <w:szCs w:val="28"/>
          <w:lang w:eastAsia="zh-CN"/>
        </w:rPr>
        <w:t>D</w:t>
      </w:r>
      <w:r>
        <w:rPr>
          <w:sz w:val="28"/>
          <w:szCs w:val="28"/>
          <w:lang w:eastAsia="zh-CN"/>
        </w:rPr>
        <w:t>．小球在环境安全临界值时环境问题较严重</w:t>
      </w:r>
    </w:p>
    <w:p w14:paraId="1B824941" w14:textId="77777777" w:rsidR="00F85D1C" w:rsidRDefault="00000000">
      <w:pPr>
        <w:rPr>
          <w:sz w:val="28"/>
          <w:szCs w:val="28"/>
          <w:lang w:eastAsia="zh-CN"/>
        </w:rPr>
      </w:pPr>
      <w:r>
        <w:rPr>
          <w:sz w:val="28"/>
          <w:szCs w:val="28"/>
          <w:lang w:eastAsia="zh-CN"/>
        </w:rPr>
        <w:t>6.</w:t>
      </w:r>
      <w:r>
        <w:rPr>
          <w:sz w:val="28"/>
          <w:szCs w:val="28"/>
          <w:lang w:eastAsia="zh-CN"/>
        </w:rPr>
        <w:t>该区域出现严重的突发性环境安全问题，会导致图中小球</w:t>
      </w:r>
      <w:r>
        <w:rPr>
          <w:sz w:val="28"/>
          <w:szCs w:val="28"/>
          <w:lang w:eastAsia="zh-CN"/>
        </w:rPr>
        <w:t>(   )</w:t>
      </w:r>
    </w:p>
    <w:p w14:paraId="7041054C" w14:textId="77777777" w:rsidR="00F85D1C" w:rsidRDefault="00000000">
      <w:pPr>
        <w:rPr>
          <w:sz w:val="28"/>
          <w:szCs w:val="28"/>
          <w:lang w:eastAsia="zh-CN"/>
        </w:rPr>
      </w:pPr>
      <w:r>
        <w:rPr>
          <w:sz w:val="28"/>
          <w:szCs w:val="28"/>
          <w:lang w:eastAsia="zh-CN"/>
        </w:rPr>
        <w:t>A</w:t>
      </w:r>
      <w:r>
        <w:rPr>
          <w:sz w:val="28"/>
          <w:szCs w:val="28"/>
          <w:lang w:eastAsia="zh-CN"/>
        </w:rPr>
        <w:t>．向左滚动</w:t>
      </w:r>
      <w:r>
        <w:rPr>
          <w:sz w:val="28"/>
          <w:szCs w:val="28"/>
          <w:lang w:eastAsia="zh-CN"/>
        </w:rPr>
        <w:t xml:space="preserve"> </w:t>
      </w:r>
      <w:r>
        <w:rPr>
          <w:sz w:val="28"/>
          <w:szCs w:val="28"/>
          <w:lang w:eastAsia="zh-CN"/>
        </w:rPr>
        <w:tab/>
        <w:t>B</w:t>
      </w:r>
      <w:r>
        <w:rPr>
          <w:sz w:val="28"/>
          <w:szCs w:val="28"/>
          <w:lang w:eastAsia="zh-CN"/>
        </w:rPr>
        <w:t>．向右滚动</w:t>
      </w:r>
    </w:p>
    <w:p w14:paraId="097527C7" w14:textId="77777777" w:rsidR="00F85D1C" w:rsidRDefault="00000000">
      <w:pPr>
        <w:rPr>
          <w:sz w:val="28"/>
          <w:szCs w:val="28"/>
          <w:lang w:eastAsia="zh-CN"/>
        </w:rPr>
      </w:pPr>
      <w:r>
        <w:rPr>
          <w:sz w:val="28"/>
          <w:szCs w:val="28"/>
          <w:lang w:eastAsia="zh-CN"/>
        </w:rPr>
        <w:t>C</w:t>
      </w:r>
      <w:r>
        <w:rPr>
          <w:sz w:val="28"/>
          <w:szCs w:val="28"/>
          <w:lang w:eastAsia="zh-CN"/>
        </w:rPr>
        <w:t>．位置不变</w:t>
      </w:r>
      <w:r>
        <w:rPr>
          <w:sz w:val="28"/>
          <w:szCs w:val="28"/>
          <w:lang w:eastAsia="zh-CN"/>
        </w:rPr>
        <w:t xml:space="preserve"> </w:t>
      </w:r>
      <w:r>
        <w:rPr>
          <w:sz w:val="28"/>
          <w:szCs w:val="28"/>
          <w:lang w:eastAsia="zh-CN"/>
        </w:rPr>
        <w:tab/>
        <w:t>D</w:t>
      </w:r>
      <w:r>
        <w:rPr>
          <w:sz w:val="28"/>
          <w:szCs w:val="28"/>
          <w:lang w:eastAsia="zh-CN"/>
        </w:rPr>
        <w:t>．左右滚动</w:t>
      </w:r>
    </w:p>
    <w:p w14:paraId="6E83B7CF" w14:textId="77777777" w:rsidR="00F85D1C" w:rsidRDefault="00000000">
      <w:pPr>
        <w:rPr>
          <w:sz w:val="28"/>
          <w:szCs w:val="28"/>
          <w:lang w:eastAsia="zh-CN"/>
        </w:rPr>
      </w:pPr>
      <w:r>
        <w:rPr>
          <w:sz w:val="28"/>
          <w:szCs w:val="28"/>
          <w:lang w:eastAsia="zh-CN"/>
        </w:rPr>
        <w:t xml:space="preserve"> (2023·</w:t>
      </w:r>
      <w:r>
        <w:rPr>
          <w:sz w:val="28"/>
          <w:szCs w:val="28"/>
          <w:lang w:eastAsia="zh-CN"/>
        </w:rPr>
        <w:t>北京丰台区高二期末</w:t>
      </w:r>
      <w:r>
        <w:rPr>
          <w:sz w:val="28"/>
          <w:szCs w:val="28"/>
          <w:lang w:eastAsia="zh-CN"/>
        </w:rPr>
        <w:t>)2011</w:t>
      </w:r>
      <w:r>
        <w:rPr>
          <w:sz w:val="28"/>
          <w:szCs w:val="28"/>
          <w:lang w:eastAsia="zh-CN"/>
        </w:rPr>
        <w:t>年</w:t>
      </w:r>
      <w:r>
        <w:rPr>
          <w:sz w:val="28"/>
          <w:szCs w:val="28"/>
          <w:lang w:eastAsia="zh-CN"/>
        </w:rPr>
        <w:t>3</w:t>
      </w:r>
      <w:r>
        <w:rPr>
          <w:sz w:val="28"/>
          <w:szCs w:val="28"/>
          <w:lang w:eastAsia="zh-CN"/>
        </w:rPr>
        <w:t>月</w:t>
      </w:r>
      <w:r>
        <w:rPr>
          <w:sz w:val="28"/>
          <w:szCs w:val="28"/>
          <w:lang w:eastAsia="zh-CN"/>
        </w:rPr>
        <w:t>11</w:t>
      </w:r>
      <w:r>
        <w:rPr>
          <w:sz w:val="28"/>
          <w:szCs w:val="28"/>
          <w:lang w:eastAsia="zh-CN"/>
        </w:rPr>
        <w:t>日，日本宫城以东太平洋海底发生</w:t>
      </w:r>
      <w:r>
        <w:rPr>
          <w:sz w:val="28"/>
          <w:szCs w:val="28"/>
          <w:lang w:eastAsia="zh-CN"/>
        </w:rPr>
        <w:t>9.0</w:t>
      </w:r>
      <w:r>
        <w:rPr>
          <w:sz w:val="28"/>
          <w:szCs w:val="28"/>
          <w:lang w:eastAsia="zh-CN"/>
        </w:rPr>
        <w:t>级特大地震，地震引发了海啸，造成福岛核电站核泄漏。</w:t>
      </w:r>
      <w:r>
        <w:rPr>
          <w:sz w:val="28"/>
          <w:szCs w:val="28"/>
          <w:lang w:eastAsia="zh-CN"/>
        </w:rPr>
        <w:t>2023</w:t>
      </w:r>
      <w:r>
        <w:rPr>
          <w:sz w:val="28"/>
          <w:szCs w:val="28"/>
          <w:lang w:eastAsia="zh-CN"/>
        </w:rPr>
        <w:t>年</w:t>
      </w:r>
      <w:r>
        <w:rPr>
          <w:sz w:val="28"/>
          <w:szCs w:val="28"/>
          <w:lang w:eastAsia="zh-CN"/>
        </w:rPr>
        <w:t>6</w:t>
      </w:r>
      <w:r>
        <w:rPr>
          <w:sz w:val="28"/>
          <w:szCs w:val="28"/>
          <w:lang w:eastAsia="zh-CN"/>
        </w:rPr>
        <w:t>月，日本政府正式决定将福岛第一核电站上百万吨核</w:t>
      </w:r>
      <w:r>
        <w:rPr>
          <w:sz w:val="28"/>
          <w:szCs w:val="28"/>
          <w:lang w:eastAsia="zh-CN"/>
        </w:rPr>
        <w:lastRenderedPageBreak/>
        <w:t>废水排入大海。据此完成</w:t>
      </w:r>
      <w:r>
        <w:rPr>
          <w:rFonts w:hint="eastAsia"/>
          <w:sz w:val="28"/>
          <w:szCs w:val="28"/>
          <w:lang w:eastAsia="zh-CN"/>
        </w:rPr>
        <w:t>下面小题</w:t>
      </w:r>
      <w:r>
        <w:rPr>
          <w:sz w:val="28"/>
          <w:szCs w:val="28"/>
          <w:lang w:eastAsia="zh-CN"/>
        </w:rPr>
        <w:t>。</w:t>
      </w:r>
    </w:p>
    <w:p w14:paraId="4E2F7B15" w14:textId="77777777" w:rsidR="00F85D1C" w:rsidRDefault="00000000">
      <w:pPr>
        <w:rPr>
          <w:sz w:val="28"/>
          <w:szCs w:val="28"/>
          <w:lang w:eastAsia="zh-CN"/>
        </w:rPr>
      </w:pPr>
      <w:r>
        <w:rPr>
          <w:sz w:val="28"/>
          <w:szCs w:val="28"/>
          <w:lang w:eastAsia="zh-CN"/>
        </w:rPr>
        <w:t>7.</w:t>
      </w:r>
      <w:r>
        <w:rPr>
          <w:sz w:val="28"/>
          <w:szCs w:val="28"/>
          <w:lang w:eastAsia="zh-CN"/>
        </w:rPr>
        <w:t>此次核泄漏事件</w:t>
      </w:r>
      <w:r>
        <w:rPr>
          <w:sz w:val="28"/>
          <w:szCs w:val="28"/>
          <w:lang w:eastAsia="zh-CN"/>
        </w:rPr>
        <w:t>(   )</w:t>
      </w:r>
    </w:p>
    <w:p w14:paraId="0E91AA46" w14:textId="77777777" w:rsidR="00F85D1C" w:rsidRDefault="00000000">
      <w:pPr>
        <w:rPr>
          <w:sz w:val="28"/>
          <w:szCs w:val="28"/>
          <w:lang w:eastAsia="zh-CN"/>
        </w:rPr>
      </w:pPr>
      <w:r>
        <w:rPr>
          <w:sz w:val="28"/>
          <w:szCs w:val="28"/>
          <w:lang w:eastAsia="zh-CN"/>
        </w:rPr>
        <w:t>A</w:t>
      </w:r>
      <w:r>
        <w:rPr>
          <w:sz w:val="28"/>
          <w:szCs w:val="28"/>
          <w:lang w:eastAsia="zh-CN"/>
        </w:rPr>
        <w:t>．属于突发性环境事件</w:t>
      </w:r>
    </w:p>
    <w:p w14:paraId="053E0A83" w14:textId="77777777" w:rsidR="00F85D1C" w:rsidRDefault="00000000">
      <w:pPr>
        <w:rPr>
          <w:sz w:val="28"/>
          <w:szCs w:val="28"/>
          <w:lang w:eastAsia="zh-CN"/>
        </w:rPr>
      </w:pPr>
      <w:r>
        <w:rPr>
          <w:sz w:val="28"/>
          <w:szCs w:val="28"/>
          <w:lang w:eastAsia="zh-CN"/>
        </w:rPr>
        <w:t>B</w:t>
      </w:r>
      <w:r>
        <w:rPr>
          <w:sz w:val="28"/>
          <w:szCs w:val="28"/>
          <w:lang w:eastAsia="zh-CN"/>
        </w:rPr>
        <w:t>．具有发生的可控性</w:t>
      </w:r>
    </w:p>
    <w:p w14:paraId="3825F737" w14:textId="77777777" w:rsidR="00F85D1C" w:rsidRDefault="00000000">
      <w:pPr>
        <w:rPr>
          <w:sz w:val="28"/>
          <w:szCs w:val="28"/>
          <w:lang w:eastAsia="zh-CN"/>
        </w:rPr>
      </w:pPr>
      <w:r>
        <w:rPr>
          <w:sz w:val="28"/>
          <w:szCs w:val="28"/>
          <w:lang w:eastAsia="zh-CN"/>
        </w:rPr>
        <w:t>C</w:t>
      </w:r>
      <w:r>
        <w:rPr>
          <w:sz w:val="28"/>
          <w:szCs w:val="28"/>
          <w:lang w:eastAsia="zh-CN"/>
        </w:rPr>
        <w:t>．造成的影响范围较小</w:t>
      </w:r>
    </w:p>
    <w:p w14:paraId="2389D897" w14:textId="77777777" w:rsidR="00F85D1C" w:rsidRDefault="00000000">
      <w:pPr>
        <w:rPr>
          <w:sz w:val="28"/>
          <w:szCs w:val="28"/>
          <w:lang w:eastAsia="zh-CN"/>
        </w:rPr>
      </w:pPr>
      <w:r>
        <w:rPr>
          <w:sz w:val="28"/>
          <w:szCs w:val="28"/>
          <w:lang w:eastAsia="zh-CN"/>
        </w:rPr>
        <w:t>D</w:t>
      </w:r>
      <w:r>
        <w:rPr>
          <w:sz w:val="28"/>
          <w:szCs w:val="28"/>
          <w:lang w:eastAsia="zh-CN"/>
        </w:rPr>
        <w:t>．是人为因素导致的</w:t>
      </w:r>
    </w:p>
    <w:p w14:paraId="7A46EA00" w14:textId="77777777" w:rsidR="00F85D1C" w:rsidRDefault="00000000">
      <w:pPr>
        <w:rPr>
          <w:sz w:val="28"/>
          <w:szCs w:val="28"/>
          <w:lang w:eastAsia="zh-CN"/>
        </w:rPr>
      </w:pPr>
      <w:r>
        <w:rPr>
          <w:rFonts w:hint="eastAsia"/>
          <w:sz w:val="28"/>
          <w:szCs w:val="28"/>
          <w:lang w:eastAsia="zh-CN"/>
        </w:rPr>
        <w:t>答案</w:t>
      </w:r>
    </w:p>
    <w:p w14:paraId="0D8BF757" w14:textId="77777777" w:rsidR="00F85D1C" w:rsidRDefault="00000000">
      <w:pPr>
        <w:rPr>
          <w:sz w:val="28"/>
          <w:szCs w:val="28"/>
        </w:rPr>
      </w:pPr>
      <w:r>
        <w:rPr>
          <w:sz w:val="28"/>
          <w:szCs w:val="28"/>
        </w:rPr>
        <w:t>BBABD   BA</w:t>
      </w:r>
    </w:p>
    <w:sectPr w:rsidR="00F85D1C">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D580" w14:textId="77777777" w:rsidR="00FA4D31" w:rsidRDefault="00FA4D31">
      <w:r>
        <w:separator/>
      </w:r>
    </w:p>
  </w:endnote>
  <w:endnote w:type="continuationSeparator" w:id="0">
    <w:p w14:paraId="48B30DD7" w14:textId="77777777" w:rsidR="00FA4D31" w:rsidRDefault="00FA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altName w:val="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9D7D" w14:textId="77777777" w:rsidR="00F85D1C" w:rsidRDefault="00000000">
    <w:pPr>
      <w:tabs>
        <w:tab w:val="center" w:pos="4153"/>
        <w:tab w:val="right" w:pos="8306"/>
      </w:tabs>
      <w:snapToGrid w:val="0"/>
      <w:jc w:val="left"/>
      <w:rPr>
        <w:rFonts w:ascii="Times New Roman" w:hAnsi="Times New Roman"/>
        <w:sz w:val="2"/>
        <w:szCs w:val="2"/>
        <w:lang w:eastAsia="zh-CN"/>
      </w:rPr>
    </w:pPr>
    <w:r>
      <w:rPr>
        <w:color w:val="FFFFFF"/>
        <w:sz w:val="2"/>
        <w:szCs w:val="2"/>
      </w:rPr>
      <w:pict w14:anchorId="1EB02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alt="学科网 zxxk.com" style="position:absolute;margin-left:158.95pt;margin-top:407.9pt;width:2.85pt;height:2.85pt;rotation:-45;z-index:-251659264;visibility:visible;mso-wrap-distance-left:0;mso-wrap-distance-right:0;mso-position-horizontal-relative:margin;mso-position-vertical-relative:margin;mso-width-relative:page;mso-height-relative:page" o:allowincell="f" stroked="f">
          <v:textpath style="font-family:&quot;宋体&quot;;font-size:8pt" string="zxxk.com"/>
          <w10:wrap anchorx="margin" anchory="margin"/>
        </v:shape>
      </w:pict>
    </w:r>
    <w:r>
      <w:rPr>
        <w:noProof/>
        <w:color w:val="FFFFFF"/>
        <w:sz w:val="2"/>
        <w:szCs w:val="2"/>
      </w:rPr>
      <w:drawing>
        <wp:anchor distT="0" distB="0" distL="0" distR="0" simplePos="0" relativeHeight="251656192" behindDoc="0" locked="0" layoutInCell="1" allowOverlap="1" wp14:anchorId="67341206" wp14:editId="53A44ED0">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635" cy="634"/>
          <wp:effectExtent l="0" t="0" r="0" b="0"/>
          <wp:wrapNone/>
          <wp:docPr id="4101" name="_x0000_t75" descr="学科网 zxxk.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01" name="_x0000_t75"/>
                  <pic:cNvPicPr/>
                </pic:nvPicPr>
                <pic:blipFill>
                  <a:blip r:embed="rId1" cstate="print"/>
                  <a:stretch>
                    <a:fillRect/>
                  </a:stretch>
                </pic:blipFill>
                <pic:spPr>
                  <a:xfrm>
                    <a:off x="0" y="0"/>
                    <a:ext cx="635" cy="634"/>
                  </a:xfrm>
                  <a:prstGeom prst="rect">
                    <a:avLst/>
                  </a:prstGeom>
                  <a:ln>
                    <a:noFill/>
                  </a:ln>
                </pic:spPr>
              </pic:pic>
            </a:graphicData>
          </a:graphic>
        </wp:anchor>
      </w:drawing>
    </w:r>
    <w:r>
      <w:rPr>
        <w:rFonts w:ascii="Times New Roman" w:hAnsi="Times New Roman" w:hint="eastAsia"/>
        <w:color w:val="FFFFFF"/>
        <w:sz w:val="2"/>
        <w:szCs w:val="2"/>
        <w:lang w:eastAsia="zh-CN"/>
      </w:rPr>
      <w:t>学科网（北京）股份有限公司</w:t>
    </w:r>
  </w:p>
  <w:p w14:paraId="24C08287" w14:textId="77777777" w:rsidR="004151FC" w:rsidRDefault="00000000">
    <w:pPr>
      <w:tabs>
        <w:tab w:val="center" w:pos="4153"/>
        <w:tab w:val="right" w:pos="8306"/>
      </w:tabs>
      <w:snapToGrid w:val="0"/>
      <w:jc w:val="left"/>
      <w:rPr>
        <w:rFonts w:ascii="Times New Roman" w:hAnsi="Times New Roman"/>
        <w:sz w:val="2"/>
        <w:szCs w:val="2"/>
        <w:lang w:eastAsia="zh-CN"/>
      </w:rPr>
    </w:pPr>
    <w:r>
      <w:rPr>
        <w:color w:val="FFFFFF"/>
        <w:sz w:val="2"/>
        <w:szCs w:val="2"/>
      </w:rPr>
      <w:pict w14:anchorId="61706B36">
        <v:shape id="PowerPlusWaterMarkObject1453549720" o:spid="_x0000_s3077" type="#_x0000_t136" alt="学科网 zxxk.com" style="position:absolute;margin-left:158.95pt;margin-top:407.9pt;width:2.85pt;height:2.85pt;rotation:315;z-index:-251657216;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30CDD4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8" type="#_x0000_t75" alt="学科网 zxxk.com" style="position:absolute;margin-left:64.05pt;margin-top:-20.75pt;width:.05pt;height:.05pt;z-index:251660288">
          <v:imagedata r:id="rId2" o:title="{75232B38-A165-1FB7-499C-2E1C792CACB5}"/>
        </v:shape>
      </w:pict>
    </w:r>
    <w:r>
      <w:rPr>
        <w:rFonts w:ascii="Times New Roman" w:hAnsi="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E3EC" w14:textId="77777777" w:rsidR="00FA4D31" w:rsidRDefault="00FA4D31">
      <w:r>
        <w:separator/>
      </w:r>
    </w:p>
  </w:footnote>
  <w:footnote w:type="continuationSeparator" w:id="0">
    <w:p w14:paraId="56FEFC56" w14:textId="77777777" w:rsidR="00FA4D31" w:rsidRDefault="00FA4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CDD2" w14:textId="77777777" w:rsidR="00F85D1C" w:rsidRDefault="00000000">
    <w:pPr>
      <w:pBdr>
        <w:bottom w:val="none" w:sz="0" w:space="1" w:color="auto"/>
      </w:pBdr>
      <w:snapToGrid w:val="0"/>
      <w:rPr>
        <w:rFonts w:ascii="Times New Roman" w:hAnsi="Times New Roman"/>
        <w:sz w:val="2"/>
        <w:szCs w:val="2"/>
        <w:lang w:eastAsia="zh-CN"/>
      </w:rPr>
    </w:pPr>
    <w:r>
      <w:rPr>
        <w:noProof/>
      </w:rPr>
      <w:drawing>
        <wp:anchor distT="0" distB="0" distL="0" distR="0" simplePos="0" relativeHeight="251655168" behindDoc="0" locked="0" layoutInCell="1" allowOverlap="1" wp14:anchorId="340667D4" wp14:editId="74C9FA6B">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9525" cy="9525"/>
          <wp:effectExtent l="0" t="0" r="0" b="0"/>
          <wp:wrapNone/>
          <wp:docPr id="4097" name="_x0000_t75" descr="学科网 zxxk.co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7" name="_x0000_t75"/>
                  <pic:cNvPicPr/>
                </pic:nvPicPr>
                <pic:blipFill>
                  <a:blip r:embed="rId1" cstate="print"/>
                  <a:stretch>
                    <a:fillRect/>
                  </a:stretch>
                </pic:blipFill>
                <pic:spPr>
                  <a:xfrm>
                    <a:off x="0" y="0"/>
                    <a:ext cx="9525" cy="9525"/>
                  </a:xfrm>
                  <a:prstGeom prst="rect">
                    <a:avLst/>
                  </a:prstGeom>
                  <a:ln>
                    <a:noFill/>
                  </a:ln>
                </pic:spPr>
              </pic:pic>
            </a:graphicData>
          </a:graphic>
        </wp:anchor>
      </w:drawing>
    </w:r>
    <w:r>
      <w:rPr>
        <w:color w:val="FFFFFF"/>
        <w:sz w:val="2"/>
        <w:szCs w:val="2"/>
      </w:rPr>
      <w:pict w14:anchorId="0398C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2pt;height:.6pt;visibility:visible;mso-wrap-distance-left:0;mso-wrap-distance-right:0" filled="f" stroked="f" strokecolor="white">
          <v:shadow color="#4d4d4d" opacity="52429f" offset=",3pt"/>
          <v:textpath style="font-family:&quot;宋体&quot;;font-size:8pt;v-text-spacing:78650f;v-text-kern:t" trim="t" fitpath="t" string="学科网（北京）股份有限公司 "/>
        </v:shape>
      </w:pict>
    </w:r>
  </w:p>
  <w:p w14:paraId="144CC7E9" w14:textId="77777777" w:rsidR="004151FC" w:rsidRDefault="00000000">
    <w:pPr>
      <w:pStyle w:val="a9"/>
      <w:pBdr>
        <w:bottom w:val="none" w:sz="0" w:space="1" w:color="auto"/>
      </w:pBdr>
      <w:tabs>
        <w:tab w:val="clear" w:pos="4153"/>
        <w:tab w:val="clear" w:pos="8306"/>
      </w:tabs>
      <w:jc w:val="both"/>
      <w:rPr>
        <w:sz w:val="2"/>
        <w:szCs w:val="2"/>
      </w:rPr>
    </w:pPr>
    <w:r>
      <w:pict w14:anchorId="1678C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4" type="#_x0000_t75" alt="学科网 zxxk.com" style="position:absolute;left:0;text-align:left;margin-left:351pt;margin-top:8.45pt;width:.75pt;height:.75pt;z-index:251658240">
          <v:imagedata r:id="rId2" o:title="{75232B38-A165-1FB7-499C-2E1C792CACB5}"/>
        </v:shape>
      </w:pict>
    </w:r>
    <w:r>
      <w:rPr>
        <w:color w:val="FFFFFF"/>
        <w:sz w:val="2"/>
        <w:szCs w:val="2"/>
      </w:rPr>
      <w:pict w14:anchorId="31EAFB1C">
        <v:shape id="_x0000_i1026"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doNotShadeFormData/>
  <w:characterSpacingControl w:val="compressPunctuation"/>
  <w:hdrShapeDefaults>
    <o:shapedefaults v:ext="edit" spidmax="3079"/>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D1C"/>
    <w:rsid w:val="000B618A"/>
    <w:rsid w:val="004151FC"/>
    <w:rsid w:val="004C5FE1"/>
    <w:rsid w:val="00C02FC6"/>
    <w:rsid w:val="00F85D1C"/>
    <w:rsid w:val="00FA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2"/>
    </o:shapelayout>
  </w:shapeDefaults>
  <w:decimalSymbol w:val="."/>
  <w:listSeparator w:val=","/>
  <w14:docId w14:val="66929765"/>
  <w15:docId w15:val="{B8EA6C16-8690-4673-B184-23CC2BA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a"/>
    <w:link w:val="10"/>
    <w:uiPriority w:val="9"/>
    <w:qFormat/>
    <w:pPr>
      <w:keepNext/>
      <w:keepLines/>
      <w:spacing w:before="100" w:after="90" w:line="578" w:lineRule="auto"/>
      <w:jc w:val="center"/>
      <w:outlineLvl w:val="0"/>
    </w:pPr>
    <w:rPr>
      <w:rFonts w:ascii="Times New Roman" w:eastAsia="华文新魏" w:hAnsi="Times New Roman"/>
      <w:b/>
      <w:bCs/>
      <w:kern w:val="44"/>
      <w:sz w:val="32"/>
      <w:szCs w:val="4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宋体" w:hAnsi="Courier New" w:cs="Courier New"/>
      <w:kern w:val="2"/>
      <w:szCs w:val="21"/>
      <w:lang w:eastAsia="zh-CN"/>
    </w:rPr>
  </w:style>
  <w:style w:type="character" w:customStyle="1" w:styleId="a4">
    <w:name w:val="纯文本 字符"/>
    <w:link w:val="a3"/>
    <w:rPr>
      <w:rFonts w:ascii="宋体" w:eastAsia="宋体" w:hAnsi="Courier New" w:cs="Courier New"/>
      <w:szCs w:val="21"/>
    </w:rPr>
  </w:style>
  <w:style w:type="character" w:customStyle="1" w:styleId="10">
    <w:name w:val="标题 1 字符"/>
    <w:link w:val="1"/>
    <w:rPr>
      <w:rFonts w:ascii="Calibri" w:eastAsia="华文新魏" w:hAnsi="Calibri" w:cs="Times New Roman"/>
      <w:b/>
      <w:bCs/>
      <w:kern w:val="44"/>
      <w:sz w:val="32"/>
      <w:szCs w:val="44"/>
    </w:rPr>
  </w:style>
  <w:style w:type="paragraph" w:styleId="a5">
    <w:name w:val="Balloon Text"/>
    <w:basedOn w:val="a"/>
    <w:link w:val="a6"/>
    <w:rPr>
      <w:sz w:val="18"/>
      <w:szCs w:val="18"/>
    </w:rPr>
  </w:style>
  <w:style w:type="character" w:customStyle="1" w:styleId="a6">
    <w:name w:val="批注框文本 字符"/>
    <w:link w:val="a5"/>
    <w:rPr>
      <w:rFonts w:ascii="Calibri" w:eastAsia="宋体" w:hAnsi="Calibri" w:cs="Times New Roman"/>
      <w:sz w:val="18"/>
      <w:szCs w:val="18"/>
    </w:rPr>
  </w:style>
  <w:style w:type="paragraph" w:styleId="a7">
    <w:name w:val="footer"/>
    <w:basedOn w:val="a"/>
    <w:pPr>
      <w:tabs>
        <w:tab w:val="center" w:pos="4140"/>
        <w:tab w:val="right" w:pos="8300"/>
      </w:tabs>
      <w:snapToGrid w:val="0"/>
      <w:jc w:val="left"/>
    </w:pPr>
    <w:rPr>
      <w:rFonts w:cs="宋体"/>
      <w:sz w:val="18"/>
      <w:szCs w:val="18"/>
    </w:rPr>
  </w:style>
  <w:style w:type="character" w:styleId="a8">
    <w:name w:val="page number"/>
    <w:basedOn w:val="a0"/>
    <w:rPr>
      <w:rFonts w:ascii="Calibri" w:eastAsia="宋体" w:hAnsi="Calibri"/>
    </w:rPr>
  </w:style>
  <w:style w:type="paragraph" w:styleId="a9">
    <w:name w:val="header"/>
    <w:basedOn w:val="a"/>
    <w:link w:val="aa"/>
    <w:uiPriority w:val="99"/>
    <w:pPr>
      <w:pBdr>
        <w:bottom w:val="single" w:sz="6" w:space="1" w:color="auto"/>
      </w:pBdr>
      <w:tabs>
        <w:tab w:val="center" w:pos="4153"/>
        <w:tab w:val="right" w:pos="8306"/>
      </w:tabs>
      <w:snapToGrid w:val="0"/>
      <w:jc w:val="center"/>
    </w:pPr>
    <w:rPr>
      <w:rFonts w:ascii="Times New Roman" w:hAnsi="Times New Roman"/>
      <w:sz w:val="18"/>
      <w:szCs w:val="18"/>
      <w:lang w:eastAsia="zh-CN"/>
    </w:rPr>
  </w:style>
  <w:style w:type="character" w:customStyle="1" w:styleId="aa">
    <w:name w:val="页眉 字符"/>
    <w:link w:val="a9"/>
    <w:uiPriority w:val="99"/>
    <w:rPr>
      <w:rFonts w:ascii="Times New Roman" w:hAnsi="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274</Words>
  <Characters>1566</Characters>
  <Application>Microsoft Office Word</Application>
  <DocSecurity>0</DocSecurity>
  <Lines>13</Lines>
  <Paragraphs>3</Paragraphs>
  <ScaleCrop>false</ScaleCrop>
  <Company>微软中国</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 夜刀</cp:lastModifiedBy>
  <cp:revision>4</cp:revision>
  <dcterms:created xsi:type="dcterms:W3CDTF">2022-09-17T01:07:00Z</dcterms:created>
  <dcterms:modified xsi:type="dcterms:W3CDTF">2025-03-18T07:50:00Z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