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37B8"/>
    <w:p w14:paraId="082E3C9A"/>
    <w:p w14:paraId="70D7A09B"/>
    <w:p w14:paraId="1B395126"/>
    <w:p w14:paraId="00EAD59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  <w:bookmarkStart w:id="0" w:name="_GoBack"/>
      <w:bookmarkEnd w:id="0"/>
    </w:p>
    <w:p w14:paraId="4C10602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  2025.2.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08</w:t>
      </w:r>
      <w:r>
        <w:rPr>
          <w:rFonts w:hint="eastAsia" w:ascii="方正小标宋简体" w:eastAsia="方正小标宋简体"/>
          <w:sz w:val="28"/>
          <w:szCs w:val="44"/>
        </w:rPr>
        <w:t xml:space="preserve">        </w:t>
      </w:r>
    </w:p>
    <w:tbl>
      <w:tblPr>
        <w:tblStyle w:val="8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14:paraId="4D310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24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D8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>
            <w:pPr>
              <w:rPr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乡村和城镇空间结构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386D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唐容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1   课时</w:t>
            </w:r>
          </w:p>
        </w:tc>
      </w:tr>
      <w:tr w14:paraId="7FA9B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培养学生的地理核心素养</w:t>
            </w:r>
          </w:p>
        </w:tc>
      </w:tr>
      <w:tr w14:paraId="318A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40BB20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结合实例，说明乡村土地利用的类型和分布。</w:t>
            </w:r>
          </w:p>
        </w:tc>
      </w:tr>
      <w:tr w14:paraId="59E2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EA02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5EBAA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运用实例或资料，说明城镇内部主要功能区的特点和分布。</w:t>
            </w:r>
          </w:p>
        </w:tc>
      </w:tr>
      <w:tr w14:paraId="4B234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77D988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3. 结合实例或资料，理解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城镇内部空间结构的形成和变化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14:paraId="6F1AA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569EA4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运用实例，说明城镇内部空间结构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运用相关原理，分析现实城镇功能区的现象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运用实例，说明城镇内部空间结构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运用相关原理，分析现实城镇功能区的现象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697C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226B5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结合实例，解释城镇和乡村内部的空间结构,说明合理利用城乡空间的意义</w:t>
            </w:r>
          </w:p>
        </w:tc>
      </w:tr>
      <w:tr w14:paraId="21CCF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结合实例，说明乡村土地利用的类型和分布。</w:t>
            </w:r>
          </w:p>
        </w:tc>
      </w:tr>
      <w:tr w14:paraId="1965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1439E8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运用实例或资料，说明城镇内部主要功能区的特点和分布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7055E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237333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结合实例或资料，理解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城镇内部空间结构的形成和变化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14:paraId="7809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4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E96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任务一：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乡村的土地利用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8BC003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6DD521E6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教师展示川西平原某村落景观和浙江诸葛村景观图，提出问题：</w:t>
            </w:r>
          </w:p>
          <w:p w14:paraId="73A7DED3">
            <w:pPr>
              <w:numPr>
                <w:ilvl w:val="0"/>
                <w:numId w:val="4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农业用地在布局上有什么特点？为什么？</w:t>
            </w:r>
          </w:p>
          <w:p w14:paraId="2F602D98">
            <w:pPr>
              <w:numPr>
                <w:numId w:val="0"/>
              </w:num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2、村落内部空间结构布局是怎样的？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0ECA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学生思考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并积极回答问题。</w:t>
            </w:r>
          </w:p>
          <w:p w14:paraId="17C1F93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83448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质疑激趣，引导学生进入情景，进行课程学习</w:t>
            </w:r>
          </w:p>
        </w:tc>
      </w:tr>
      <w:tr w14:paraId="7CB2A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F7906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任务二：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城镇内部空间结构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9C43CE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6098E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教师展示成都市相关功能区及其分布图，引导学生认识城市功能区，并从分布图引导学生思考各功能区布局特点及原因。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2CD7790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积极思考并回答问题，在课本相应位置补充各功能区分布特点的相关笔记。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27428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认识城市各功能区及其布局特点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14A5BD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17C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任务三：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城镇内部空间结构的形成和变化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A0D99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引导学生阅读教材28页，认识影响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城镇内部空间结构的因素，并重点讲解经济因素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阅读教材认识影响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城镇内部空间结构的因素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认识影响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城镇内部空间结构的因素</w:t>
            </w:r>
          </w:p>
        </w:tc>
      </w:tr>
      <w:tr w14:paraId="69003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四：合理利用城乡空间结构的意义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引导学生阅读教材29页，了解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合理利用城乡空间结构的意义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阅读教材了解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合理利用城乡空间结构的意义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合理利用城乡空间结构的意义</w:t>
            </w:r>
          </w:p>
        </w:tc>
      </w:tr>
      <w:tr w14:paraId="0A445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配套练习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230D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F96E08B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乡村的土地利用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83495C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城镇内部空间结构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3219CE5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3、城镇内部空间结构的形成和变化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合理利用城乡空间结构的意义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66DF2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FD5CC3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20D69A"/>
    <w:multiLevelType w:val="singleLevel"/>
    <w:tmpl w:val="9E20D69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2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11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76982"/>
    <w:rsid w:val="006B7BB0"/>
    <w:rsid w:val="006D75B1"/>
    <w:rsid w:val="0070026C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10A02A15"/>
    <w:rsid w:val="203B1E4A"/>
    <w:rsid w:val="23953F30"/>
    <w:rsid w:val="30B12BF1"/>
    <w:rsid w:val="34880850"/>
    <w:rsid w:val="465F41FD"/>
    <w:rsid w:val="5252566E"/>
    <w:rsid w:val="646D3B32"/>
    <w:rsid w:val="6666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7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2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3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4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5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6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7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8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9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0"/>
    <w:link w:val="4"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720</Words>
  <Characters>736</Characters>
  <Lines>7</Lines>
  <Paragraphs>2</Paragraphs>
  <TotalTime>31</TotalTime>
  <ScaleCrop>false</ScaleCrop>
  <LinksUpToDate>false</LinksUpToDate>
  <CharactersWithSpaces>904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未雨绸缪</cp:lastModifiedBy>
  <cp:lastPrinted>2023-10-12T02:38:00Z</cp:lastPrinted>
  <dcterms:modified xsi:type="dcterms:W3CDTF">2025-02-08T07:35:36Z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573948F576384E14BB8690CEECD1A61E_13</vt:lpwstr>
  </property>
  <property fmtid="{D5CDD505-2E9C-101B-9397-08002B2CF9AE}" pid="4" name="KSOTemplateDocerSaveRecord">
    <vt:lpwstr>eyJoZGlkIjoiY2QzOWMyNjU5MjkyMjIyYTMzNTI4NWE5ZmUyNzUzNjMiLCJ1c2VySWQiOiI0MzczNTcwNzkifQ==</vt:lpwstr>
  </property>
</Properties>
</file>