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837B8" w14:textId="77777777" w:rsidR="00101F69" w:rsidRDefault="00101F69"/>
    <w:p w14:paraId="082E3C9A" w14:textId="77777777" w:rsidR="00101F69" w:rsidRDefault="00101F69"/>
    <w:p w14:paraId="70D7A09B" w14:textId="77777777" w:rsidR="00101F69" w:rsidRDefault="00101F69"/>
    <w:p w14:paraId="1B395126" w14:textId="77777777" w:rsidR="00101F69" w:rsidRDefault="00101F69"/>
    <w:p w14:paraId="00EAD595" w14:textId="77777777" w:rsidR="00101F69" w:rsidRDefault="00000000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四川省仪陇中学校教学设计表</w:t>
      </w:r>
    </w:p>
    <w:p w14:paraId="4C106023" w14:textId="6341442F" w:rsidR="00101F69" w:rsidRDefault="00000000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 xml:space="preserve">备课时间：  </w:t>
      </w:r>
      <w:r w:rsidR="001A14EE">
        <w:rPr>
          <w:rFonts w:ascii="方正小标宋简体" w:eastAsia="方正小标宋简体" w:hint="eastAsia"/>
          <w:sz w:val="28"/>
          <w:szCs w:val="44"/>
        </w:rPr>
        <w:t>202</w:t>
      </w:r>
      <w:r w:rsidR="00AC1EE4">
        <w:rPr>
          <w:rFonts w:ascii="方正小标宋简体" w:eastAsia="方正小标宋简体" w:hint="eastAsia"/>
          <w:sz w:val="28"/>
          <w:szCs w:val="44"/>
        </w:rPr>
        <w:t>5</w:t>
      </w:r>
      <w:r w:rsidR="001A14EE">
        <w:rPr>
          <w:rFonts w:ascii="方正小标宋简体" w:eastAsia="方正小标宋简体" w:hint="eastAsia"/>
          <w:sz w:val="28"/>
          <w:szCs w:val="44"/>
        </w:rPr>
        <w:t>.</w:t>
      </w:r>
      <w:r w:rsidR="00AC1EE4">
        <w:rPr>
          <w:rFonts w:ascii="方正小标宋简体" w:eastAsia="方正小标宋简体" w:hint="eastAsia"/>
          <w:sz w:val="28"/>
          <w:szCs w:val="44"/>
        </w:rPr>
        <w:t>2</w:t>
      </w:r>
      <w:r w:rsidR="001A14EE">
        <w:rPr>
          <w:rFonts w:ascii="方正小标宋简体" w:eastAsia="方正小标宋简体" w:hint="eastAsia"/>
          <w:sz w:val="28"/>
          <w:szCs w:val="44"/>
        </w:rPr>
        <w:t>.</w:t>
      </w:r>
      <w:r w:rsidR="00AC1EE4">
        <w:rPr>
          <w:rFonts w:ascii="方正小标宋简体" w:eastAsia="方正小标宋简体" w:hint="eastAsia"/>
          <w:sz w:val="28"/>
          <w:szCs w:val="44"/>
        </w:rPr>
        <w:t>1</w:t>
      </w:r>
      <w:r w:rsidR="001A14EE">
        <w:rPr>
          <w:rFonts w:ascii="方正小标宋简体" w:eastAsia="方正小标宋简体" w:hint="eastAsia"/>
          <w:sz w:val="28"/>
          <w:szCs w:val="44"/>
        </w:rPr>
        <w:t>5</w:t>
      </w:r>
      <w:r>
        <w:rPr>
          <w:rFonts w:ascii="方正小标宋简体" w:eastAsia="方正小标宋简体" w:hint="eastAsia"/>
          <w:sz w:val="28"/>
          <w:szCs w:val="44"/>
        </w:rPr>
        <w:t xml:space="preserve">  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1"/>
        <w:gridCol w:w="1339"/>
        <w:gridCol w:w="2206"/>
        <w:gridCol w:w="124"/>
        <w:gridCol w:w="1292"/>
        <w:gridCol w:w="1038"/>
        <w:gridCol w:w="2330"/>
      </w:tblGrid>
      <w:tr w:rsidR="00101F69" w14:paraId="4D310719" w14:textId="77777777" w:rsidTr="0050629C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B450299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11816B65" w14:textId="02D47CE8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 w:rsidR="001A14EE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>24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2D01C3EE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7C64AD1" w14:textId="5EF8E4B2" w:rsidR="00101F69" w:rsidRDefault="001A14EE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地理</w:t>
            </w:r>
          </w:p>
        </w:tc>
      </w:tr>
      <w:tr w:rsidR="00101F69" w14:paraId="4D8F40A8" w14:textId="77777777" w:rsidTr="0050629C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CEA1562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6B433F7E" w14:textId="22DB82E8" w:rsidR="00101F69" w:rsidRPr="00AC1EE4" w:rsidRDefault="00AC1EE4" w:rsidP="00AC1EE4">
            <w:pPr>
              <w:rPr>
                <w:sz w:val="28"/>
                <w:szCs w:val="28"/>
              </w:rPr>
            </w:pPr>
            <w:r w:rsidRPr="00AC1EE4">
              <w:rPr>
                <w:rFonts w:hint="eastAsia"/>
                <w:sz w:val="28"/>
                <w:szCs w:val="28"/>
              </w:rPr>
              <w:t>区域发展对交通布局的影响</w:t>
            </w:r>
            <w:r w:rsidR="00014EE1" w:rsidRPr="00AC1EE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0DE7BE63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E7F87F3" w14:textId="2E66812A" w:rsidR="00101F69" w:rsidRDefault="001A14EE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:rsidR="00101F69" w14:paraId="386DE1EA" w14:textId="77777777" w:rsidTr="0050629C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BB03C89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030EFC89" w14:textId="322971CD" w:rsidR="00101F69" w:rsidRDefault="00AC1EE4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赵春梅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70FAC00D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EA699FA" w14:textId="2D760492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 w:rsidR="001A14EE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:rsidR="00101F69" w14:paraId="7FA9BC38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A809C88" w14:textId="77777777" w:rsidR="00101F69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6301F508" w14:textId="77777777" w:rsidR="00101F69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D2215C3" w14:textId="6758FB9F" w:rsidR="00101F69" w:rsidRDefault="00014EE1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培养学生的地理核心素养</w:t>
            </w:r>
          </w:p>
        </w:tc>
      </w:tr>
      <w:tr w:rsidR="00101F69" w14:paraId="318AE9F8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2DA69D24" w14:textId="77777777" w:rsidR="00101F69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BE73E06" w14:textId="77777777" w:rsidR="00101F69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143651E" w14:textId="724B6D5F" w:rsidR="00101F69" w:rsidRPr="00AC1EE4" w:rsidRDefault="00AC1EE4" w:rsidP="00AC1EE4">
            <w:pPr>
              <w:widowControl/>
              <w:rPr>
                <w:rFonts w:ascii="宋体" w:hAnsi="宋体" w:cs="Times New Roman" w:hint="eastAsia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①</w:t>
            </w:r>
            <w:r w:rsidRPr="00AC1EE4">
              <w:rPr>
                <w:rFonts w:ascii="宋体" w:hAnsi="宋体" w:cs="Times New Roman" w:hint="eastAsia"/>
                <w:sz w:val="28"/>
                <w:szCs w:val="28"/>
              </w:rPr>
              <w:t>通过学习交通布局的概念，能够综合考虑交通运输布局的任务和目的。</w:t>
            </w:r>
          </w:p>
        </w:tc>
      </w:tr>
      <w:tr w:rsidR="00101F69" w14:paraId="59E23E51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393EA02B" w14:textId="77777777" w:rsidR="00101F69" w:rsidRDefault="00101F69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29359A1" w14:textId="5B758B61" w:rsidR="00101F69" w:rsidRPr="00AC1EE4" w:rsidRDefault="00000000" w:rsidP="00AC1EE4">
            <w:pPr>
              <w:widowControl/>
              <w:rPr>
                <w:rFonts w:ascii="宋体" w:hAnsi="宋体" w:cs="Times New Roman" w:hint="eastAsia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</w:t>
            </w:r>
            <w:r w:rsidR="00AC1EE4" w:rsidRPr="00AC1EE4">
              <w:rPr>
                <w:rFonts w:ascii="宋体" w:hAnsi="宋体" w:cs="Times New Roman" w:hint="eastAsia"/>
                <w:sz w:val="28"/>
                <w:szCs w:val="28"/>
              </w:rPr>
              <w:t>结合交通运输布局的一般原则，能够阐释交通布局建设的原因。</w:t>
            </w:r>
          </w:p>
        </w:tc>
      </w:tr>
      <w:tr w:rsidR="00101F69" w14:paraId="4B234A36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577D988B" w14:textId="77777777" w:rsidR="00101F69" w:rsidRDefault="00101F69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851F4A6" w14:textId="1CB04331" w:rsidR="00101F69" w:rsidRPr="00AC1EE4" w:rsidRDefault="00014EE1" w:rsidP="00AC1EE4">
            <w:pPr>
              <w:widowControl/>
              <w:rPr>
                <w:rFonts w:ascii="宋体" w:hAnsi="宋体" w:cs="Times New Roman" w:hint="eastAsia"/>
                <w:sz w:val="28"/>
                <w:szCs w:val="28"/>
              </w:rPr>
            </w:pPr>
            <w:r w:rsidRPr="00AC1EE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③</w:t>
            </w:r>
            <w:r w:rsidR="00AC1EE4" w:rsidRPr="00AC1EE4">
              <w:rPr>
                <w:rFonts w:ascii="宋体" w:hAnsi="宋体" w:cs="Times New Roman" w:hint="eastAsia"/>
                <w:sz w:val="28"/>
                <w:szCs w:val="28"/>
              </w:rPr>
              <w:t>通过实际案例，说出区域发展对交通运输布局的影响。</w:t>
            </w:r>
          </w:p>
        </w:tc>
      </w:tr>
      <w:tr w:rsidR="00101F69" w14:paraId="6F1AA3E5" w14:textId="77777777" w:rsidTr="0050629C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3E2E584" w14:textId="77777777" w:rsidR="00101F69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28BC202" w14:textId="77777777" w:rsidR="00101F69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569EA463" w14:textId="0A8FE3A2" w:rsidR="00101F69" w:rsidRDefault="00AC1EE4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AC1EE4">
              <w:rPr>
                <w:rFonts w:ascii="宋体" w:hAnsi="宋体" w:cs="Times New Roman" w:hint="eastAsia"/>
                <w:sz w:val="28"/>
                <w:szCs w:val="28"/>
              </w:rPr>
              <w:t>结合交通运输布局的一般原则，能够阐释交通布局建设的原因</w:t>
            </w:r>
            <w:r>
              <w:rPr>
                <w:rFonts w:ascii="宋体" w:hAnsi="宋体" w:cs="Times New Roman" w:hint="eastAsia"/>
                <w:sz w:val="28"/>
                <w:szCs w:val="28"/>
              </w:rPr>
              <w:t>。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1F1545C1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E21C426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06EA0C6" w14:textId="37848D64" w:rsidR="00101F69" w:rsidRDefault="00AC1EE4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  <w:r w:rsidRPr="00AC1EE4">
              <w:rPr>
                <w:rFonts w:ascii="宋体" w:hAnsi="宋体" w:cs="Times New Roman" w:hint="eastAsia"/>
                <w:sz w:val="28"/>
                <w:szCs w:val="28"/>
              </w:rPr>
              <w:t>通过实际案例，说出区域发展对交通运输布局的影响。</w:t>
            </w:r>
          </w:p>
        </w:tc>
      </w:tr>
      <w:tr w:rsidR="0082717C" w14:paraId="697C2911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C0E6B78" w14:textId="77777777" w:rsidR="0082717C" w:rsidRDefault="0082717C" w:rsidP="0082717C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03DCE5D" w14:textId="77777777" w:rsidR="0082717C" w:rsidRDefault="0082717C" w:rsidP="0082717C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E226B53" w14:textId="6A8568F4" w:rsidR="0082717C" w:rsidRDefault="0082717C" w:rsidP="0082717C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AC1EE4">
              <w:rPr>
                <w:rFonts w:ascii="宋体" w:hAnsi="宋体" w:cs="Times New Roman" w:hint="eastAsia"/>
                <w:sz w:val="28"/>
                <w:szCs w:val="28"/>
              </w:rPr>
              <w:t>结合交通运输布局的一般原则，能够阐释交通布局建设的原因</w:t>
            </w:r>
            <w:r>
              <w:rPr>
                <w:rFonts w:ascii="宋体" w:hAnsi="宋体" w:cs="Times New Roman" w:hint="eastAsia"/>
                <w:sz w:val="28"/>
                <w:szCs w:val="28"/>
              </w:rPr>
              <w:t>，</w:t>
            </w:r>
            <w:r w:rsidRPr="00AC1EE4">
              <w:rPr>
                <w:rFonts w:ascii="宋体" w:hAnsi="宋体" w:cs="Times New Roman" w:hint="eastAsia"/>
                <w:sz w:val="28"/>
                <w:szCs w:val="28"/>
              </w:rPr>
              <w:t>区域发展对交通运输布局的影响</w:t>
            </w:r>
          </w:p>
        </w:tc>
      </w:tr>
      <w:tr w:rsidR="0082717C" w14:paraId="21CCF65E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5B405833" w14:textId="77777777" w:rsidR="0082717C" w:rsidRDefault="0082717C" w:rsidP="0082717C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4E84935D" w14:textId="77777777" w:rsidR="0082717C" w:rsidRDefault="0082717C" w:rsidP="0082717C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F1633C5" w14:textId="73A044A3" w:rsidR="0082717C" w:rsidRDefault="0082717C" w:rsidP="0082717C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①</w:t>
            </w:r>
            <w:r w:rsidRPr="00AC1EE4">
              <w:rPr>
                <w:rFonts w:ascii="宋体" w:hAnsi="宋体" w:cs="Times New Roman" w:hint="eastAsia"/>
                <w:sz w:val="28"/>
                <w:szCs w:val="28"/>
              </w:rPr>
              <w:t>通过学习交通布局的概念，能够综合考虑交通运输布局的任务和目的。</w:t>
            </w:r>
          </w:p>
        </w:tc>
      </w:tr>
      <w:tr w:rsidR="0082717C" w14:paraId="1965B6D3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4F1439E8" w14:textId="77777777" w:rsidR="0082717C" w:rsidRDefault="0082717C" w:rsidP="0082717C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5FE573E" w14:textId="48966D32" w:rsidR="0082717C" w:rsidRDefault="0082717C" w:rsidP="0082717C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</w:t>
            </w:r>
            <w:r w:rsidRPr="00AC1EE4">
              <w:rPr>
                <w:rFonts w:ascii="宋体" w:hAnsi="宋体" w:cs="Times New Roman" w:hint="eastAsia"/>
                <w:sz w:val="28"/>
                <w:szCs w:val="28"/>
              </w:rPr>
              <w:t>结合交通运输布局的一般原则，能够阐释交通布局建设的原因。</w:t>
            </w:r>
          </w:p>
        </w:tc>
      </w:tr>
      <w:tr w:rsidR="0082717C" w14:paraId="7055E960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6E237333" w14:textId="77777777" w:rsidR="0082717C" w:rsidRDefault="0082717C" w:rsidP="0082717C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1074E5B" w14:textId="77777777" w:rsidR="0082717C" w:rsidRDefault="0082717C" w:rsidP="0082717C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③</w:t>
            </w:r>
          </w:p>
        </w:tc>
      </w:tr>
      <w:tr w:rsidR="0082717C" w14:paraId="780908CE" w14:textId="77777777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2AE6EC6E" w14:textId="77777777" w:rsidR="0082717C" w:rsidRDefault="0082717C" w:rsidP="0082717C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教学过程</w:t>
            </w:r>
          </w:p>
        </w:tc>
      </w:tr>
      <w:tr w:rsidR="0082717C" w14:paraId="3A34FCEF" w14:textId="77777777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DA3C6AB" w14:textId="77777777" w:rsidR="0082717C" w:rsidRDefault="0082717C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F093D19" w14:textId="77777777" w:rsidR="0082717C" w:rsidRDefault="0082717C" w:rsidP="0082717C">
            <w:pPr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079E405" w14:textId="77777777" w:rsidR="0082717C" w:rsidRDefault="0082717C" w:rsidP="0082717C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F2D3190" w14:textId="77777777" w:rsidR="0082717C" w:rsidRDefault="0082717C" w:rsidP="0082717C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3D33F6C" w14:textId="77777777" w:rsidR="0082717C" w:rsidRDefault="0082717C" w:rsidP="0082717C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82717C" w14:paraId="51E968DA" w14:textId="77777777" w:rsidTr="009F65D6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DD8297A" w14:textId="77777777" w:rsidR="0082717C" w:rsidRDefault="0082717C" w:rsidP="0082717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E6BCC17" w14:textId="77777777" w:rsidR="0082717C" w:rsidRPr="00844A7B" w:rsidRDefault="0082717C" w:rsidP="0082717C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44A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任务</w:t>
            </w:r>
            <w:proofErr w:type="gramStart"/>
            <w:r w:rsidRPr="00844A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844A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：新课导入</w:t>
            </w:r>
            <w:r w:rsidRPr="00844A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08BC0032" w14:textId="38817C5A" w:rsidR="0082717C" w:rsidRPr="00844A7B" w:rsidRDefault="0082717C" w:rsidP="0082717C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44A7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</w:tcPr>
          <w:p w14:paraId="3FEAF131" w14:textId="77777777" w:rsidR="0082717C" w:rsidRPr="0082717C" w:rsidRDefault="0082717C" w:rsidP="0082717C">
            <w:pPr>
              <w:rPr>
                <w:sz w:val="28"/>
                <w:szCs w:val="28"/>
              </w:rPr>
            </w:pPr>
            <w:r w:rsidRPr="0082717C">
              <w:rPr>
                <w:rFonts w:hint="eastAsia"/>
                <w:sz w:val="28"/>
                <w:szCs w:val="28"/>
              </w:rPr>
              <w:t>教师展示金华市与义乌市的交通布局。</w:t>
            </w:r>
            <w:r w:rsidRPr="0082717C">
              <w:rPr>
                <w:rFonts w:hint="eastAsia"/>
                <w:sz w:val="28"/>
                <w:szCs w:val="28"/>
              </w:rPr>
              <w:t>1991</w:t>
            </w:r>
            <w:r w:rsidRPr="0082717C">
              <w:rPr>
                <w:rFonts w:hint="eastAsia"/>
                <w:sz w:val="28"/>
                <w:szCs w:val="28"/>
              </w:rPr>
              <w:t>年</w:t>
            </w:r>
            <w:r w:rsidRPr="0082717C">
              <w:rPr>
                <w:rFonts w:hint="eastAsia"/>
                <w:sz w:val="28"/>
                <w:szCs w:val="28"/>
              </w:rPr>
              <w:t>4</w:t>
            </w:r>
            <w:r w:rsidRPr="0082717C">
              <w:rPr>
                <w:rFonts w:hint="eastAsia"/>
                <w:sz w:val="28"/>
                <w:szCs w:val="28"/>
              </w:rPr>
              <w:t>月义乌民航通航，成为我国第二个县级航空港。</w:t>
            </w:r>
            <w:r w:rsidRPr="0082717C">
              <w:rPr>
                <w:rFonts w:hint="eastAsia"/>
                <w:sz w:val="28"/>
                <w:szCs w:val="28"/>
              </w:rPr>
              <w:t>2014</w:t>
            </w:r>
            <w:r w:rsidRPr="0082717C">
              <w:rPr>
                <w:rFonts w:hint="eastAsia"/>
                <w:sz w:val="28"/>
                <w:szCs w:val="28"/>
              </w:rPr>
              <w:t>年</w:t>
            </w:r>
            <w:r w:rsidRPr="0082717C">
              <w:rPr>
                <w:rFonts w:hint="eastAsia"/>
                <w:sz w:val="28"/>
                <w:szCs w:val="28"/>
              </w:rPr>
              <w:t>8</w:t>
            </w:r>
            <w:r w:rsidRPr="0082717C">
              <w:rPr>
                <w:rFonts w:hint="eastAsia"/>
                <w:sz w:val="28"/>
                <w:szCs w:val="28"/>
              </w:rPr>
              <w:t>月成为我国第一个县级对外开放航空口岸。</w:t>
            </w:r>
          </w:p>
          <w:p w14:paraId="2F602D98" w14:textId="1D50CD91" w:rsidR="0082717C" w:rsidRPr="0082717C" w:rsidRDefault="0082717C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00ECAB2" w14:textId="77777777" w:rsidR="0082717C" w:rsidRPr="0082717C" w:rsidRDefault="0082717C" w:rsidP="0082717C">
            <w:pPr>
              <w:rPr>
                <w:sz w:val="28"/>
                <w:szCs w:val="28"/>
              </w:rPr>
            </w:pPr>
            <w:r w:rsidRPr="0082717C">
              <w:rPr>
                <w:rFonts w:hint="eastAsia"/>
                <w:sz w:val="28"/>
                <w:szCs w:val="28"/>
              </w:rPr>
              <w:t>学生思考：</w:t>
            </w:r>
          </w:p>
          <w:p w14:paraId="5282C30A" w14:textId="77777777" w:rsidR="0082717C" w:rsidRPr="0082717C" w:rsidRDefault="0082717C" w:rsidP="0082717C">
            <w:pPr>
              <w:rPr>
                <w:sz w:val="28"/>
                <w:szCs w:val="28"/>
              </w:rPr>
            </w:pPr>
            <w:r w:rsidRPr="0082717C">
              <w:rPr>
                <w:rFonts w:hint="eastAsia"/>
                <w:sz w:val="28"/>
                <w:szCs w:val="28"/>
              </w:rPr>
              <w:t>为什么金华没有民航机场，而其管辖的义乌却有</w:t>
            </w:r>
            <w:r w:rsidRPr="0082717C">
              <w:rPr>
                <w:rFonts w:hint="eastAsia"/>
                <w:sz w:val="28"/>
                <w:szCs w:val="28"/>
              </w:rPr>
              <w:t>?</w:t>
            </w:r>
          </w:p>
          <w:p w14:paraId="17C1F93D" w14:textId="7D812F32" w:rsidR="0082717C" w:rsidRDefault="0082717C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2717C">
              <w:rPr>
                <w:rFonts w:hint="eastAsia"/>
                <w:sz w:val="28"/>
                <w:szCs w:val="28"/>
              </w:rPr>
              <w:t>什么原因促使义乌机场不断扩建</w:t>
            </w:r>
            <w:r w:rsidRPr="0082717C">
              <w:rPr>
                <w:rFonts w:hint="eastAsia"/>
                <w:sz w:val="28"/>
                <w:szCs w:val="28"/>
              </w:rPr>
              <w:t>,</w:t>
            </w:r>
            <w:r w:rsidRPr="0082717C">
              <w:rPr>
                <w:rFonts w:hint="eastAsia"/>
                <w:sz w:val="28"/>
                <w:szCs w:val="28"/>
              </w:rPr>
              <w:t>并成为对外开放航空口岸</w:t>
            </w:r>
            <w:r w:rsidRPr="0082717C">
              <w:rPr>
                <w:rFonts w:hint="eastAsia"/>
                <w:sz w:val="28"/>
                <w:szCs w:val="28"/>
              </w:rPr>
              <w:t>?</w:t>
            </w:r>
            <w:r w:rsidRPr="0082717C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783448C" w14:textId="3CDDC332" w:rsidR="0082717C" w:rsidRPr="0082717C" w:rsidRDefault="0082717C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2717C">
              <w:rPr>
                <w:rFonts w:hint="eastAsia"/>
                <w:sz w:val="28"/>
                <w:szCs w:val="28"/>
              </w:rPr>
              <w:t>质疑激趣，引导学生进入情景，进行课程学习</w:t>
            </w:r>
          </w:p>
        </w:tc>
      </w:tr>
      <w:tr w:rsidR="0082717C" w14:paraId="7CB2AC62" w14:textId="77777777" w:rsidTr="003E38E9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26863AB" w14:textId="77777777" w:rsidR="0082717C" w:rsidRDefault="0082717C" w:rsidP="0082717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AF79064" w14:textId="17A5FA51" w:rsidR="0082717C" w:rsidRPr="00844A7B" w:rsidRDefault="0082717C" w:rsidP="0082717C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44A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任务二：新课讲授</w:t>
            </w:r>
            <w:r w:rsidRPr="00844A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79C43CE2" w14:textId="166B1C34" w:rsidR="0082717C" w:rsidRPr="00844A7B" w:rsidRDefault="0082717C" w:rsidP="0082717C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44A7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E552204" w14:textId="77777777" w:rsidR="0082717C" w:rsidRPr="0082717C" w:rsidRDefault="0082717C" w:rsidP="0082717C">
            <w:pPr>
              <w:tabs>
                <w:tab w:val="left" w:pos="1058"/>
              </w:tabs>
              <w:rPr>
                <w:sz w:val="28"/>
                <w:szCs w:val="28"/>
              </w:rPr>
            </w:pPr>
            <w:r w:rsidRPr="0082717C">
              <w:rPr>
                <w:rFonts w:hint="eastAsia"/>
                <w:sz w:val="28"/>
                <w:szCs w:val="28"/>
              </w:rPr>
              <w:t>什么是交通运输布局呢？</w:t>
            </w:r>
          </w:p>
          <w:p w14:paraId="7306A67A" w14:textId="77777777" w:rsidR="0082717C" w:rsidRPr="0082717C" w:rsidRDefault="0082717C" w:rsidP="0082717C">
            <w:pPr>
              <w:tabs>
                <w:tab w:val="left" w:pos="1058"/>
              </w:tabs>
              <w:rPr>
                <w:sz w:val="28"/>
                <w:szCs w:val="28"/>
              </w:rPr>
            </w:pPr>
            <w:r w:rsidRPr="0082717C">
              <w:rPr>
                <w:rFonts w:hint="eastAsia"/>
                <w:sz w:val="28"/>
                <w:szCs w:val="28"/>
              </w:rPr>
              <w:t>交通布局的任务是什么？</w:t>
            </w:r>
          </w:p>
          <w:p w14:paraId="0A74F4E6" w14:textId="7FF3A893" w:rsidR="0082717C" w:rsidRPr="0082717C" w:rsidRDefault="0082717C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2717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43E3D433" w14:textId="77777777" w:rsidR="0082717C" w:rsidRPr="0082717C" w:rsidRDefault="0082717C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2717C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786098EB" w14:textId="16508EA8" w:rsidR="0082717C" w:rsidRPr="0082717C" w:rsidRDefault="0082717C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2717C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</w:tcPr>
          <w:p w14:paraId="2C6E3FA3" w14:textId="77777777" w:rsidR="0082717C" w:rsidRPr="0082717C" w:rsidRDefault="0082717C" w:rsidP="0082717C">
            <w:pPr>
              <w:rPr>
                <w:sz w:val="28"/>
                <w:szCs w:val="28"/>
              </w:rPr>
            </w:pPr>
            <w:r w:rsidRPr="0082717C">
              <w:rPr>
                <w:rFonts w:hint="eastAsia"/>
                <w:sz w:val="28"/>
                <w:szCs w:val="28"/>
              </w:rPr>
              <w:t>交通运输布局</w:t>
            </w:r>
            <w:r w:rsidRPr="0082717C">
              <w:rPr>
                <w:rFonts w:hint="eastAsia"/>
                <w:sz w:val="28"/>
                <w:szCs w:val="28"/>
              </w:rPr>
              <w:t>:</w:t>
            </w:r>
            <w:r w:rsidRPr="0082717C">
              <w:rPr>
                <w:rFonts w:hint="eastAsia"/>
                <w:sz w:val="28"/>
                <w:szCs w:val="28"/>
              </w:rPr>
              <w:t>交通运输业的空间分布和地域组合。</w:t>
            </w:r>
          </w:p>
          <w:p w14:paraId="1C8C2A35" w14:textId="77777777" w:rsidR="0082717C" w:rsidRPr="0082717C" w:rsidRDefault="0082717C" w:rsidP="0082717C">
            <w:pPr>
              <w:rPr>
                <w:sz w:val="28"/>
                <w:szCs w:val="28"/>
              </w:rPr>
            </w:pPr>
            <w:r w:rsidRPr="0082717C">
              <w:rPr>
                <w:rFonts w:hint="eastAsia"/>
                <w:sz w:val="28"/>
                <w:szCs w:val="28"/>
              </w:rPr>
              <w:t>区域交通运输网、站点的组织；客流、货流的分配和引导</w:t>
            </w:r>
          </w:p>
          <w:p w14:paraId="2CD77904" w14:textId="6F690EEB" w:rsidR="0082717C" w:rsidRPr="0082717C" w:rsidRDefault="0082717C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127428B" w14:textId="3DECBBA6" w:rsidR="0082717C" w:rsidRPr="0082717C" w:rsidRDefault="0082717C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2717C">
              <w:rPr>
                <w:rFonts w:hint="eastAsia"/>
                <w:sz w:val="28"/>
                <w:szCs w:val="28"/>
              </w:rPr>
              <w:t>了解交通布局的概念及其任务</w:t>
            </w:r>
            <w:r w:rsidRPr="0082717C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614A5BDA" w14:textId="5A307FDF" w:rsidR="0082717C" w:rsidRPr="0082717C" w:rsidRDefault="0082717C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2717C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82717C" w14:paraId="517CE6F8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D8C24E8" w14:textId="77777777" w:rsidR="0082717C" w:rsidRDefault="0082717C" w:rsidP="0082717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470DB7B" w14:textId="6B0925D9" w:rsidR="0082717C" w:rsidRPr="00844A7B" w:rsidRDefault="0082717C" w:rsidP="0082717C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44A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任务三：新课讲授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8A0D99E" w14:textId="2694AC17" w:rsidR="0082717C" w:rsidRPr="0082717C" w:rsidRDefault="0082717C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2717C">
              <w:rPr>
                <w:rFonts w:hint="eastAsia"/>
                <w:sz w:val="28"/>
                <w:szCs w:val="28"/>
              </w:rPr>
              <w:t>交通布局的目的是什么呢？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DC97DBA" w14:textId="44E1D87D" w:rsidR="0082717C" w:rsidRPr="0082717C" w:rsidRDefault="0082717C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2717C">
              <w:rPr>
                <w:rFonts w:hint="eastAsia"/>
                <w:sz w:val="28"/>
                <w:szCs w:val="28"/>
              </w:rPr>
              <w:t>目的</w:t>
            </w:r>
            <w:r w:rsidRPr="0082717C">
              <w:rPr>
                <w:rFonts w:hint="eastAsia"/>
                <w:sz w:val="28"/>
                <w:szCs w:val="28"/>
              </w:rPr>
              <w:t>:</w:t>
            </w:r>
            <w:r w:rsidRPr="0082717C">
              <w:rPr>
                <w:rFonts w:hint="eastAsia"/>
                <w:sz w:val="28"/>
                <w:szCs w:val="28"/>
              </w:rPr>
              <w:t>实现区域运输的合理化，获得最大的经济效益和社会效益，进而促进区域的发展及区域间的联系。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5E94806" w14:textId="2CC170E8" w:rsidR="0082717C" w:rsidRPr="0082717C" w:rsidRDefault="0082717C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2717C">
              <w:rPr>
                <w:rFonts w:hint="eastAsia"/>
                <w:sz w:val="28"/>
                <w:szCs w:val="28"/>
              </w:rPr>
              <w:t>交通布局的目的</w:t>
            </w:r>
          </w:p>
        </w:tc>
      </w:tr>
      <w:tr w:rsidR="0082717C" w14:paraId="69003E92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FB59B4D" w14:textId="77777777" w:rsidR="0082717C" w:rsidRDefault="0082717C" w:rsidP="0082717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5139F55" w14:textId="43E434BA" w:rsidR="0082717C" w:rsidRDefault="0082717C" w:rsidP="0082717C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CD448DC" w14:textId="77777777" w:rsidR="0082717C" w:rsidRDefault="0082717C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6FBF69E" w14:textId="77777777" w:rsidR="0082717C" w:rsidRDefault="0082717C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B30C4F2" w14:textId="77777777" w:rsidR="0082717C" w:rsidRDefault="0082717C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2717C" w14:paraId="0A4455CE" w14:textId="77777777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96D4BE4" w14:textId="77777777" w:rsidR="0082717C" w:rsidRDefault="0082717C" w:rsidP="0082717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01055667" w14:textId="77777777" w:rsidR="0082717C" w:rsidRDefault="0082717C" w:rsidP="0082717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4D06876" w14:textId="56A78FDC" w:rsidR="0082717C" w:rsidRDefault="0082717C" w:rsidP="0082717C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配套练习</w:t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82717C" w14:paraId="230DE953" w14:textId="77777777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A9C8418" w14:textId="77777777" w:rsidR="0082717C" w:rsidRDefault="0082717C" w:rsidP="0082717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618478C3" w14:textId="77777777" w:rsidR="0082717C" w:rsidRDefault="0082717C" w:rsidP="0082717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5C01A90" w14:textId="157F4B18" w:rsidR="0082717C" w:rsidRPr="00014EE1" w:rsidRDefault="0082717C" w:rsidP="0082717C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1、</w:t>
            </w:r>
            <w:r w:rsidR="0050629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交通运输布局的一般原则</w:t>
            </w:r>
          </w:p>
          <w:p w14:paraId="3219CE59" w14:textId="397542A2" w:rsidR="0082717C" w:rsidRDefault="0082717C" w:rsidP="0082717C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2、</w:t>
            </w:r>
            <w:r w:rsidR="0050629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资金与交通运输布局</w:t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                                                                  </w:t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82717C" w14:paraId="66DF278E" w14:textId="77777777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7BCE972" w14:textId="77777777" w:rsidR="0082717C" w:rsidRDefault="0082717C" w:rsidP="0082717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5554A184" w14:textId="77777777" w:rsidR="0082717C" w:rsidRDefault="0082717C" w:rsidP="0082717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AC51C65" w14:textId="77777777" w:rsidR="0082717C" w:rsidRDefault="0082717C" w:rsidP="0082717C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19FD5CC3" w14:textId="77777777" w:rsidR="00101F69" w:rsidRDefault="00101F69">
      <w:pPr>
        <w:snapToGrid w:val="0"/>
        <w:spacing w:line="20" w:lineRule="exact"/>
      </w:pPr>
    </w:p>
    <w:sectPr w:rsidR="00101F6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B608E5" w14:textId="77777777" w:rsidR="00EF3FB0" w:rsidRDefault="00EF3FB0" w:rsidP="00AC1EE4">
      <w:r>
        <w:separator/>
      </w:r>
    </w:p>
  </w:endnote>
  <w:endnote w:type="continuationSeparator" w:id="0">
    <w:p w14:paraId="38E0AB35" w14:textId="77777777" w:rsidR="00EF3FB0" w:rsidRDefault="00EF3FB0" w:rsidP="00AC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B79FD" w14:textId="77777777" w:rsidR="00EF3FB0" w:rsidRDefault="00EF3FB0" w:rsidP="00AC1EE4">
      <w:r>
        <w:separator/>
      </w:r>
    </w:p>
  </w:footnote>
  <w:footnote w:type="continuationSeparator" w:id="0">
    <w:p w14:paraId="5B5D01B7" w14:textId="77777777" w:rsidR="00EF3FB0" w:rsidRDefault="00EF3FB0" w:rsidP="00AC1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EA231E"/>
    <w:multiLevelType w:val="hybridMultilevel"/>
    <w:tmpl w:val="B17C8EA2"/>
    <w:lvl w:ilvl="0" w:tplc="AFD88764">
      <w:start w:val="1"/>
      <w:numFmt w:val="decimalEnclosedCircle"/>
      <w:lvlText w:val="%1"/>
      <w:lvlJc w:val="left"/>
      <w:pPr>
        <w:ind w:left="840" w:hanging="360"/>
      </w:pPr>
      <w:rPr>
        <w:rFonts w:asciiTheme="minorEastAsia" w:hAnsiTheme="minorEastAsia" w:cs="宋体" w:hint="default"/>
        <w:color w:val="00000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67918080">
    <w:abstractNumId w:val="3"/>
  </w:num>
  <w:num w:numId="2" w16cid:durableId="2120103989">
    <w:abstractNumId w:val="1"/>
  </w:num>
  <w:num w:numId="3" w16cid:durableId="1894270754">
    <w:abstractNumId w:val="0"/>
  </w:num>
  <w:num w:numId="4" w16cid:durableId="756632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14EE1"/>
    <w:rsid w:val="00044153"/>
    <w:rsid w:val="00101F69"/>
    <w:rsid w:val="001169FB"/>
    <w:rsid w:val="001A14EE"/>
    <w:rsid w:val="001B73DC"/>
    <w:rsid w:val="00256A90"/>
    <w:rsid w:val="0027732E"/>
    <w:rsid w:val="002933B4"/>
    <w:rsid w:val="002B228E"/>
    <w:rsid w:val="00321C4E"/>
    <w:rsid w:val="003A0F47"/>
    <w:rsid w:val="003B117E"/>
    <w:rsid w:val="003C76E0"/>
    <w:rsid w:val="00432177"/>
    <w:rsid w:val="004552A6"/>
    <w:rsid w:val="00484D01"/>
    <w:rsid w:val="004D44A6"/>
    <w:rsid w:val="0050629C"/>
    <w:rsid w:val="00580EDE"/>
    <w:rsid w:val="00676982"/>
    <w:rsid w:val="006B7BB0"/>
    <w:rsid w:val="006D75B1"/>
    <w:rsid w:val="0070026C"/>
    <w:rsid w:val="0076219B"/>
    <w:rsid w:val="0078748B"/>
    <w:rsid w:val="0082717C"/>
    <w:rsid w:val="00844A7B"/>
    <w:rsid w:val="00882E36"/>
    <w:rsid w:val="008D7B27"/>
    <w:rsid w:val="008F4FA5"/>
    <w:rsid w:val="00900782"/>
    <w:rsid w:val="009D2028"/>
    <w:rsid w:val="009F6C8C"/>
    <w:rsid w:val="00A370B4"/>
    <w:rsid w:val="00A50E62"/>
    <w:rsid w:val="00A63CAF"/>
    <w:rsid w:val="00AB5E0B"/>
    <w:rsid w:val="00AC1EE4"/>
    <w:rsid w:val="00B41974"/>
    <w:rsid w:val="00BB4CF0"/>
    <w:rsid w:val="00CB7FFB"/>
    <w:rsid w:val="00CF122D"/>
    <w:rsid w:val="00D056ED"/>
    <w:rsid w:val="00D547DA"/>
    <w:rsid w:val="00DA2DBD"/>
    <w:rsid w:val="00DD1938"/>
    <w:rsid w:val="00E17B66"/>
    <w:rsid w:val="00EF3FB0"/>
    <w:rsid w:val="00F02785"/>
    <w:rsid w:val="00F1534C"/>
    <w:rsid w:val="00F43B3F"/>
    <w:rsid w:val="00F65ADA"/>
    <w:rsid w:val="00FB5DC1"/>
    <w:rsid w:val="00FE0FD1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82DEF"/>
  <w15:docId w15:val="{08063276-5B6B-48EE-812D-6561001B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TOC1">
    <w:name w:val="toc 1"/>
    <w:basedOn w:val="a"/>
    <w:next w:val="a"/>
    <w:uiPriority w:val="39"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TOC2">
    <w:name w:val="toc 2"/>
    <w:basedOn w:val="a"/>
    <w:next w:val="a"/>
    <w:uiPriority w:val="39"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C1EE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C1EE4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C1E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C1EE4"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AC1E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42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151</Words>
  <Characters>867</Characters>
  <Application>Microsoft Office Word</Application>
  <DocSecurity>0</DocSecurity>
  <Lines>7</Lines>
  <Paragraphs>2</Paragraphs>
  <ScaleCrop>false</ScaleCrop>
  <Company>HP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雄 阳</cp:lastModifiedBy>
  <cp:revision>19</cp:revision>
  <cp:lastPrinted>2023-10-12T02:38:00Z</cp:lastPrinted>
  <dcterms:created xsi:type="dcterms:W3CDTF">2023-02-06T13:19:00Z</dcterms:created>
  <dcterms:modified xsi:type="dcterms:W3CDTF">2025-01-24T13:31:00Z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91302114EA3A43EDA95BEBDDD1C5437A_13</vt:lpwstr>
  </property>
</Properties>
</file>