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740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8EBD7C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  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9352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5BDC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C5B5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2EB2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C794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6D630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CB5A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567D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流域内协调发展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7ACD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5CC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7115F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0E2A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F36F5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黄河涛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219E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2A28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7197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3AE4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2180C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93F38A">
            <w:p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培养学生区域认知能力和人地协调观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77E38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D93F2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AB9B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D8B6B1">
            <w:pPr>
              <w:spacing w:line="384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区域认知：结合材料分析，理解黄河调沙减淤的背景及措施。</w:t>
            </w:r>
          </w:p>
        </w:tc>
      </w:tr>
      <w:tr w14:paraId="77331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8BDA44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B71E5AC">
            <w:pPr>
              <w:spacing w:line="384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综合思维：举例说明流域内部水资源协作开发的必要性。</w:t>
            </w:r>
          </w:p>
        </w:tc>
      </w:tr>
      <w:tr w14:paraId="74AC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BD7D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A8B25D">
            <w:pPr>
              <w:spacing w:line="384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人地协调观：实例分析，掌握黄河流域水资源调配的意义及影响。</w:t>
            </w:r>
          </w:p>
        </w:tc>
      </w:tr>
      <w:tr w14:paraId="7E416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1FA6A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011B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67CA47">
            <w:pPr>
              <w:spacing w:line="384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了解流域内协同解决水质等水环境问题的措施，说明流域内部保护环境的意义。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DC329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F7DB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D2C27C">
            <w:pPr>
              <w:spacing w:line="384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理解流域内协调发展的必要性和重要性。</w:t>
            </w:r>
          </w:p>
        </w:tc>
      </w:tr>
      <w:tr w14:paraId="1BB45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4B6B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9FC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8767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结合本区域相关案例，说明水资源调配对区域发展的意义。</w:t>
            </w:r>
          </w:p>
        </w:tc>
      </w:tr>
      <w:tr w14:paraId="3D67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868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B07B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89931">
            <w:pPr>
              <w:spacing w:line="384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区域认知：结合材料分析，理解黄河调沙减淤的背景及措施。</w:t>
            </w:r>
          </w:p>
        </w:tc>
      </w:tr>
      <w:tr w14:paraId="6C02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46C9D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0A4852">
            <w:pPr>
              <w:spacing w:line="384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综合思维：举例说明流域内部水资源协作开发的必要性。</w:t>
            </w:r>
          </w:p>
        </w:tc>
      </w:tr>
      <w:tr w14:paraId="28206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F3DD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8F6CEC">
            <w:pPr>
              <w:spacing w:line="384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人地协调观：实例分析，掌握黄河流域水资源调配的意义及影响。</w:t>
            </w:r>
          </w:p>
        </w:tc>
      </w:tr>
      <w:tr w14:paraId="6F7F2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285F5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D21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B884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8F93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EAC9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07AA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0DCD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EA3F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B539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F56363">
            <w:pPr>
              <w:pStyle w:val="19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val="zh-CN"/>
              </w:rPr>
              <w:t>流域内部水资源协作开发</w:t>
            </w:r>
          </w:p>
          <w:p w14:paraId="4A5F48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2EF2FC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引导学生根据提示自学，并做点拨梳理。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D44310">
            <w:pPr>
              <w:pStyle w:val="19"/>
              <w:autoSpaceDE w:val="0"/>
              <w:autoSpaceDN w:val="0"/>
              <w:adjustRightInd w:val="0"/>
              <w:spacing w:line="360" w:lineRule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阅读教材思考：</w:t>
            </w:r>
            <w:r>
              <w:rPr>
                <w:rFonts w:hint="eastAsia" w:ascii="宋体" w:hAnsi="宋体"/>
                <w:color w:val="000000"/>
                <w:szCs w:val="21"/>
              </w:rPr>
              <w:t>流域有什么特性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流域内的水资源具有什么功能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ascii="宋体" w:hAnsi="宋体"/>
                <w:color w:val="000000"/>
                <w:kern w:val="0"/>
                <w:szCs w:val="21"/>
                <w:lang w:val="zh-CN"/>
              </w:rPr>
              <w:t>河流可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不同河段</w:t>
            </w:r>
            <w:r>
              <w:rPr>
                <w:rFonts w:ascii="宋体" w:hAnsi="宋体"/>
                <w:color w:val="000000"/>
                <w:kern w:val="0"/>
                <w:szCs w:val="21"/>
                <w:lang w:val="zh-CN"/>
              </w:rPr>
              <w:t>应该分别怎样进行管理呢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zh-CN"/>
              </w:rPr>
              <w:t>？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2C7EC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0915E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8F16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0BAF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val="zh-CN"/>
              </w:rPr>
              <w:t>黄河的调沙减淤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DAE38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通过图文材料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</w:t>
            </w:r>
            <w:r>
              <w:rPr>
                <w:rFonts w:hint="eastAsia" w:ascii="宋体" w:hAnsi="宋体" w:cs="宋体"/>
                <w:szCs w:val="21"/>
              </w:rPr>
              <w:t>思考：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产业结构升级的表现、促使一个国家或地区产业升级的主要原因</w:t>
            </w:r>
            <w:r>
              <w:rPr>
                <w:rFonts w:hint="eastAsia" w:ascii="宋体" w:hAnsi="宋体"/>
                <w:szCs w:val="21"/>
                <w:lang w:eastAsia="zh-CN"/>
              </w:rPr>
              <w:t>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02EF5DA">
            <w:pPr>
              <w:widowControl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阅读教材思考黄河沙患的原因及治理措施。</w:t>
            </w:r>
          </w:p>
          <w:p w14:paraId="0FF2370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积极思考并举手发言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认真听讲，记好笔记。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E18E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487A5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627B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6F47C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val="zh-CN"/>
              </w:rPr>
              <w:t>黄河流域水资源的调配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C302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结合教材内容，引导学生学习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黄河水资源统一调配的必要性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BA912A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学生自学教材内容，思考：黄河水资源统一调配的必要性、怎样统一调配、起到了增样的作用？</w:t>
            </w:r>
          </w:p>
          <w:p w14:paraId="52E3F51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小组讨论，合作探究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积极思考，归纳总结。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F4DF3B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1EF8A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A17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35FD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3422D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FD9E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0E70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6F97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3B34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3E3CA9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3A8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附件：课后练习</w:t>
            </w:r>
          </w:p>
        </w:tc>
      </w:tr>
      <w:tr w14:paraId="0F7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4C7C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42B9CF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88AF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4429760" cy="1823085"/>
                  <wp:effectExtent l="0" t="0" r="2540" b="5715"/>
                  <wp:docPr id="14712938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2938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760" cy="182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73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BC618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C486F2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B054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0F879D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WI3ZmEyODBjZWNjNjk3OTM5YjUzNzdlYTdjMD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7E5196"/>
    <w:rsid w:val="148E5578"/>
    <w:rsid w:val="1C7836C6"/>
    <w:rsid w:val="1E3C17AA"/>
    <w:rsid w:val="20151DA2"/>
    <w:rsid w:val="335116BE"/>
    <w:rsid w:val="34880850"/>
    <w:rsid w:val="4E306FA5"/>
    <w:rsid w:val="4EAE5767"/>
    <w:rsid w:val="4F557DA1"/>
    <w:rsid w:val="51091242"/>
    <w:rsid w:val="5252566E"/>
    <w:rsid w:val="5FE550C0"/>
    <w:rsid w:val="699F4248"/>
    <w:rsid w:val="7D8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7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2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600</Words>
  <Characters>602</Characters>
  <Lines>2</Lines>
  <Paragraphs>1</Paragraphs>
  <TotalTime>4</TotalTime>
  <ScaleCrop>false</ScaleCrop>
  <LinksUpToDate>false</LinksUpToDate>
  <CharactersWithSpaces>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家有一宝</cp:lastModifiedBy>
  <cp:lastPrinted>2023-10-12T02:38:00Z</cp:lastPrinted>
  <dcterms:modified xsi:type="dcterms:W3CDTF">2025-03-19T02:45:34Z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FED208984EEB46ABBC23EF95DCCEBC57_13</vt:lpwstr>
  </property>
  <property fmtid="{D5CDD505-2E9C-101B-9397-08002B2CF9AE}" pid="4" name="KSOTemplateDocerSaveRecord">
    <vt:lpwstr>eyJoZGlkIjoiMjViOGYwMjhmZjA4YmU1MmVjNzM3NTQ2YTg3MTI3MzEiLCJ1c2VySWQiOiI1NDc2NTYyNDcifQ==</vt:lpwstr>
  </property>
</Properties>
</file>