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E012A" w14:textId="654DBE23" w:rsidR="00343671" w:rsidRPr="000111D4" w:rsidRDefault="00000000" w:rsidP="00343671">
      <w:pPr>
        <w:pStyle w:val="a8"/>
        <w:widowControl/>
        <w:tabs>
          <w:tab w:val="left" w:pos="4320"/>
        </w:tabs>
        <w:snapToGrid w:val="0"/>
        <w:spacing w:line="360" w:lineRule="auto"/>
        <w:ind w:firstLineChars="200" w:firstLine="562"/>
        <w:jc w:val="center"/>
        <w:rPr>
          <w:rFonts w:hAnsi="宋体" w:hint="eastAsia"/>
          <w:b/>
          <w:sz w:val="28"/>
        </w:rPr>
      </w:pPr>
      <w:r w:rsidRPr="000111D4">
        <w:rPr>
          <w:rFonts w:hAnsi="宋体"/>
          <w:b/>
          <w:noProof/>
          <w:sz w:val="28"/>
        </w:rPr>
        <w:drawing>
          <wp:anchor distT="0" distB="0" distL="114300" distR="114300" simplePos="0" relativeHeight="251658240" behindDoc="0" locked="0" layoutInCell="1" allowOverlap="1" wp14:anchorId="70870776" wp14:editId="07362A43">
            <wp:simplePos x="0" y="0"/>
            <wp:positionH relativeFrom="page">
              <wp:posOffset>12065000</wp:posOffset>
            </wp:positionH>
            <wp:positionV relativeFrom="topMargin">
              <wp:posOffset>10350500</wp:posOffset>
            </wp:positionV>
            <wp:extent cx="304800" cy="419100"/>
            <wp:effectExtent l="0" t="0" r="0" b="0"/>
            <wp:wrapNone/>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r:embed="rId7"/>
                    <a:stretch>
                      <a:fillRect/>
                    </a:stretch>
                  </pic:blipFill>
                  <pic:spPr>
                    <a:xfrm>
                      <a:off x="0" y="0"/>
                      <a:ext cx="304800" cy="419100"/>
                    </a:xfrm>
                    <a:prstGeom prst="rect">
                      <a:avLst/>
                    </a:prstGeom>
                  </pic:spPr>
                </pic:pic>
              </a:graphicData>
            </a:graphic>
          </wp:anchor>
        </w:drawing>
      </w:r>
      <w:r w:rsidR="00D51F09">
        <w:rPr>
          <w:rFonts w:hAnsi="宋体" w:hint="eastAsia"/>
          <w:b/>
          <w:sz w:val="28"/>
        </w:rPr>
        <w:t>3.1 常见天气系统（第2课时）</w:t>
      </w:r>
    </w:p>
    <w:p w14:paraId="7D7FA10A" w14:textId="77777777" w:rsidR="00343671" w:rsidRPr="000111D4" w:rsidRDefault="00000000" w:rsidP="00343671">
      <w:pPr>
        <w:pStyle w:val="a8"/>
        <w:widowControl/>
        <w:tabs>
          <w:tab w:val="left" w:pos="4320"/>
        </w:tabs>
        <w:snapToGrid w:val="0"/>
        <w:spacing w:line="360" w:lineRule="auto"/>
        <w:ind w:firstLineChars="200" w:firstLine="420"/>
        <w:rPr>
          <w:rFonts w:hAnsi="宋体" w:hint="eastAsia"/>
        </w:rPr>
      </w:pPr>
      <w:r w:rsidRPr="000111D4">
        <w:rPr>
          <w:rFonts w:hAnsi="宋体"/>
        </w:rPr>
        <w:t>一、单项选择题</w:t>
      </w:r>
    </w:p>
    <w:p w14:paraId="2451F558"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下图为北太平洋2022年8月22日台风“蝎虎”的气象卫星遥感图像。读图，据此完成1～2题。</w:t>
      </w:r>
    </w:p>
    <w:p w14:paraId="773DFC6B" w14:textId="77777777" w:rsidR="00343671" w:rsidRPr="00F76426" w:rsidRDefault="00000000" w:rsidP="00343671">
      <w:pPr>
        <w:pStyle w:val="a8"/>
        <w:widowControl/>
        <w:tabs>
          <w:tab w:val="left" w:pos="4320"/>
        </w:tabs>
        <w:snapToGrid w:val="0"/>
        <w:spacing w:line="360" w:lineRule="auto"/>
        <w:ind w:firstLineChars="200" w:firstLine="420"/>
        <w:jc w:val="center"/>
        <w:rPr>
          <w:rFonts w:hAnsi="宋体" w:hint="eastAsia"/>
          <w:color w:val="000000"/>
        </w:rPr>
      </w:pPr>
      <w:r>
        <w:rPr>
          <w:rFonts w:hAnsi="宋体"/>
          <w:noProof/>
          <w:color w:val="000000"/>
        </w:rPr>
        <w:drawing>
          <wp:inline distT="0" distB="0" distL="0" distR="0" wp14:anchorId="44001180" wp14:editId="51AC2813">
            <wp:extent cx="1076325" cy="1352550"/>
            <wp:effectExtent l="0" t="0" r="9525"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76325" cy="1352550"/>
                    </a:xfrm>
                    <a:prstGeom prst="rect">
                      <a:avLst/>
                    </a:prstGeom>
                    <a:noFill/>
                    <a:ln>
                      <a:noFill/>
                    </a:ln>
                  </pic:spPr>
                </pic:pic>
              </a:graphicData>
            </a:graphic>
          </wp:inline>
        </w:drawing>
      </w:r>
    </w:p>
    <w:p w14:paraId="200991B4"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1．下列四幅图中能正确反映该台风示意图的是</w:t>
      </w:r>
      <w:r>
        <w:rPr>
          <w:rFonts w:hAnsi="宋体"/>
          <w:color w:val="000000"/>
        </w:rPr>
        <w:t>(   )</w:t>
      </w:r>
    </w:p>
    <w:p w14:paraId="2A27718C" w14:textId="77777777" w:rsidR="00343671" w:rsidRPr="00F76426" w:rsidRDefault="00000000" w:rsidP="00343671">
      <w:pPr>
        <w:pStyle w:val="a8"/>
        <w:widowControl/>
        <w:tabs>
          <w:tab w:val="left" w:pos="4320"/>
        </w:tabs>
        <w:snapToGrid w:val="0"/>
        <w:spacing w:line="360" w:lineRule="auto"/>
        <w:ind w:firstLineChars="200" w:firstLine="420"/>
        <w:jc w:val="center"/>
        <w:rPr>
          <w:rFonts w:hAnsi="宋体" w:hint="eastAsia"/>
          <w:color w:val="000000"/>
        </w:rPr>
      </w:pPr>
      <w:r>
        <w:rPr>
          <w:rFonts w:hAnsi="宋体"/>
          <w:noProof/>
          <w:color w:val="000000"/>
        </w:rPr>
        <w:drawing>
          <wp:inline distT="0" distB="0" distL="0" distR="0" wp14:anchorId="548A532B" wp14:editId="59A57289">
            <wp:extent cx="2495550" cy="676275"/>
            <wp:effectExtent l="0" t="0" r="0" b="9525"/>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95550" cy="676275"/>
                    </a:xfrm>
                    <a:prstGeom prst="rect">
                      <a:avLst/>
                    </a:prstGeom>
                    <a:noFill/>
                    <a:ln>
                      <a:noFill/>
                    </a:ln>
                  </pic:spPr>
                </pic:pic>
              </a:graphicData>
            </a:graphic>
          </wp:inline>
        </w:drawing>
      </w:r>
    </w:p>
    <w:p w14:paraId="463BC274"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2．甲处的风向为</w:t>
      </w:r>
      <w:r>
        <w:rPr>
          <w:rFonts w:hAnsi="宋体"/>
          <w:color w:val="000000"/>
        </w:rPr>
        <w:t>(   )</w:t>
      </w:r>
    </w:p>
    <w:p w14:paraId="7D9FB7A0"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 xml:space="preserve">A．西北　　</w:t>
      </w:r>
      <w:r w:rsidRPr="00F76426">
        <w:rPr>
          <w:rFonts w:hAnsi="宋体"/>
          <w:color w:val="000000"/>
        </w:rPr>
        <w:tab/>
        <w:t xml:space="preserve">B．东北　　</w:t>
      </w:r>
    </w:p>
    <w:p w14:paraId="73546D02"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 xml:space="preserve">C．东南　</w:t>
      </w:r>
      <w:r w:rsidRPr="00F76426">
        <w:rPr>
          <w:rFonts w:hAnsi="宋体"/>
          <w:color w:val="000000"/>
        </w:rPr>
        <w:tab/>
        <w:t>D．西南</w:t>
      </w:r>
    </w:p>
    <w:p w14:paraId="08E6D78C"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读“世界某区域春末夏初某日气压分布图(单位：百帕)”。据此完成3～4题。</w:t>
      </w:r>
    </w:p>
    <w:p w14:paraId="1AE7C60A" w14:textId="77777777" w:rsidR="00343671" w:rsidRPr="00F76426" w:rsidRDefault="00000000" w:rsidP="00343671">
      <w:pPr>
        <w:pStyle w:val="a8"/>
        <w:widowControl/>
        <w:tabs>
          <w:tab w:val="left" w:pos="4320"/>
        </w:tabs>
        <w:snapToGrid w:val="0"/>
        <w:spacing w:line="360" w:lineRule="auto"/>
        <w:ind w:firstLineChars="200" w:firstLine="420"/>
        <w:jc w:val="center"/>
        <w:rPr>
          <w:rFonts w:hAnsi="宋体" w:hint="eastAsia"/>
          <w:color w:val="000000"/>
        </w:rPr>
      </w:pPr>
      <w:r>
        <w:rPr>
          <w:rFonts w:hAnsi="宋体"/>
          <w:noProof/>
          <w:color w:val="000000"/>
        </w:rPr>
        <w:drawing>
          <wp:inline distT="0" distB="0" distL="0" distR="0" wp14:anchorId="3B27CA69" wp14:editId="008CF36B">
            <wp:extent cx="1828800" cy="1343025"/>
            <wp:effectExtent l="0" t="0" r="0" b="9525"/>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28800" cy="1343025"/>
                    </a:xfrm>
                    <a:prstGeom prst="rect">
                      <a:avLst/>
                    </a:prstGeom>
                    <a:noFill/>
                    <a:ln>
                      <a:noFill/>
                    </a:ln>
                  </pic:spPr>
                </pic:pic>
              </a:graphicData>
            </a:graphic>
          </wp:inline>
        </w:drawing>
      </w:r>
    </w:p>
    <w:p w14:paraId="48A53F9B"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3．图中A地的风向最不可能的是</w:t>
      </w:r>
      <w:r>
        <w:rPr>
          <w:rFonts w:hAnsi="宋体"/>
          <w:color w:val="000000"/>
        </w:rPr>
        <w:t>(   )</w:t>
      </w:r>
    </w:p>
    <w:p w14:paraId="0685EC36"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 xml:space="preserve">A．偏北风 </w:t>
      </w:r>
      <w:r w:rsidRPr="00F76426">
        <w:rPr>
          <w:rFonts w:hAnsi="宋体"/>
          <w:color w:val="000000"/>
        </w:rPr>
        <w:tab/>
        <w:t>B．偏东风</w:t>
      </w:r>
    </w:p>
    <w:p w14:paraId="5AC3915B"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 xml:space="preserve">C．东南风  </w:t>
      </w:r>
      <w:r w:rsidRPr="00F76426">
        <w:rPr>
          <w:rFonts w:hAnsi="宋体"/>
          <w:color w:val="000000"/>
        </w:rPr>
        <w:tab/>
        <w:t>D.偏南风</w:t>
      </w:r>
    </w:p>
    <w:p w14:paraId="1BAC43AD"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4．该日B地的气温日较差较大，其原因是受</w:t>
      </w:r>
      <w:r>
        <w:rPr>
          <w:rFonts w:hAnsi="宋体"/>
          <w:color w:val="000000"/>
        </w:rPr>
        <w:t>(   )</w:t>
      </w:r>
    </w:p>
    <w:p w14:paraId="3AAD01BD"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A．低压系统控制，天气晴朗</w:t>
      </w:r>
    </w:p>
    <w:p w14:paraId="1A288ADA"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B．高压系统控制，天气晴朗</w:t>
      </w:r>
    </w:p>
    <w:p w14:paraId="206382D9"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C．低压系统控制，阴雨天气</w:t>
      </w:r>
    </w:p>
    <w:p w14:paraId="249F7468"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D．高压系统控制，阴雨天气</w:t>
      </w:r>
    </w:p>
    <w:p w14:paraId="14418EC1"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下图为锋面气旋示意图。读图，据此完成5～6题。</w:t>
      </w:r>
    </w:p>
    <w:p w14:paraId="320E34D7" w14:textId="77777777" w:rsidR="00343671" w:rsidRPr="00F76426" w:rsidRDefault="00000000" w:rsidP="00343671">
      <w:pPr>
        <w:pStyle w:val="a8"/>
        <w:widowControl/>
        <w:tabs>
          <w:tab w:val="left" w:pos="4320"/>
        </w:tabs>
        <w:snapToGrid w:val="0"/>
        <w:spacing w:line="360" w:lineRule="auto"/>
        <w:ind w:firstLineChars="200" w:firstLine="420"/>
        <w:jc w:val="center"/>
        <w:rPr>
          <w:rFonts w:hAnsi="宋体" w:hint="eastAsia"/>
          <w:color w:val="000000"/>
        </w:rPr>
      </w:pPr>
      <w:r>
        <w:rPr>
          <w:rFonts w:hAnsi="宋体"/>
          <w:noProof/>
          <w:color w:val="000000"/>
        </w:rPr>
        <w:lastRenderedPageBreak/>
        <w:drawing>
          <wp:inline distT="0" distB="0" distL="0" distR="0" wp14:anchorId="3A62F81C" wp14:editId="01D51268">
            <wp:extent cx="1800225" cy="1495425"/>
            <wp:effectExtent l="0" t="0" r="9525" b="9525"/>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00225" cy="1495425"/>
                    </a:xfrm>
                    <a:prstGeom prst="rect">
                      <a:avLst/>
                    </a:prstGeom>
                    <a:noFill/>
                    <a:ln>
                      <a:noFill/>
                    </a:ln>
                  </pic:spPr>
                </pic:pic>
              </a:graphicData>
            </a:graphic>
          </wp:inline>
        </w:drawing>
      </w:r>
    </w:p>
    <w:p w14:paraId="660DF4D2"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 xml:space="preserve">5．该锋面系统表示的是 </w:t>
      </w:r>
      <w:r>
        <w:rPr>
          <w:rFonts w:hAnsi="宋体"/>
          <w:color w:val="000000"/>
        </w:rPr>
        <w:t>(   )</w:t>
      </w:r>
    </w:p>
    <w:p w14:paraId="4075F887"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A．北半球的冷锋</w:t>
      </w:r>
    </w:p>
    <w:p w14:paraId="08CC1D86"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B．北半球的暖锋</w:t>
      </w:r>
    </w:p>
    <w:p w14:paraId="1995664A"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C．南半球的冷锋</w:t>
      </w:r>
    </w:p>
    <w:p w14:paraId="1381D8BC"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D．南半球的暖锋</w:t>
      </w:r>
    </w:p>
    <w:p w14:paraId="77647272"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 xml:space="preserve">6．该锋面过境后，M地的天气状况是 </w:t>
      </w:r>
      <w:r>
        <w:rPr>
          <w:rFonts w:hAnsi="宋体"/>
          <w:color w:val="000000"/>
        </w:rPr>
        <w:t>(   )</w:t>
      </w:r>
    </w:p>
    <w:p w14:paraId="63876A8F"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A．天气转晴，气温升高</w:t>
      </w:r>
    </w:p>
    <w:p w14:paraId="5D0FE68F"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B．天气转晴，气温下降</w:t>
      </w:r>
    </w:p>
    <w:p w14:paraId="460CEA65"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C．天气转阴，气温下降</w:t>
      </w:r>
    </w:p>
    <w:p w14:paraId="7888F47D"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D．天气转阴，气温升高</w:t>
      </w:r>
    </w:p>
    <w:p w14:paraId="39184A69"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下图为某地近地面等压线分布图，A处吹西南风，B处吹西北风，C处吹东北风，D处吹东南风。据此完成</w:t>
      </w:r>
      <w:r>
        <w:rPr>
          <w:rFonts w:hAnsi="宋体" w:hint="eastAsia"/>
          <w:color w:val="000000"/>
        </w:rPr>
        <w:t>7</w:t>
      </w:r>
      <w:r w:rsidRPr="00F76426">
        <w:rPr>
          <w:rFonts w:hAnsi="宋体"/>
          <w:color w:val="000000"/>
        </w:rPr>
        <w:t>～</w:t>
      </w:r>
      <w:r>
        <w:rPr>
          <w:rFonts w:hAnsi="宋体" w:hint="eastAsia"/>
          <w:color w:val="000000"/>
        </w:rPr>
        <w:t>8</w:t>
      </w:r>
      <w:r w:rsidRPr="00F76426">
        <w:rPr>
          <w:rFonts w:hAnsi="宋体"/>
          <w:color w:val="000000"/>
        </w:rPr>
        <w:t>题。</w:t>
      </w:r>
    </w:p>
    <w:p w14:paraId="73EB604E" w14:textId="77777777" w:rsidR="00343671" w:rsidRPr="00F76426" w:rsidRDefault="00000000" w:rsidP="00343671">
      <w:pPr>
        <w:pStyle w:val="a8"/>
        <w:widowControl/>
        <w:tabs>
          <w:tab w:val="left" w:pos="4320"/>
        </w:tabs>
        <w:snapToGrid w:val="0"/>
        <w:spacing w:line="360" w:lineRule="auto"/>
        <w:ind w:firstLineChars="200" w:firstLine="420"/>
        <w:jc w:val="center"/>
        <w:rPr>
          <w:rFonts w:hAnsi="宋体" w:hint="eastAsia"/>
          <w:color w:val="000000"/>
        </w:rPr>
      </w:pPr>
      <w:r>
        <w:rPr>
          <w:rFonts w:hAnsi="宋体"/>
          <w:noProof/>
          <w:color w:val="000000"/>
        </w:rPr>
        <w:drawing>
          <wp:inline distT="0" distB="0" distL="0" distR="0" wp14:anchorId="662FE29E" wp14:editId="5615A223">
            <wp:extent cx="1752600" cy="1114425"/>
            <wp:effectExtent l="0" t="0" r="0" b="9525"/>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52600" cy="1114425"/>
                    </a:xfrm>
                    <a:prstGeom prst="rect">
                      <a:avLst/>
                    </a:prstGeom>
                    <a:noFill/>
                    <a:ln>
                      <a:noFill/>
                    </a:ln>
                  </pic:spPr>
                </pic:pic>
              </a:graphicData>
            </a:graphic>
          </wp:inline>
        </w:drawing>
      </w:r>
    </w:p>
    <w:p w14:paraId="27DA7916"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Pr>
          <w:rFonts w:hAnsi="宋体" w:hint="eastAsia"/>
          <w:color w:val="000000"/>
        </w:rPr>
        <w:t>7.</w:t>
      </w:r>
      <w:r w:rsidRPr="00F76426">
        <w:rPr>
          <w:rFonts w:hAnsi="宋体"/>
          <w:color w:val="000000"/>
        </w:rPr>
        <w:t>该气压系统为</w:t>
      </w:r>
      <w:r>
        <w:rPr>
          <w:rFonts w:hAnsi="宋体"/>
          <w:color w:val="000000"/>
        </w:rPr>
        <w:t>(   )</w:t>
      </w:r>
    </w:p>
    <w:p w14:paraId="03641870"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 xml:space="preserve">A．北半球高气压 </w:t>
      </w:r>
      <w:r w:rsidRPr="00F76426">
        <w:rPr>
          <w:rFonts w:hAnsi="宋体"/>
          <w:color w:val="000000"/>
        </w:rPr>
        <w:tab/>
        <w:t>B．北半球低气压</w:t>
      </w:r>
    </w:p>
    <w:p w14:paraId="320A3331"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 xml:space="preserve">C．南半球高气压 </w:t>
      </w:r>
      <w:r w:rsidRPr="00F76426">
        <w:rPr>
          <w:rFonts w:hAnsi="宋体"/>
          <w:color w:val="000000"/>
        </w:rPr>
        <w:tab/>
        <w:t>D．南半球低气压</w:t>
      </w:r>
    </w:p>
    <w:p w14:paraId="4C5AA29C"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Pr>
          <w:rFonts w:hAnsi="宋体" w:hint="eastAsia"/>
          <w:color w:val="000000"/>
        </w:rPr>
        <w:t>8.</w:t>
      </w:r>
      <w:r w:rsidRPr="00F76426">
        <w:rPr>
          <w:rFonts w:hAnsi="宋体"/>
          <w:color w:val="000000"/>
        </w:rPr>
        <w:t>E地</w:t>
      </w:r>
      <w:r>
        <w:rPr>
          <w:rFonts w:hAnsi="宋体"/>
          <w:color w:val="000000"/>
        </w:rPr>
        <w:t>(   )</w:t>
      </w:r>
    </w:p>
    <w:p w14:paraId="4C1D2345"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 xml:space="preserve">A．很可能是阴雨天气 </w:t>
      </w:r>
    </w:p>
    <w:p w14:paraId="14DEFDCA"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B．很可能是晴朗天气</w:t>
      </w:r>
    </w:p>
    <w:p w14:paraId="49BADB31"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C．不可能有上升气流</w:t>
      </w:r>
    </w:p>
    <w:p w14:paraId="2077B21B"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D．可能有下沉气流</w:t>
      </w:r>
    </w:p>
    <w:p w14:paraId="2AF87E57"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读图，据此完成</w:t>
      </w:r>
      <w:r>
        <w:rPr>
          <w:rFonts w:hAnsi="宋体" w:hint="eastAsia"/>
          <w:color w:val="000000"/>
        </w:rPr>
        <w:t>9</w:t>
      </w:r>
      <w:r w:rsidRPr="00F76426">
        <w:rPr>
          <w:rFonts w:hAnsi="宋体"/>
          <w:color w:val="000000"/>
        </w:rPr>
        <w:t>～</w:t>
      </w:r>
      <w:r>
        <w:rPr>
          <w:rFonts w:hAnsi="宋体" w:hint="eastAsia"/>
          <w:color w:val="000000"/>
        </w:rPr>
        <w:t>10</w:t>
      </w:r>
      <w:r w:rsidRPr="00F76426">
        <w:rPr>
          <w:rFonts w:hAnsi="宋体"/>
          <w:color w:val="000000"/>
        </w:rPr>
        <w:t>题。</w:t>
      </w:r>
    </w:p>
    <w:p w14:paraId="1A13A2DA" w14:textId="77777777" w:rsidR="00343671" w:rsidRPr="00F76426" w:rsidRDefault="00000000" w:rsidP="00343671">
      <w:pPr>
        <w:pStyle w:val="a8"/>
        <w:widowControl/>
        <w:tabs>
          <w:tab w:val="left" w:pos="4320"/>
        </w:tabs>
        <w:snapToGrid w:val="0"/>
        <w:spacing w:line="360" w:lineRule="auto"/>
        <w:ind w:firstLineChars="200" w:firstLine="420"/>
        <w:jc w:val="center"/>
        <w:rPr>
          <w:rFonts w:hAnsi="宋体" w:hint="eastAsia"/>
          <w:color w:val="000000"/>
        </w:rPr>
      </w:pPr>
      <w:r>
        <w:rPr>
          <w:rFonts w:hAnsi="宋体"/>
          <w:noProof/>
          <w:color w:val="000000"/>
        </w:rPr>
        <w:lastRenderedPageBreak/>
        <w:drawing>
          <wp:inline distT="0" distB="0" distL="0" distR="0" wp14:anchorId="16FA0849" wp14:editId="111C9DC2">
            <wp:extent cx="1162050" cy="1104900"/>
            <wp:effectExtent l="0" t="0" r="0"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62050" cy="1104900"/>
                    </a:xfrm>
                    <a:prstGeom prst="rect">
                      <a:avLst/>
                    </a:prstGeom>
                    <a:noFill/>
                    <a:ln>
                      <a:noFill/>
                    </a:ln>
                  </pic:spPr>
                </pic:pic>
              </a:graphicData>
            </a:graphic>
          </wp:inline>
        </w:drawing>
      </w:r>
    </w:p>
    <w:p w14:paraId="7E5B5777"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Pr>
          <w:rFonts w:hAnsi="宋体" w:hint="eastAsia"/>
          <w:color w:val="000000"/>
        </w:rPr>
        <w:t>9.</w:t>
      </w:r>
      <w:r w:rsidRPr="00F76426">
        <w:rPr>
          <w:rFonts w:hAnsi="宋体"/>
          <w:color w:val="000000"/>
        </w:rPr>
        <w:t xml:space="preserve">从所处半球和气压场分布状况看，它属于 </w:t>
      </w:r>
      <w:r>
        <w:rPr>
          <w:rFonts w:hAnsi="宋体"/>
          <w:color w:val="000000"/>
        </w:rPr>
        <w:t>(   )</w:t>
      </w:r>
    </w:p>
    <w:p w14:paraId="11375B02"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A．北半球、高气压</w:t>
      </w:r>
    </w:p>
    <w:p w14:paraId="13AB0910"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B．北半球、低气压</w:t>
      </w:r>
    </w:p>
    <w:p w14:paraId="23875A2B"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C．南半球、高气压</w:t>
      </w:r>
    </w:p>
    <w:p w14:paraId="1A9AF5AC"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D．南半球、低气压</w:t>
      </w:r>
    </w:p>
    <w:p w14:paraId="45CF76FD"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Pr>
          <w:rFonts w:hAnsi="宋体" w:hint="eastAsia"/>
          <w:color w:val="000000"/>
        </w:rPr>
        <w:t>10.</w:t>
      </w:r>
      <w:r w:rsidRPr="00F76426">
        <w:rPr>
          <w:rFonts w:hAnsi="宋体"/>
          <w:color w:val="000000"/>
        </w:rPr>
        <w:t xml:space="preserve">该气压系统控制下的天气特征是 </w:t>
      </w:r>
      <w:r>
        <w:rPr>
          <w:rFonts w:hAnsi="宋体"/>
          <w:color w:val="000000"/>
        </w:rPr>
        <w:t>(   )</w:t>
      </w:r>
    </w:p>
    <w:p w14:paraId="4314A7E5"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 xml:space="preserve">A．阴冷潮湿 </w:t>
      </w:r>
      <w:r w:rsidRPr="00F76426">
        <w:rPr>
          <w:rFonts w:hAnsi="宋体"/>
          <w:color w:val="000000"/>
        </w:rPr>
        <w:tab/>
        <w:t>B．晴朗干燥</w:t>
      </w:r>
    </w:p>
    <w:p w14:paraId="0A79C9D2"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 xml:space="preserve">C．高温多雨 </w:t>
      </w:r>
      <w:r w:rsidRPr="00F76426">
        <w:rPr>
          <w:rFonts w:hAnsi="宋体"/>
          <w:color w:val="000000"/>
        </w:rPr>
        <w:tab/>
        <w:t>D．阴雨绵绵</w:t>
      </w:r>
    </w:p>
    <w:p w14:paraId="7D4037A8"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锢囚锋是由冷锋追上暖锋或由两支冷锋迎面相遇将锋前的暖气团抬离地面,禁锢在高空的一种特殊锋面。在我国,锢囚锋主要出现在东北和华北地区的冬春季节,出现在华北地区的锢囚锋称为华北锢囚锋。下图为某时刻亚洲局部区域海平面气压分布示意图。据此完成1</w:t>
      </w:r>
      <w:r>
        <w:rPr>
          <w:rFonts w:hAnsi="宋体" w:hint="eastAsia"/>
          <w:color w:val="000000"/>
        </w:rPr>
        <w:t>1</w:t>
      </w:r>
      <w:r w:rsidRPr="00343671">
        <w:rPr>
          <w:rFonts w:hAnsi="宋体" w:hint="eastAsia"/>
          <w:color w:val="000000"/>
        </w:rPr>
        <w:t>~1</w:t>
      </w:r>
      <w:r>
        <w:rPr>
          <w:rFonts w:hAnsi="宋体" w:hint="eastAsia"/>
          <w:color w:val="000000"/>
        </w:rPr>
        <w:t>2</w:t>
      </w:r>
      <w:r w:rsidRPr="00343671">
        <w:rPr>
          <w:rFonts w:hAnsi="宋体" w:hint="eastAsia"/>
          <w:color w:val="000000"/>
        </w:rPr>
        <w:t>题。</w:t>
      </w:r>
    </w:p>
    <w:p w14:paraId="23A414FB"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noProof/>
          <w:color w:val="000000"/>
        </w:rPr>
        <w:drawing>
          <wp:inline distT="0" distB="0" distL="0" distR="0" wp14:anchorId="11DCC8A9" wp14:editId="5E0AC32D">
            <wp:extent cx="2962275" cy="1752600"/>
            <wp:effectExtent l="0" t="0" r="9525" b="0"/>
            <wp:docPr id="25"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2" descr="说明: id:2147485369;FounderCES"/>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62275" cy="1752600"/>
                    </a:xfrm>
                    <a:prstGeom prst="rect">
                      <a:avLst/>
                    </a:prstGeom>
                    <a:noFill/>
                    <a:ln>
                      <a:noFill/>
                    </a:ln>
                  </pic:spPr>
                </pic:pic>
              </a:graphicData>
            </a:graphic>
          </wp:inline>
        </w:drawing>
      </w:r>
    </w:p>
    <w:p w14:paraId="68C598DA"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1</w:t>
      </w:r>
      <w:r>
        <w:rPr>
          <w:rFonts w:hAnsi="宋体" w:hint="eastAsia"/>
          <w:color w:val="000000"/>
        </w:rPr>
        <w:t>1</w:t>
      </w:r>
      <w:r w:rsidRPr="00343671">
        <w:rPr>
          <w:rFonts w:hAnsi="宋体" w:hint="eastAsia"/>
          <w:color w:val="000000"/>
        </w:rPr>
        <w:t>.下列关于图中气流状况的叙述,正确的是(　　)</w:t>
      </w:r>
    </w:p>
    <w:p w14:paraId="7F85E1D2"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A.Ⅰ处气流较为干暖,实力最弱</w:t>
      </w:r>
    </w:p>
    <w:p w14:paraId="4E353471"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B.Ⅱ处气流较为干冷,实力最强</w:t>
      </w:r>
    </w:p>
    <w:p w14:paraId="6A29B654"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C.Ⅲ处气流来自西伯利亚,较为冷湿</w:t>
      </w:r>
    </w:p>
    <w:p w14:paraId="5D44A834"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D.Ⅱ处气流与Ⅲ处气流势均力敌</w:t>
      </w:r>
    </w:p>
    <w:p w14:paraId="2DF5BE1D"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1</w:t>
      </w:r>
      <w:r>
        <w:rPr>
          <w:rFonts w:hAnsi="宋体" w:hint="eastAsia"/>
          <w:color w:val="000000"/>
        </w:rPr>
        <w:t>2</w:t>
      </w:r>
      <w:r w:rsidRPr="00343671">
        <w:rPr>
          <w:rFonts w:hAnsi="宋体" w:hint="eastAsia"/>
          <w:color w:val="000000"/>
        </w:rPr>
        <w:t>.华北锢囚锋出现概率最大的月份最可能是(　　)</w:t>
      </w:r>
    </w:p>
    <w:p w14:paraId="478B359A"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A.11月</w:t>
      </w:r>
      <w:r w:rsidRPr="00343671">
        <w:rPr>
          <w:rFonts w:hAnsi="宋体" w:hint="eastAsia"/>
          <w:color w:val="000000"/>
        </w:rPr>
        <w:tab/>
        <w:t>B.1月</w:t>
      </w:r>
      <w:r w:rsidRPr="00343671">
        <w:rPr>
          <w:rFonts w:hAnsi="宋体" w:hint="eastAsia"/>
          <w:color w:val="000000"/>
        </w:rPr>
        <w:tab/>
        <w:t>C.3月</w:t>
      </w:r>
      <w:r w:rsidRPr="00343671">
        <w:rPr>
          <w:rFonts w:hAnsi="宋体" w:hint="eastAsia"/>
          <w:color w:val="000000"/>
        </w:rPr>
        <w:tab/>
        <w:t>D.5月</w:t>
      </w:r>
    </w:p>
    <w:p w14:paraId="42943155"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2023年1月10日夜间至11日11时,伊宁市出现大到暴雪,期间伴有6—7级大风。下图为北京时间2023年1月12日2时伊宁市周边区域的海平面气压分布图。据此完成</w:t>
      </w:r>
      <w:r>
        <w:rPr>
          <w:rFonts w:hAnsi="宋体" w:hint="eastAsia"/>
          <w:color w:val="000000"/>
        </w:rPr>
        <w:t>13</w:t>
      </w:r>
      <w:r w:rsidRPr="00343671">
        <w:rPr>
          <w:rFonts w:hAnsi="宋体" w:hint="eastAsia"/>
          <w:color w:val="000000"/>
        </w:rPr>
        <w:t>~</w:t>
      </w:r>
      <w:r>
        <w:rPr>
          <w:rFonts w:hAnsi="宋体" w:hint="eastAsia"/>
          <w:color w:val="000000"/>
        </w:rPr>
        <w:t>14</w:t>
      </w:r>
      <w:r w:rsidRPr="00343671">
        <w:rPr>
          <w:rFonts w:hAnsi="宋体" w:hint="eastAsia"/>
          <w:color w:val="000000"/>
        </w:rPr>
        <w:t>题。</w:t>
      </w:r>
    </w:p>
    <w:p w14:paraId="4A35624B"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noProof/>
          <w:color w:val="000000"/>
        </w:rPr>
        <w:lastRenderedPageBreak/>
        <w:drawing>
          <wp:inline distT="0" distB="0" distL="0" distR="0" wp14:anchorId="5DEE6FA2" wp14:editId="1F3D9556">
            <wp:extent cx="2924175" cy="1752600"/>
            <wp:effectExtent l="0" t="0" r="9525" b="0"/>
            <wp:docPr id="27" name="图片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6" descr="说明: id:2147485341;FounderCE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24175" cy="1752600"/>
                    </a:xfrm>
                    <a:prstGeom prst="rect">
                      <a:avLst/>
                    </a:prstGeom>
                    <a:noFill/>
                    <a:ln>
                      <a:noFill/>
                    </a:ln>
                  </pic:spPr>
                </pic:pic>
              </a:graphicData>
            </a:graphic>
          </wp:inline>
        </w:drawing>
      </w:r>
    </w:p>
    <w:p w14:paraId="7D08BDF8"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Pr>
          <w:rFonts w:hAnsi="宋体" w:hint="eastAsia"/>
          <w:color w:val="000000"/>
        </w:rPr>
        <w:t>13</w:t>
      </w:r>
      <w:r w:rsidRPr="00343671">
        <w:rPr>
          <w:rFonts w:hAnsi="宋体" w:hint="eastAsia"/>
          <w:color w:val="000000"/>
        </w:rPr>
        <w:t>.此次伊宁市出现大到暴雪的原因为(　　)</w:t>
      </w:r>
    </w:p>
    <w:p w14:paraId="536CD46B"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A.气旋快速过境</w:t>
      </w:r>
      <w:r w:rsidRPr="00343671">
        <w:rPr>
          <w:rFonts w:hAnsi="宋体" w:hint="eastAsia"/>
          <w:color w:val="000000"/>
        </w:rPr>
        <w:tab/>
        <w:t>B.暖锋缓慢过境</w:t>
      </w:r>
    </w:p>
    <w:p w14:paraId="111DFA7F"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C.反气旋缓慢过境</w:t>
      </w:r>
      <w:r w:rsidRPr="00343671">
        <w:rPr>
          <w:rFonts w:hAnsi="宋体" w:hint="eastAsia"/>
          <w:color w:val="000000"/>
        </w:rPr>
        <w:tab/>
        <w:t>D.冷锋快速过境</w:t>
      </w:r>
    </w:p>
    <w:p w14:paraId="461F83A6"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Pr>
          <w:rFonts w:hAnsi="宋体" w:hint="eastAsia"/>
          <w:color w:val="000000"/>
        </w:rPr>
        <w:t>14</w:t>
      </w:r>
      <w:r w:rsidRPr="00343671">
        <w:rPr>
          <w:rFonts w:hAnsi="宋体" w:hint="eastAsia"/>
          <w:color w:val="000000"/>
        </w:rPr>
        <w:t>.图示时刻(　　)</w:t>
      </w:r>
    </w:p>
    <w:p w14:paraId="420A42E8"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A.塔什干狂风大作</w:t>
      </w:r>
      <w:r w:rsidRPr="00343671">
        <w:rPr>
          <w:rFonts w:hAnsi="宋体" w:hint="eastAsia"/>
          <w:color w:val="000000"/>
        </w:rPr>
        <w:tab/>
        <w:t>B.阿斯塔纳风向偏南</w:t>
      </w:r>
    </w:p>
    <w:p w14:paraId="1EB5A2B0"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C.伊宁市风和日丽</w:t>
      </w:r>
      <w:r w:rsidRPr="00343671">
        <w:rPr>
          <w:rFonts w:hAnsi="宋体" w:hint="eastAsia"/>
          <w:color w:val="000000"/>
        </w:rPr>
        <w:tab/>
        <w:t>D.比什凯克阴雨连绵</w:t>
      </w:r>
    </w:p>
    <w:p w14:paraId="392EFCB3"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下图示意北美洲部分气象观测站点某日8:00测得的气温、气压和风向、风速等数据。据此完成</w:t>
      </w:r>
      <w:r>
        <w:rPr>
          <w:rFonts w:hAnsi="宋体" w:hint="eastAsia"/>
          <w:color w:val="000000"/>
        </w:rPr>
        <w:t>15</w:t>
      </w:r>
      <w:r w:rsidRPr="00343671">
        <w:rPr>
          <w:rFonts w:hAnsi="宋体" w:hint="eastAsia"/>
          <w:color w:val="000000"/>
        </w:rPr>
        <w:t>~1</w:t>
      </w:r>
      <w:r>
        <w:rPr>
          <w:rFonts w:hAnsi="宋体" w:hint="eastAsia"/>
          <w:color w:val="000000"/>
        </w:rPr>
        <w:t>6</w:t>
      </w:r>
      <w:r w:rsidRPr="00343671">
        <w:rPr>
          <w:rFonts w:hAnsi="宋体" w:hint="eastAsia"/>
          <w:color w:val="000000"/>
        </w:rPr>
        <w:t>题。</w:t>
      </w:r>
    </w:p>
    <w:p w14:paraId="5AA132CC"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noProof/>
          <w:color w:val="000000"/>
        </w:rPr>
        <w:drawing>
          <wp:inline distT="0" distB="0" distL="0" distR="0" wp14:anchorId="1896C4E8" wp14:editId="6B0CC8C0">
            <wp:extent cx="2552700" cy="2466975"/>
            <wp:effectExtent l="0" t="0" r="0" b="9525"/>
            <wp:docPr id="26" name="图片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3" descr="说明: id:2147485362;FounderCES"/>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52700" cy="2466975"/>
                    </a:xfrm>
                    <a:prstGeom prst="rect">
                      <a:avLst/>
                    </a:prstGeom>
                    <a:noFill/>
                    <a:ln>
                      <a:noFill/>
                    </a:ln>
                  </pic:spPr>
                </pic:pic>
              </a:graphicData>
            </a:graphic>
          </wp:inline>
        </w:drawing>
      </w:r>
    </w:p>
    <w:p w14:paraId="752698CB"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Pr>
          <w:rFonts w:hAnsi="宋体" w:hint="eastAsia"/>
          <w:color w:val="000000"/>
        </w:rPr>
        <w:t>15</w:t>
      </w:r>
      <w:r w:rsidRPr="00343671">
        <w:rPr>
          <w:rFonts w:hAnsi="宋体" w:hint="eastAsia"/>
          <w:color w:val="000000"/>
        </w:rPr>
        <w:t>.图中甲、乙锋面系统(　　)</w:t>
      </w:r>
    </w:p>
    <w:p w14:paraId="64C09808"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A.甲锋面为暖锋天气系统</w:t>
      </w:r>
    </w:p>
    <w:p w14:paraId="4B956783"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B.乙锋面向西南方向移动</w:t>
      </w:r>
    </w:p>
    <w:p w14:paraId="3DB0E90D"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C.阴雨主要在暖气团一侧</w:t>
      </w:r>
    </w:p>
    <w:p w14:paraId="46E9771B"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D.锋面移动速度甲大于乙</w:t>
      </w:r>
    </w:p>
    <w:p w14:paraId="058B296B"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1</w:t>
      </w:r>
      <w:r>
        <w:rPr>
          <w:rFonts w:hAnsi="宋体" w:hint="eastAsia"/>
          <w:color w:val="000000"/>
        </w:rPr>
        <w:t>6</w:t>
      </w:r>
      <w:r w:rsidRPr="00343671">
        <w:rPr>
          <w:rFonts w:hAnsi="宋体" w:hint="eastAsia"/>
          <w:color w:val="000000"/>
        </w:rPr>
        <w:t>.形成图中天气系统的直接因素是(　　)</w:t>
      </w:r>
    </w:p>
    <w:p w14:paraId="46C0A2D8"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①地形　②盛行风　③地转偏向力　④水平气压梯度力</w:t>
      </w:r>
    </w:p>
    <w:p w14:paraId="6734226A"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A.①②</w:t>
      </w:r>
      <w:r w:rsidRPr="00343671">
        <w:rPr>
          <w:rFonts w:hAnsi="宋体" w:hint="eastAsia"/>
          <w:color w:val="000000"/>
        </w:rPr>
        <w:tab/>
        <w:t>B.③④</w:t>
      </w:r>
    </w:p>
    <w:p w14:paraId="56193691" w14:textId="77777777" w:rsidR="00343671" w:rsidRPr="00343671" w:rsidRDefault="00000000" w:rsidP="00343671">
      <w:pPr>
        <w:pStyle w:val="a8"/>
        <w:widowControl/>
        <w:tabs>
          <w:tab w:val="left" w:pos="4320"/>
        </w:tabs>
        <w:snapToGrid w:val="0"/>
        <w:spacing w:line="360" w:lineRule="auto"/>
        <w:ind w:firstLineChars="200" w:firstLine="420"/>
        <w:rPr>
          <w:rFonts w:hAnsi="宋体" w:hint="eastAsia"/>
          <w:color w:val="000000"/>
        </w:rPr>
      </w:pPr>
      <w:r w:rsidRPr="00343671">
        <w:rPr>
          <w:rFonts w:hAnsi="宋体" w:hint="eastAsia"/>
          <w:color w:val="000000"/>
        </w:rPr>
        <w:t>C.①③</w:t>
      </w:r>
      <w:r w:rsidRPr="00343671">
        <w:rPr>
          <w:rFonts w:hAnsi="宋体" w:hint="eastAsia"/>
          <w:color w:val="000000"/>
        </w:rPr>
        <w:tab/>
        <w:t>D.②④</w:t>
      </w:r>
    </w:p>
    <w:p w14:paraId="204F2E65"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lastRenderedPageBreak/>
        <w:t xml:space="preserve">二、综合题 </w:t>
      </w:r>
    </w:p>
    <w:p w14:paraId="18B3AABE"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Pr>
          <w:rFonts w:hAnsi="宋体" w:hint="eastAsia"/>
          <w:color w:val="000000"/>
        </w:rPr>
        <w:t>1</w:t>
      </w:r>
      <w:r w:rsidRPr="00F76426">
        <w:rPr>
          <w:rFonts w:hAnsi="宋体"/>
          <w:color w:val="000000"/>
        </w:rPr>
        <w:t>7．阅读图文材料，完成下列要求。</w:t>
      </w:r>
    </w:p>
    <w:p w14:paraId="3FA9EA87"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空气质量指数用于定量描述空气质量状况，指数越高，大气污染越严重。下图示意北京时间2022年5月14日14时亚洲局部地区海平面气压分布。</w:t>
      </w:r>
    </w:p>
    <w:p w14:paraId="74971D06" w14:textId="77777777" w:rsidR="00343671" w:rsidRPr="00F76426" w:rsidRDefault="00000000" w:rsidP="00343671">
      <w:pPr>
        <w:pStyle w:val="a8"/>
        <w:widowControl/>
        <w:tabs>
          <w:tab w:val="left" w:pos="4320"/>
        </w:tabs>
        <w:snapToGrid w:val="0"/>
        <w:spacing w:line="360" w:lineRule="auto"/>
        <w:ind w:firstLineChars="200" w:firstLine="420"/>
        <w:jc w:val="center"/>
        <w:rPr>
          <w:rFonts w:hAnsi="宋体" w:hint="eastAsia"/>
          <w:color w:val="000000"/>
        </w:rPr>
      </w:pPr>
      <w:r>
        <w:rPr>
          <w:rFonts w:hAnsi="宋体"/>
          <w:noProof/>
          <w:color w:val="000000"/>
        </w:rPr>
        <w:drawing>
          <wp:inline distT="0" distB="0" distL="0" distR="0" wp14:anchorId="647E7119" wp14:editId="61C5B5F4">
            <wp:extent cx="2524125" cy="1809750"/>
            <wp:effectExtent l="0" t="0" r="9525"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524125" cy="1809750"/>
                    </a:xfrm>
                    <a:prstGeom prst="rect">
                      <a:avLst/>
                    </a:prstGeom>
                    <a:noFill/>
                    <a:ln>
                      <a:noFill/>
                    </a:ln>
                  </pic:spPr>
                </pic:pic>
              </a:graphicData>
            </a:graphic>
          </wp:inline>
        </w:drawing>
      </w:r>
    </w:p>
    <w:p w14:paraId="6441632B"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(1)比较甲、乙两地风速的大小，并说明理由。</w:t>
      </w:r>
    </w:p>
    <w:p w14:paraId="3B86495B"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(2)指出丙地的天气特点，并在下面两幅图中分别用箭头标出影响其天气系统的水平气流运动方向和垂直气流运动方向。</w:t>
      </w:r>
    </w:p>
    <w:p w14:paraId="29B8EEA5" w14:textId="77777777" w:rsidR="00343671" w:rsidRPr="00F76426" w:rsidRDefault="00000000" w:rsidP="00343671">
      <w:pPr>
        <w:pStyle w:val="a8"/>
        <w:widowControl/>
        <w:tabs>
          <w:tab w:val="left" w:pos="4320"/>
        </w:tabs>
        <w:snapToGrid w:val="0"/>
        <w:spacing w:line="360" w:lineRule="auto"/>
        <w:ind w:firstLineChars="200" w:firstLine="420"/>
        <w:jc w:val="center"/>
        <w:rPr>
          <w:rFonts w:hAnsi="宋体" w:hint="eastAsia"/>
          <w:color w:val="000000"/>
        </w:rPr>
      </w:pPr>
      <w:r>
        <w:rPr>
          <w:rFonts w:hAnsi="宋体"/>
          <w:noProof/>
          <w:color w:val="000000"/>
        </w:rPr>
        <w:drawing>
          <wp:inline distT="0" distB="0" distL="0" distR="0" wp14:anchorId="78E244BA" wp14:editId="1B7393C6">
            <wp:extent cx="1533525" cy="609600"/>
            <wp:effectExtent l="0" t="0" r="9525" b="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33525" cy="609600"/>
                    </a:xfrm>
                    <a:prstGeom prst="rect">
                      <a:avLst/>
                    </a:prstGeom>
                    <a:noFill/>
                    <a:ln>
                      <a:noFill/>
                    </a:ln>
                  </pic:spPr>
                </pic:pic>
              </a:graphicData>
            </a:graphic>
          </wp:inline>
        </w:drawing>
      </w:r>
    </w:p>
    <w:p w14:paraId="36A7E777" w14:textId="77777777" w:rsidR="00343671" w:rsidRPr="00F76426" w:rsidRDefault="00000000" w:rsidP="00343671">
      <w:pPr>
        <w:pStyle w:val="a8"/>
        <w:widowControl/>
        <w:tabs>
          <w:tab w:val="left" w:pos="4320"/>
        </w:tabs>
        <w:snapToGrid w:val="0"/>
        <w:spacing w:line="360" w:lineRule="auto"/>
        <w:ind w:firstLineChars="200" w:firstLine="420"/>
        <w:rPr>
          <w:rFonts w:hAnsi="宋体" w:hint="eastAsia"/>
          <w:color w:val="000000"/>
        </w:rPr>
      </w:pPr>
      <w:r w:rsidRPr="00F76426">
        <w:rPr>
          <w:rFonts w:hAnsi="宋体"/>
          <w:color w:val="000000"/>
        </w:rPr>
        <w:t>(3)受图中天气系统影响，某同学推测丁地未来几天空气质量指数比较高，试说明理由。</w:t>
      </w:r>
    </w:p>
    <w:p w14:paraId="4BF6B609" w14:textId="77777777" w:rsidR="000A6B78" w:rsidRDefault="000A6B78" w:rsidP="00343671"/>
    <w:p w14:paraId="52B25408" w14:textId="77777777" w:rsidR="00343671" w:rsidRDefault="00343671" w:rsidP="00343671"/>
    <w:p w14:paraId="3E3ACAE8" w14:textId="77777777" w:rsidR="00343671" w:rsidRPr="00343671" w:rsidRDefault="00343671" w:rsidP="00343671"/>
    <w:sectPr w:rsidR="00343671" w:rsidRPr="00343671">
      <w:headerReference w:type="default" r:id="rId19"/>
      <w:footerReference w:type="even" r:id="rId20"/>
      <w:footerReference w:type="default" r:id="rId2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548FF" w14:textId="77777777" w:rsidR="005A7015" w:rsidRDefault="005A7015">
      <w:r>
        <w:separator/>
      </w:r>
    </w:p>
  </w:endnote>
  <w:endnote w:type="continuationSeparator" w:id="0">
    <w:p w14:paraId="679165C3" w14:textId="77777777" w:rsidR="005A7015" w:rsidRDefault="005A7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U-BZ-S92">
    <w:altName w:val="微软雅黑"/>
    <w:charset w:val="86"/>
    <w:family w:val="script"/>
    <w:pitch w:val="default"/>
    <w:sig w:usb0="00000000" w:usb1="00000000" w:usb2="000A005E" w:usb3="00000000" w:csb0="003C0041" w:csb1="00000000"/>
  </w:font>
  <w:font w:name="方正书宋_GBK">
    <w:altName w:val="微软雅黑"/>
    <w:charset w:val="86"/>
    <w:family w:val="script"/>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NEU-BZ">
    <w:altName w:val="宋体"/>
    <w:charset w:val="86"/>
    <w:family w:val="script"/>
    <w:pitch w:val="default"/>
    <w:sig w:usb0="00000000" w:usb1="00000000" w:usb2="000A005E" w:usb3="00000000" w:csb0="003C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67EC2" w14:textId="77777777" w:rsidR="00784523" w:rsidRDefault="00000000" w:rsidP="003715F2">
    <w:pPr>
      <w:pStyle w:val="a6"/>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rPr>
      <w:fldChar w:fldCharType="end"/>
    </w:r>
  </w:p>
  <w:p w14:paraId="74F9CBCA" w14:textId="77777777" w:rsidR="00784523" w:rsidRDefault="00784523" w:rsidP="00784523">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AFE73" w14:textId="77777777" w:rsidR="004151FC"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6390FC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C3ED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58752">
          <v:imagedata r:id="rId1" o:title="{75232B38-A165-1FB7-499C-2E1C792CACB5}"/>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22FF7" w14:textId="77777777" w:rsidR="005A7015" w:rsidRDefault="005A7015">
      <w:r>
        <w:separator/>
      </w:r>
    </w:p>
  </w:footnote>
  <w:footnote w:type="continuationSeparator" w:id="0">
    <w:p w14:paraId="766104DA" w14:textId="77777777" w:rsidR="005A7015" w:rsidRDefault="005A7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31885" w14:textId="77777777" w:rsidR="004151FC" w:rsidRDefault="00000000">
    <w:pPr>
      <w:pBdr>
        <w:bottom w:val="none" w:sz="0" w:space="1" w:color="auto"/>
      </w:pBdr>
      <w:snapToGrid w:val="0"/>
      <w:rPr>
        <w:rFonts w:ascii="Times New Roman" w:hAnsi="Times New Roman"/>
        <w:kern w:val="0"/>
        <w:sz w:val="2"/>
        <w:szCs w:val="2"/>
      </w:rPr>
    </w:pPr>
    <w:r>
      <w:pict w14:anchorId="79F10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2DFD2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E1295"/>
    <w:multiLevelType w:val="multilevel"/>
    <w:tmpl w:val="0F6E1295"/>
    <w:lvl w:ilvl="0">
      <w:start w:val="1"/>
      <w:numFmt w:val="decimal"/>
      <w:lvlText w:val="%1."/>
      <w:lvlJc w:val="left"/>
      <w:pPr>
        <w:ind w:left="562" w:hanging="420"/>
      </w:pPr>
      <w:rPr>
        <w:spacing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6A244C6"/>
    <w:multiLevelType w:val="multilevel"/>
    <w:tmpl w:val="26A244C6"/>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1E5629E"/>
    <w:multiLevelType w:val="multilevel"/>
    <w:tmpl w:val="31E5629E"/>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4476B24"/>
    <w:multiLevelType w:val="multilevel"/>
    <w:tmpl w:val="54476B24"/>
    <w:lvl w:ilvl="0">
      <w:start w:val="1"/>
      <w:numFmt w:val="bullet"/>
      <w:pStyle w:val="a"/>
      <w:lvlText w:val=""/>
      <w:lvlJc w:val="left"/>
      <w:pPr>
        <w:tabs>
          <w:tab w:val="left" w:pos="360"/>
        </w:tabs>
        <w:ind w:left="720" w:hanging="360"/>
      </w:pPr>
      <w:rPr>
        <w:rFonts w:ascii="Symbol" w:hAnsi="Symbol" w:hint="default"/>
        <w:color w:val="auto"/>
      </w:rPr>
    </w:lvl>
    <w:lvl w:ilvl="1">
      <w:start w:val="1"/>
      <w:numFmt w:val="bullet"/>
      <w:pStyle w:val="2"/>
      <w:lvlText w:val="o"/>
      <w:lvlJc w:val="left"/>
      <w:pPr>
        <w:tabs>
          <w:tab w:val="left" w:pos="720"/>
        </w:tabs>
        <w:ind w:left="1080" w:hanging="360"/>
      </w:pPr>
      <w:rPr>
        <w:rFonts w:ascii="Courier New" w:hAnsi="Courier New" w:hint="default"/>
      </w:rPr>
    </w:lvl>
    <w:lvl w:ilvl="2">
      <w:start w:val="1"/>
      <w:numFmt w:val="bullet"/>
      <w:pStyle w:val="3"/>
      <w:lvlText w:val=""/>
      <w:lvlJc w:val="left"/>
      <w:pPr>
        <w:tabs>
          <w:tab w:val="left" w:pos="1080"/>
        </w:tabs>
        <w:ind w:left="1440" w:hanging="360"/>
      </w:pPr>
      <w:rPr>
        <w:rFonts w:ascii="Wingdings" w:hAnsi="Wingdings" w:hint="default"/>
      </w:rPr>
    </w:lvl>
    <w:lvl w:ilvl="3">
      <w:start w:val="1"/>
      <w:numFmt w:val="bullet"/>
      <w:pStyle w:val="4"/>
      <w:lvlText w:val=""/>
      <w:lvlJc w:val="left"/>
      <w:pPr>
        <w:tabs>
          <w:tab w:val="left" w:pos="1440"/>
        </w:tabs>
        <w:ind w:left="1800" w:hanging="360"/>
      </w:pPr>
      <w:rPr>
        <w:rFonts w:ascii="Wingdings" w:hAnsi="Wingdings" w:hint="default"/>
      </w:rPr>
    </w:lvl>
    <w:lvl w:ilvl="4">
      <w:start w:val="1"/>
      <w:numFmt w:val="bullet"/>
      <w:pStyle w:val="5"/>
      <w:lvlText w:val=""/>
      <w:lvlJc w:val="left"/>
      <w:pPr>
        <w:tabs>
          <w:tab w:val="left" w:pos="1800"/>
        </w:tabs>
        <w:ind w:left="2160" w:hanging="360"/>
      </w:pPr>
      <w:rPr>
        <w:rFonts w:ascii="Wingdings" w:hAnsi="Wingdings" w:hint="default"/>
      </w:rPr>
    </w:lvl>
    <w:lvl w:ilvl="5">
      <w:start w:val="1"/>
      <w:numFmt w:val="none"/>
      <w:lvlText w:val=""/>
      <w:lvlJc w:val="left"/>
      <w:pPr>
        <w:tabs>
          <w:tab w:val="left" w:pos="2160"/>
        </w:tabs>
        <w:ind w:left="2520" w:hanging="360"/>
      </w:pPr>
      <w:rPr>
        <w:rFonts w:hint="default"/>
      </w:rPr>
    </w:lvl>
    <w:lvl w:ilvl="6">
      <w:start w:val="1"/>
      <w:numFmt w:val="none"/>
      <w:lvlText w:val="%7"/>
      <w:lvlJc w:val="left"/>
      <w:pPr>
        <w:tabs>
          <w:tab w:val="left" w:pos="2520"/>
        </w:tabs>
        <w:ind w:left="2880" w:hanging="360"/>
      </w:pPr>
      <w:rPr>
        <w:rFonts w:hint="default"/>
      </w:rPr>
    </w:lvl>
    <w:lvl w:ilvl="7">
      <w:start w:val="1"/>
      <w:numFmt w:val="none"/>
      <w:lvlText w:val=""/>
      <w:lvlJc w:val="left"/>
      <w:pPr>
        <w:tabs>
          <w:tab w:val="left" w:pos="2880"/>
        </w:tabs>
        <w:ind w:left="3240" w:hanging="360"/>
      </w:pPr>
      <w:rPr>
        <w:rFonts w:hint="default"/>
      </w:rPr>
    </w:lvl>
    <w:lvl w:ilvl="8">
      <w:start w:val="1"/>
      <w:numFmt w:val="none"/>
      <w:lvlText w:val=""/>
      <w:lvlJc w:val="left"/>
      <w:pPr>
        <w:tabs>
          <w:tab w:val="left" w:pos="3240"/>
        </w:tabs>
        <w:ind w:left="3600" w:hanging="360"/>
      </w:pPr>
      <w:rPr>
        <w:rFonts w:hint="default"/>
      </w:rPr>
    </w:lvl>
  </w:abstractNum>
  <w:num w:numId="1" w16cid:durableId="13277063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483239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32693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862968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3077"/>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A31"/>
    <w:rsid w:val="00006B54"/>
    <w:rsid w:val="000111D4"/>
    <w:rsid w:val="000227AC"/>
    <w:rsid w:val="00026036"/>
    <w:rsid w:val="000323CA"/>
    <w:rsid w:val="00037406"/>
    <w:rsid w:val="00060EF6"/>
    <w:rsid w:val="00085788"/>
    <w:rsid w:val="000A6B78"/>
    <w:rsid w:val="000D1AD3"/>
    <w:rsid w:val="000E22CF"/>
    <w:rsid w:val="000E5A35"/>
    <w:rsid w:val="00101A11"/>
    <w:rsid w:val="00130775"/>
    <w:rsid w:val="00144158"/>
    <w:rsid w:val="00156928"/>
    <w:rsid w:val="0019338E"/>
    <w:rsid w:val="001964B0"/>
    <w:rsid w:val="001A015E"/>
    <w:rsid w:val="001A1207"/>
    <w:rsid w:val="001A6F96"/>
    <w:rsid w:val="001E5332"/>
    <w:rsid w:val="0023425D"/>
    <w:rsid w:val="002437FE"/>
    <w:rsid w:val="00245932"/>
    <w:rsid w:val="00260D49"/>
    <w:rsid w:val="00274636"/>
    <w:rsid w:val="002864EB"/>
    <w:rsid w:val="002A47BA"/>
    <w:rsid w:val="002F13EF"/>
    <w:rsid w:val="002F57C8"/>
    <w:rsid w:val="00333926"/>
    <w:rsid w:val="00343671"/>
    <w:rsid w:val="00360F78"/>
    <w:rsid w:val="003715F2"/>
    <w:rsid w:val="003A1C76"/>
    <w:rsid w:val="00405558"/>
    <w:rsid w:val="004068A6"/>
    <w:rsid w:val="004135B9"/>
    <w:rsid w:val="00414D1F"/>
    <w:rsid w:val="004151FC"/>
    <w:rsid w:val="00427F5A"/>
    <w:rsid w:val="00435E78"/>
    <w:rsid w:val="0045518C"/>
    <w:rsid w:val="004624F8"/>
    <w:rsid w:val="00462A1D"/>
    <w:rsid w:val="0046493C"/>
    <w:rsid w:val="00476452"/>
    <w:rsid w:val="004838F5"/>
    <w:rsid w:val="00487634"/>
    <w:rsid w:val="004A782B"/>
    <w:rsid w:val="004B03C5"/>
    <w:rsid w:val="004C2260"/>
    <w:rsid w:val="004D304D"/>
    <w:rsid w:val="004D68C3"/>
    <w:rsid w:val="004F4B48"/>
    <w:rsid w:val="004F78F9"/>
    <w:rsid w:val="00527D8C"/>
    <w:rsid w:val="00572C48"/>
    <w:rsid w:val="0058221E"/>
    <w:rsid w:val="005A7015"/>
    <w:rsid w:val="005E4B47"/>
    <w:rsid w:val="005E69EF"/>
    <w:rsid w:val="006204A8"/>
    <w:rsid w:val="006832A1"/>
    <w:rsid w:val="006A7311"/>
    <w:rsid w:val="006D004B"/>
    <w:rsid w:val="006D20CE"/>
    <w:rsid w:val="007130B4"/>
    <w:rsid w:val="00736E4B"/>
    <w:rsid w:val="00775430"/>
    <w:rsid w:val="00776AF6"/>
    <w:rsid w:val="00784523"/>
    <w:rsid w:val="00793BA2"/>
    <w:rsid w:val="00794DF4"/>
    <w:rsid w:val="007A6B4E"/>
    <w:rsid w:val="007C065A"/>
    <w:rsid w:val="0080385C"/>
    <w:rsid w:val="00832114"/>
    <w:rsid w:val="008433A0"/>
    <w:rsid w:val="008544E3"/>
    <w:rsid w:val="008A4B69"/>
    <w:rsid w:val="008B38D2"/>
    <w:rsid w:val="008B3CA1"/>
    <w:rsid w:val="008D4CFC"/>
    <w:rsid w:val="008D527C"/>
    <w:rsid w:val="00903ECC"/>
    <w:rsid w:val="00914DC9"/>
    <w:rsid w:val="00917281"/>
    <w:rsid w:val="0092122C"/>
    <w:rsid w:val="009417B6"/>
    <w:rsid w:val="0094229E"/>
    <w:rsid w:val="00963439"/>
    <w:rsid w:val="00976824"/>
    <w:rsid w:val="009A257A"/>
    <w:rsid w:val="009B2654"/>
    <w:rsid w:val="009E79C3"/>
    <w:rsid w:val="00A1253E"/>
    <w:rsid w:val="00A212F7"/>
    <w:rsid w:val="00A56CF5"/>
    <w:rsid w:val="00A649E8"/>
    <w:rsid w:val="00A7079D"/>
    <w:rsid w:val="00AA095A"/>
    <w:rsid w:val="00AB49D6"/>
    <w:rsid w:val="00AC51AE"/>
    <w:rsid w:val="00B07A2D"/>
    <w:rsid w:val="00B27F76"/>
    <w:rsid w:val="00B40018"/>
    <w:rsid w:val="00B84A73"/>
    <w:rsid w:val="00BA6143"/>
    <w:rsid w:val="00BD488E"/>
    <w:rsid w:val="00BF3657"/>
    <w:rsid w:val="00C02FC6"/>
    <w:rsid w:val="00C0326F"/>
    <w:rsid w:val="00C10A4C"/>
    <w:rsid w:val="00C2328E"/>
    <w:rsid w:val="00C27062"/>
    <w:rsid w:val="00C70368"/>
    <w:rsid w:val="00C8732F"/>
    <w:rsid w:val="00CA0C49"/>
    <w:rsid w:val="00CB44EF"/>
    <w:rsid w:val="00CE25AC"/>
    <w:rsid w:val="00CE39B9"/>
    <w:rsid w:val="00CE62AF"/>
    <w:rsid w:val="00CF2AEC"/>
    <w:rsid w:val="00D019E3"/>
    <w:rsid w:val="00D16319"/>
    <w:rsid w:val="00D31D11"/>
    <w:rsid w:val="00D343EE"/>
    <w:rsid w:val="00D34F6A"/>
    <w:rsid w:val="00D45A31"/>
    <w:rsid w:val="00D51F09"/>
    <w:rsid w:val="00D632D2"/>
    <w:rsid w:val="00D719BD"/>
    <w:rsid w:val="00D87B9D"/>
    <w:rsid w:val="00DC5237"/>
    <w:rsid w:val="00DC5A0B"/>
    <w:rsid w:val="00DE1A39"/>
    <w:rsid w:val="00DF79D5"/>
    <w:rsid w:val="00E11332"/>
    <w:rsid w:val="00E12BD8"/>
    <w:rsid w:val="00E40F74"/>
    <w:rsid w:val="00E528F7"/>
    <w:rsid w:val="00EB6660"/>
    <w:rsid w:val="00EE0646"/>
    <w:rsid w:val="00EF5161"/>
    <w:rsid w:val="00F074F6"/>
    <w:rsid w:val="00F648AC"/>
    <w:rsid w:val="00F76426"/>
    <w:rsid w:val="00FA0DE9"/>
    <w:rsid w:val="00FA5363"/>
    <w:rsid w:val="00FB2234"/>
    <w:rsid w:val="00FC0837"/>
    <w:rsid w:val="00FD4B05"/>
    <w:rsid w:val="00FD7344"/>
    <w:rsid w:val="00FD7DE3"/>
    <w:rsid w:val="00FE1A39"/>
    <w:rsid w:val="00FE3DF1"/>
    <w:rsid w:val="00FE5D4F"/>
    <w:rsid w:val="00FE65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2"/>
    </o:shapelayout>
  </w:shapeDefaults>
  <w:decimalSymbol w:val="."/>
  <w:listSeparator w:val=","/>
  <w14:docId w14:val="66A0A2F2"/>
  <w15:docId w15:val="{EE559377-62A2-4695-808C-9E421F5F0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56CF5"/>
    <w:pPr>
      <w:widowControl w:val="0"/>
      <w:jc w:val="both"/>
    </w:pPr>
    <w:rPr>
      <w:rFonts w:ascii="Calibri" w:eastAsia="宋体" w:hAnsi="Calibri" w:cs="Times New Roman"/>
    </w:rPr>
  </w:style>
  <w:style w:type="paragraph" w:styleId="1">
    <w:name w:val="heading 1"/>
    <w:basedOn w:val="a0"/>
    <w:next w:val="a0"/>
    <w:link w:val="10"/>
    <w:uiPriority w:val="9"/>
    <w:qFormat/>
    <w:rsid w:val="00832114"/>
    <w:pPr>
      <w:keepNext/>
      <w:widowControl/>
      <w:spacing w:before="240" w:after="60"/>
      <w:jc w:val="left"/>
      <w:outlineLvl w:val="0"/>
    </w:pPr>
    <w:rPr>
      <w:rFonts w:ascii="Arial" w:eastAsia="Times New Roman" w:hAnsi="Arial" w:cstheme="minorBidi"/>
      <w:b/>
      <w:bCs/>
      <w:color w:val="000000"/>
      <w:kern w:val="32"/>
      <w:sz w:val="32"/>
      <w:szCs w:val="32"/>
    </w:rPr>
  </w:style>
  <w:style w:type="paragraph" w:styleId="20">
    <w:name w:val="heading 2"/>
    <w:basedOn w:val="a0"/>
    <w:next w:val="a0"/>
    <w:link w:val="21"/>
    <w:uiPriority w:val="9"/>
    <w:unhideWhenUsed/>
    <w:qFormat/>
    <w:rsid w:val="008D4CF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0"/>
    <w:next w:val="a0"/>
    <w:link w:val="31"/>
    <w:uiPriority w:val="9"/>
    <w:qFormat/>
    <w:rsid w:val="006D004B"/>
    <w:pPr>
      <w:widowControl/>
      <w:jc w:val="left"/>
      <w:outlineLvl w:val="2"/>
    </w:pPr>
    <w:rPr>
      <w:rFonts w:ascii="Times New Roman"/>
      <w:b/>
      <w:kern w:val="0"/>
      <w:sz w:val="32"/>
      <w:szCs w:val="32"/>
    </w:rPr>
  </w:style>
  <w:style w:type="paragraph" w:styleId="40">
    <w:name w:val="heading 4"/>
    <w:basedOn w:val="a0"/>
    <w:next w:val="a0"/>
    <w:link w:val="41"/>
    <w:uiPriority w:val="9"/>
    <w:qFormat/>
    <w:rsid w:val="006D004B"/>
    <w:pPr>
      <w:widowControl/>
      <w:jc w:val="left"/>
      <w:outlineLvl w:val="3"/>
    </w:pPr>
    <w:rPr>
      <w:rFonts w:ascii="Times New Roman"/>
      <w:b/>
      <w:kern w:val="0"/>
      <w:sz w:val="28"/>
      <w:szCs w:val="28"/>
    </w:rPr>
  </w:style>
  <w:style w:type="paragraph" w:styleId="50">
    <w:name w:val="heading 5"/>
    <w:basedOn w:val="a0"/>
    <w:next w:val="a0"/>
    <w:link w:val="51"/>
    <w:uiPriority w:val="9"/>
    <w:qFormat/>
    <w:rsid w:val="006D004B"/>
    <w:pPr>
      <w:widowControl/>
      <w:jc w:val="left"/>
      <w:outlineLvl w:val="4"/>
    </w:pPr>
    <w:rPr>
      <w:rFonts w:ascii="Times New Roman"/>
      <w:b/>
      <w:kern w:val="0"/>
      <w:sz w:val="28"/>
      <w:szCs w:val="28"/>
    </w:rPr>
  </w:style>
  <w:style w:type="paragraph" w:styleId="6">
    <w:name w:val="heading 6"/>
    <w:basedOn w:val="a0"/>
    <w:next w:val="a0"/>
    <w:link w:val="60"/>
    <w:uiPriority w:val="9"/>
    <w:semiHidden/>
    <w:unhideWhenUsed/>
    <w:qFormat/>
    <w:rsid w:val="009A257A"/>
    <w:pPr>
      <w:widowControl/>
      <w:spacing w:before="240" w:after="60"/>
      <w:jc w:val="left"/>
      <w:outlineLvl w:val="5"/>
    </w:pPr>
    <w:rPr>
      <w:rFonts w:asciiTheme="minorHAnsi" w:eastAsiaTheme="minorEastAsia" w:hAnsiTheme="minorHAnsi"/>
      <w:b/>
      <w:bCs/>
      <w:kern w:val="0"/>
      <w:sz w:val="22"/>
    </w:rPr>
  </w:style>
  <w:style w:type="paragraph" w:styleId="7">
    <w:name w:val="heading 7"/>
    <w:basedOn w:val="a0"/>
    <w:next w:val="a0"/>
    <w:link w:val="70"/>
    <w:uiPriority w:val="9"/>
    <w:semiHidden/>
    <w:unhideWhenUsed/>
    <w:qFormat/>
    <w:rsid w:val="009A257A"/>
    <w:pPr>
      <w:widowControl/>
      <w:spacing w:before="240" w:after="60"/>
      <w:jc w:val="left"/>
      <w:outlineLvl w:val="6"/>
    </w:pPr>
    <w:rPr>
      <w:rFonts w:asciiTheme="minorHAnsi" w:eastAsiaTheme="minorEastAsia" w:hAnsiTheme="minorHAnsi"/>
      <w:kern w:val="0"/>
      <w:sz w:val="24"/>
      <w:szCs w:val="24"/>
    </w:rPr>
  </w:style>
  <w:style w:type="paragraph" w:styleId="8">
    <w:name w:val="heading 8"/>
    <w:basedOn w:val="a0"/>
    <w:next w:val="a0"/>
    <w:link w:val="80"/>
    <w:uiPriority w:val="9"/>
    <w:semiHidden/>
    <w:unhideWhenUsed/>
    <w:qFormat/>
    <w:rsid w:val="009A257A"/>
    <w:pPr>
      <w:widowControl/>
      <w:spacing w:before="240" w:after="60"/>
      <w:jc w:val="left"/>
      <w:outlineLvl w:val="7"/>
    </w:pPr>
    <w:rPr>
      <w:rFonts w:asciiTheme="minorHAnsi" w:eastAsiaTheme="minorEastAsia" w:hAnsiTheme="minorHAnsi"/>
      <w:i/>
      <w:iCs/>
      <w:kern w:val="0"/>
      <w:sz w:val="24"/>
      <w:szCs w:val="24"/>
    </w:rPr>
  </w:style>
  <w:style w:type="paragraph" w:styleId="9">
    <w:name w:val="heading 9"/>
    <w:basedOn w:val="a0"/>
    <w:next w:val="a0"/>
    <w:link w:val="90"/>
    <w:uiPriority w:val="9"/>
    <w:semiHidden/>
    <w:unhideWhenUsed/>
    <w:qFormat/>
    <w:rsid w:val="009A257A"/>
    <w:pPr>
      <w:widowControl/>
      <w:spacing w:before="240" w:after="60"/>
      <w:jc w:val="left"/>
      <w:outlineLvl w:val="8"/>
    </w:pPr>
    <w:rPr>
      <w:rFonts w:asciiTheme="majorHAnsi" w:eastAsiaTheme="majorEastAsia" w:hAnsiTheme="majorHAnsi"/>
      <w:kern w:val="0"/>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qFormat/>
    <w:rsid w:val="00A56CF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5">
    <w:name w:val="页眉 字符"/>
    <w:basedOn w:val="a1"/>
    <w:link w:val="a4"/>
    <w:uiPriority w:val="99"/>
    <w:rsid w:val="00A56CF5"/>
    <w:rPr>
      <w:sz w:val="18"/>
      <w:szCs w:val="18"/>
    </w:rPr>
  </w:style>
  <w:style w:type="paragraph" w:styleId="a6">
    <w:name w:val="footer"/>
    <w:basedOn w:val="a0"/>
    <w:link w:val="a7"/>
    <w:uiPriority w:val="99"/>
    <w:unhideWhenUsed/>
    <w:qFormat/>
    <w:rsid w:val="00A56CF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7">
    <w:name w:val="页脚 字符"/>
    <w:basedOn w:val="a1"/>
    <w:link w:val="a6"/>
    <w:uiPriority w:val="99"/>
    <w:rsid w:val="00A56CF5"/>
    <w:rPr>
      <w:sz w:val="18"/>
      <w:szCs w:val="18"/>
    </w:rPr>
  </w:style>
  <w:style w:type="paragraph" w:styleId="a8">
    <w:name w:val="Plain Text"/>
    <w:aliases w:val=" Char, Char Char Char,Char,Char Char,Char Char Char,Plain Te,Plain Text_0,普通,普通文字,普通文字 Char,标题1,标题1 Char Char,标题1 Char Char Char Char Char,游数的,游数的格式,纯文本 Char Char,纯文本 Char Char Char,纯文本 Char Char1,纯文本 Char Char1 Char Char Char,纯文本 Char1"/>
    <w:basedOn w:val="a0"/>
    <w:link w:val="a9"/>
    <w:qFormat/>
    <w:rsid w:val="00A56CF5"/>
    <w:rPr>
      <w:rFonts w:ascii="宋体" w:hAnsi="Courier New" w:cs="Courier New"/>
      <w:szCs w:val="21"/>
    </w:rPr>
  </w:style>
  <w:style w:type="character" w:customStyle="1" w:styleId="Char">
    <w:name w:val="纯文本 Char"/>
    <w:basedOn w:val="a1"/>
    <w:qFormat/>
    <w:rsid w:val="00A56CF5"/>
    <w:rPr>
      <w:rFonts w:ascii="宋体" w:eastAsia="宋体" w:hAnsi="Courier New" w:cs="Courier New"/>
      <w:szCs w:val="21"/>
    </w:rPr>
  </w:style>
  <w:style w:type="character" w:customStyle="1" w:styleId="a9">
    <w:name w:val="纯文本 字符"/>
    <w:aliases w:val=" Char 字符, Char Char Char 字符,Char 字符,Char Char 字符,Char Char Char 字符,Plain Te 字符,Plain Text_0 字符,普通 字符,普通文字 字符,普通文字 Char 字符,标题1 字符,标题1 Char Char 字符,标题1 Char Char Char Char Char 字符,游数的 字符,游数的格式 字符,纯文本 Char Char 字符,纯文本 Char Char Char 字符,纯文本 Char1 字符"/>
    <w:basedOn w:val="a1"/>
    <w:link w:val="a8"/>
    <w:locked/>
    <w:rsid w:val="00A56CF5"/>
    <w:rPr>
      <w:rFonts w:ascii="宋体" w:eastAsia="宋体" w:hAnsi="Courier New" w:cs="Courier New"/>
      <w:szCs w:val="21"/>
    </w:rPr>
  </w:style>
  <w:style w:type="paragraph" w:styleId="aa">
    <w:name w:val="Balloon Text"/>
    <w:basedOn w:val="a0"/>
    <w:link w:val="ab"/>
    <w:uiPriority w:val="99"/>
    <w:unhideWhenUsed/>
    <w:rsid w:val="00A56CF5"/>
    <w:rPr>
      <w:sz w:val="18"/>
      <w:szCs w:val="18"/>
    </w:rPr>
  </w:style>
  <w:style w:type="character" w:customStyle="1" w:styleId="ab">
    <w:name w:val="批注框文本 字符"/>
    <w:basedOn w:val="a1"/>
    <w:link w:val="aa"/>
    <w:uiPriority w:val="99"/>
    <w:rsid w:val="00A56CF5"/>
    <w:rPr>
      <w:rFonts w:ascii="Calibri" w:eastAsia="宋体" w:hAnsi="Calibri" w:cs="Times New Roman"/>
      <w:sz w:val="18"/>
      <w:szCs w:val="18"/>
    </w:rPr>
  </w:style>
  <w:style w:type="paragraph" w:customStyle="1" w:styleId="0">
    <w:name w:val="纯文本_0"/>
    <w:basedOn w:val="a0"/>
    <w:rsid w:val="00A56CF5"/>
    <w:rPr>
      <w:rFonts w:ascii="宋体" w:hAnsi="Courier New" w:cs="Courier New" w:hint="eastAsia"/>
      <w:szCs w:val="21"/>
    </w:rPr>
  </w:style>
  <w:style w:type="character" w:customStyle="1" w:styleId="21">
    <w:name w:val="标题 2 字符"/>
    <w:basedOn w:val="a1"/>
    <w:link w:val="20"/>
    <w:uiPriority w:val="9"/>
    <w:qFormat/>
    <w:rsid w:val="008D4CFC"/>
    <w:rPr>
      <w:rFonts w:asciiTheme="majorHAnsi" w:eastAsiaTheme="majorEastAsia" w:hAnsiTheme="majorHAnsi" w:cstheme="majorBidi"/>
      <w:b/>
      <w:bCs/>
      <w:sz w:val="32"/>
      <w:szCs w:val="32"/>
    </w:rPr>
  </w:style>
  <w:style w:type="paragraph" w:styleId="ac">
    <w:name w:val="List Paragraph"/>
    <w:basedOn w:val="a0"/>
    <w:uiPriority w:val="34"/>
    <w:qFormat/>
    <w:rsid w:val="00CE25AC"/>
    <w:pPr>
      <w:widowControl/>
      <w:autoSpaceDE w:val="0"/>
      <w:autoSpaceDN w:val="0"/>
      <w:ind w:firstLineChars="200" w:firstLine="420"/>
    </w:pPr>
    <w:rPr>
      <w:rFonts w:hAnsi="宋体" w:cs="宋体"/>
      <w:kern w:val="0"/>
      <w:szCs w:val="21"/>
    </w:rPr>
  </w:style>
  <w:style w:type="paragraph" w:customStyle="1" w:styleId="11">
    <w:name w:val="无间隔1"/>
    <w:qFormat/>
    <w:rsid w:val="00775430"/>
    <w:pPr>
      <w:widowControl w:val="0"/>
      <w:jc w:val="both"/>
    </w:pPr>
    <w:rPr>
      <w:rFonts w:ascii="Calibri" w:eastAsia="宋体" w:hAnsi="Calibri" w:cs="Times New Roman"/>
    </w:rPr>
  </w:style>
  <w:style w:type="character" w:styleId="ad">
    <w:name w:val="page number"/>
    <w:basedOn w:val="a1"/>
    <w:rsid w:val="00775430"/>
  </w:style>
  <w:style w:type="character" w:customStyle="1" w:styleId="31">
    <w:name w:val="标题 3 字符"/>
    <w:basedOn w:val="a1"/>
    <w:link w:val="30"/>
    <w:uiPriority w:val="9"/>
    <w:rsid w:val="006D004B"/>
    <w:rPr>
      <w:rFonts w:ascii="Times New Roman" w:eastAsia="宋体" w:hAnsi="Calibri" w:cs="Times New Roman"/>
      <w:b/>
      <w:kern w:val="0"/>
      <w:sz w:val="32"/>
      <w:szCs w:val="32"/>
    </w:rPr>
  </w:style>
  <w:style w:type="character" w:customStyle="1" w:styleId="41">
    <w:name w:val="标题 4 字符"/>
    <w:basedOn w:val="a1"/>
    <w:link w:val="40"/>
    <w:uiPriority w:val="9"/>
    <w:rsid w:val="006D004B"/>
    <w:rPr>
      <w:rFonts w:ascii="Times New Roman" w:eastAsia="宋体" w:hAnsi="Calibri" w:cs="Times New Roman"/>
      <w:b/>
      <w:kern w:val="0"/>
      <w:sz w:val="28"/>
      <w:szCs w:val="28"/>
    </w:rPr>
  </w:style>
  <w:style w:type="character" w:customStyle="1" w:styleId="51">
    <w:name w:val="标题 5 字符"/>
    <w:basedOn w:val="a1"/>
    <w:link w:val="50"/>
    <w:uiPriority w:val="9"/>
    <w:rsid w:val="006D004B"/>
    <w:rPr>
      <w:rFonts w:ascii="Times New Roman" w:eastAsia="宋体" w:hAnsi="Calibri" w:cs="Times New Roman"/>
      <w:b/>
      <w:kern w:val="0"/>
      <w:sz w:val="28"/>
      <w:szCs w:val="28"/>
    </w:rPr>
  </w:style>
  <w:style w:type="character" w:customStyle="1" w:styleId="10">
    <w:name w:val="标题 1 字符"/>
    <w:basedOn w:val="a1"/>
    <w:link w:val="1"/>
    <w:uiPriority w:val="9"/>
    <w:rsid w:val="00832114"/>
    <w:rPr>
      <w:rFonts w:ascii="Arial" w:eastAsia="Times New Roman" w:hAnsi="Arial"/>
      <w:b/>
      <w:bCs/>
      <w:color w:val="000000"/>
      <w:kern w:val="32"/>
      <w:sz w:val="32"/>
      <w:szCs w:val="32"/>
    </w:rPr>
  </w:style>
  <w:style w:type="paragraph" w:styleId="4">
    <w:name w:val="List Bullet 4"/>
    <w:basedOn w:val="a0"/>
    <w:uiPriority w:val="99"/>
    <w:rsid w:val="00832114"/>
    <w:pPr>
      <w:widowControl/>
      <w:numPr>
        <w:ilvl w:val="3"/>
        <w:numId w:val="4"/>
      </w:numPr>
      <w:contextualSpacing/>
      <w:jc w:val="left"/>
    </w:pPr>
    <w:rPr>
      <w:rFonts w:ascii="NEU-BZ-S92" w:eastAsia="方正书宋_GBK" w:hAnsi="NEU-BZ-S92" w:cstheme="minorBidi"/>
      <w:color w:val="000000"/>
      <w:kern w:val="0"/>
      <w:sz w:val="24"/>
    </w:rPr>
  </w:style>
  <w:style w:type="paragraph" w:styleId="a">
    <w:name w:val="List Bullet"/>
    <w:basedOn w:val="a0"/>
    <w:uiPriority w:val="4"/>
    <w:qFormat/>
    <w:rsid w:val="00832114"/>
    <w:pPr>
      <w:widowControl/>
      <w:numPr>
        <w:numId w:val="4"/>
      </w:numPr>
      <w:spacing w:after="180"/>
      <w:jc w:val="left"/>
    </w:pPr>
    <w:rPr>
      <w:rFonts w:ascii="NEU-BZ-S92" w:eastAsia="方正书宋_GBK" w:hAnsi="NEU-BZ-S92" w:cstheme="minorBidi"/>
      <w:color w:val="000000"/>
      <w:kern w:val="0"/>
      <w:sz w:val="24"/>
    </w:rPr>
  </w:style>
  <w:style w:type="paragraph" w:styleId="3">
    <w:name w:val="List Bullet 3"/>
    <w:basedOn w:val="a0"/>
    <w:uiPriority w:val="99"/>
    <w:rsid w:val="00832114"/>
    <w:pPr>
      <w:widowControl/>
      <w:numPr>
        <w:ilvl w:val="2"/>
        <w:numId w:val="4"/>
      </w:numPr>
      <w:contextualSpacing/>
      <w:jc w:val="left"/>
    </w:pPr>
    <w:rPr>
      <w:rFonts w:ascii="NEU-BZ-S92" w:eastAsia="方正书宋_GBK" w:hAnsi="NEU-BZ-S92" w:cstheme="minorBidi"/>
      <w:color w:val="000000"/>
      <w:kern w:val="0"/>
      <w:sz w:val="24"/>
    </w:rPr>
  </w:style>
  <w:style w:type="paragraph" w:styleId="ae">
    <w:name w:val="Body Text"/>
    <w:basedOn w:val="a0"/>
    <w:link w:val="af"/>
    <w:uiPriority w:val="1"/>
    <w:qFormat/>
    <w:rsid w:val="00832114"/>
    <w:pPr>
      <w:widowControl/>
      <w:spacing w:after="180"/>
      <w:jc w:val="left"/>
    </w:pPr>
    <w:rPr>
      <w:rFonts w:ascii="NEU-BZ-S92" w:eastAsia="方正书宋_GBK" w:hAnsi="NEU-BZ-S92" w:cstheme="minorBidi"/>
      <w:color w:val="000000"/>
      <w:kern w:val="0"/>
      <w:sz w:val="24"/>
    </w:rPr>
  </w:style>
  <w:style w:type="character" w:customStyle="1" w:styleId="af">
    <w:name w:val="正文文本 字符"/>
    <w:basedOn w:val="a1"/>
    <w:link w:val="ae"/>
    <w:uiPriority w:val="1"/>
    <w:rsid w:val="00832114"/>
    <w:rPr>
      <w:rFonts w:ascii="NEU-BZ-S92" w:eastAsia="方正书宋_GBK" w:hAnsi="NEU-BZ-S92"/>
      <w:color w:val="000000"/>
      <w:kern w:val="0"/>
      <w:sz w:val="24"/>
    </w:rPr>
  </w:style>
  <w:style w:type="paragraph" w:styleId="2">
    <w:name w:val="List Bullet 2"/>
    <w:basedOn w:val="a0"/>
    <w:uiPriority w:val="99"/>
    <w:rsid w:val="00832114"/>
    <w:pPr>
      <w:widowControl/>
      <w:numPr>
        <w:ilvl w:val="1"/>
        <w:numId w:val="4"/>
      </w:numPr>
      <w:contextualSpacing/>
      <w:jc w:val="left"/>
    </w:pPr>
    <w:rPr>
      <w:rFonts w:ascii="NEU-BZ-S92" w:eastAsia="方正书宋_GBK" w:hAnsi="NEU-BZ-S92" w:cstheme="minorBidi"/>
      <w:color w:val="000000"/>
      <w:kern w:val="0"/>
      <w:sz w:val="24"/>
    </w:rPr>
  </w:style>
  <w:style w:type="paragraph" w:styleId="5">
    <w:name w:val="List Bullet 5"/>
    <w:basedOn w:val="a0"/>
    <w:uiPriority w:val="99"/>
    <w:rsid w:val="00832114"/>
    <w:pPr>
      <w:widowControl/>
      <w:numPr>
        <w:ilvl w:val="4"/>
        <w:numId w:val="4"/>
      </w:numPr>
      <w:contextualSpacing/>
      <w:jc w:val="left"/>
    </w:pPr>
    <w:rPr>
      <w:rFonts w:ascii="NEU-BZ-S92" w:eastAsia="方正书宋_GBK" w:hAnsi="NEU-BZ-S92" w:cstheme="minorBidi"/>
      <w:color w:val="000000"/>
      <w:kern w:val="0"/>
      <w:sz w:val="24"/>
    </w:rPr>
  </w:style>
  <w:style w:type="paragraph" w:styleId="af0">
    <w:name w:val="footnote text"/>
    <w:basedOn w:val="a0"/>
    <w:link w:val="af1"/>
    <w:uiPriority w:val="99"/>
    <w:unhideWhenUsed/>
    <w:rsid w:val="00832114"/>
    <w:pPr>
      <w:widowControl/>
      <w:snapToGrid w:val="0"/>
      <w:jc w:val="left"/>
    </w:pPr>
    <w:rPr>
      <w:rFonts w:ascii="Times New Roman" w:hAnsi="Times New Roman"/>
      <w:kern w:val="0"/>
      <w:sz w:val="24"/>
      <w:szCs w:val="18"/>
    </w:rPr>
  </w:style>
  <w:style w:type="character" w:customStyle="1" w:styleId="af1">
    <w:name w:val="脚注文本 字符"/>
    <w:basedOn w:val="a1"/>
    <w:link w:val="af0"/>
    <w:uiPriority w:val="99"/>
    <w:rsid w:val="00832114"/>
    <w:rPr>
      <w:rFonts w:ascii="Times New Roman" w:eastAsia="宋体" w:hAnsi="Times New Roman" w:cs="Times New Roman"/>
      <w:kern w:val="0"/>
      <w:sz w:val="24"/>
      <w:szCs w:val="18"/>
    </w:rPr>
  </w:style>
  <w:style w:type="paragraph" w:styleId="af2">
    <w:name w:val="Normal (Web)"/>
    <w:basedOn w:val="a0"/>
    <w:rsid w:val="00832114"/>
    <w:pPr>
      <w:widowControl/>
      <w:spacing w:before="100" w:beforeAutospacing="1" w:after="100" w:afterAutospacing="1"/>
      <w:jc w:val="left"/>
    </w:pPr>
    <w:rPr>
      <w:rFonts w:ascii="Arial Unicode MS" w:eastAsia="Arial Unicode MS" w:hAnsi="Arial Unicode MS" w:cs="Arial Unicode MS"/>
      <w:color w:val="000000"/>
      <w:kern w:val="0"/>
      <w:sz w:val="24"/>
    </w:rPr>
  </w:style>
  <w:style w:type="paragraph" w:styleId="af3">
    <w:name w:val="Title"/>
    <w:basedOn w:val="a0"/>
    <w:next w:val="a0"/>
    <w:link w:val="af4"/>
    <w:uiPriority w:val="10"/>
    <w:qFormat/>
    <w:rsid w:val="00832114"/>
    <w:pPr>
      <w:widowControl/>
      <w:spacing w:before="240" w:after="60"/>
      <w:jc w:val="center"/>
      <w:outlineLvl w:val="0"/>
    </w:pPr>
    <w:rPr>
      <w:rFonts w:ascii="Arial" w:eastAsia="Times New Roman" w:hAnsi="Arial" w:cstheme="minorBidi"/>
      <w:b/>
      <w:bCs/>
      <w:color w:val="000000"/>
      <w:kern w:val="28"/>
      <w:sz w:val="32"/>
      <w:szCs w:val="32"/>
    </w:rPr>
  </w:style>
  <w:style w:type="character" w:customStyle="1" w:styleId="af4">
    <w:name w:val="标题 字符"/>
    <w:basedOn w:val="a1"/>
    <w:link w:val="af3"/>
    <w:uiPriority w:val="10"/>
    <w:rsid w:val="00832114"/>
    <w:rPr>
      <w:rFonts w:ascii="Arial" w:eastAsia="Times New Roman" w:hAnsi="Arial"/>
      <w:b/>
      <w:bCs/>
      <w:color w:val="000000"/>
      <w:kern w:val="28"/>
      <w:sz w:val="32"/>
      <w:szCs w:val="32"/>
    </w:rPr>
  </w:style>
  <w:style w:type="table" w:styleId="af5">
    <w:name w:val="Table Grid"/>
    <w:basedOn w:val="a2"/>
    <w:uiPriority w:val="59"/>
    <w:rsid w:val="00832114"/>
    <w:rPr>
      <w:rFonts w:hAnsi="NEU-BZ"/>
      <w:kern w:val="0"/>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3">
    <w:name w:val="Light Shading Accent 3"/>
    <w:basedOn w:val="a2"/>
    <w:uiPriority w:val="60"/>
    <w:rsid w:val="00832114"/>
    <w:rPr>
      <w:rFonts w:hAnsi="NEU-BZ"/>
      <w:color w:val="76923C" w:themeColor="accent3" w:themeShade="BF"/>
      <w:kern w:val="0"/>
      <w:sz w:val="22"/>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f6">
    <w:name w:val="Strong"/>
    <w:uiPriority w:val="22"/>
    <w:qFormat/>
    <w:rsid w:val="00832114"/>
    <w:rPr>
      <w:b/>
      <w:bCs/>
    </w:rPr>
  </w:style>
  <w:style w:type="character" w:styleId="af7">
    <w:name w:val="Emphasis"/>
    <w:uiPriority w:val="20"/>
    <w:qFormat/>
    <w:rsid w:val="00832114"/>
    <w:rPr>
      <w:rFonts w:ascii="Times New Roman" w:hAnsi="Times New Roman"/>
      <w:b/>
      <w:i/>
      <w:iCs/>
    </w:rPr>
  </w:style>
  <w:style w:type="character" w:styleId="af8">
    <w:name w:val="annotation reference"/>
    <w:semiHidden/>
    <w:unhideWhenUsed/>
    <w:rsid w:val="00832114"/>
    <w:rPr>
      <w:vanish/>
      <w:sz w:val="16"/>
      <w:szCs w:val="16"/>
    </w:rPr>
  </w:style>
  <w:style w:type="character" w:styleId="af9">
    <w:name w:val="footnote reference"/>
    <w:basedOn w:val="a1"/>
    <w:uiPriority w:val="99"/>
    <w:unhideWhenUsed/>
    <w:rsid w:val="00832114"/>
    <w:rPr>
      <w:vertAlign w:val="superscript"/>
    </w:rPr>
  </w:style>
  <w:style w:type="paragraph" w:styleId="afa">
    <w:name w:val="Quote"/>
    <w:basedOn w:val="a0"/>
    <w:next w:val="a0"/>
    <w:link w:val="afb"/>
    <w:uiPriority w:val="29"/>
    <w:qFormat/>
    <w:rsid w:val="00832114"/>
    <w:pPr>
      <w:widowControl/>
      <w:jc w:val="left"/>
    </w:pPr>
    <w:rPr>
      <w:rFonts w:ascii="NEU-BZ-S92" w:eastAsia="方正书宋_GBK" w:hAnsi="NEU-BZ-S92" w:cstheme="minorBidi"/>
      <w:i/>
      <w:color w:val="000000"/>
      <w:kern w:val="0"/>
      <w:sz w:val="24"/>
    </w:rPr>
  </w:style>
  <w:style w:type="character" w:customStyle="1" w:styleId="afb">
    <w:name w:val="引用 字符"/>
    <w:basedOn w:val="a1"/>
    <w:link w:val="afa"/>
    <w:uiPriority w:val="29"/>
    <w:rsid w:val="00832114"/>
    <w:rPr>
      <w:rFonts w:ascii="NEU-BZ-S92" w:eastAsia="方正书宋_GBK" w:hAnsi="NEU-BZ-S92"/>
      <w:i/>
      <w:color w:val="000000"/>
      <w:kern w:val="0"/>
      <w:sz w:val="24"/>
    </w:rPr>
  </w:style>
  <w:style w:type="character" w:customStyle="1" w:styleId="NoProofing">
    <w:name w:val="No Proofing"/>
    <w:uiPriority w:val="1"/>
    <w:rsid w:val="00832114"/>
    <w:rPr>
      <w:lang w:val="en-US"/>
    </w:rPr>
  </w:style>
  <w:style w:type="paragraph" w:customStyle="1" w:styleId="Char3">
    <w:name w:val="Char3"/>
    <w:basedOn w:val="a0"/>
    <w:rsid w:val="00832114"/>
    <w:pPr>
      <w:widowControl/>
      <w:spacing w:line="300" w:lineRule="auto"/>
      <w:ind w:firstLineChars="200" w:firstLine="200"/>
    </w:pPr>
    <w:rPr>
      <w:rFonts w:ascii="NEU-BZ-S92" w:eastAsia="方正书宋_GBK" w:hAnsi="NEU-BZ-S92" w:cstheme="minorBidi"/>
      <w:color w:val="000000"/>
      <w:sz w:val="24"/>
      <w:szCs w:val="20"/>
    </w:rPr>
  </w:style>
  <w:style w:type="paragraph" w:customStyle="1" w:styleId="CharCharCharCharCharCharCharCharCharCharCharCharCharCharCharCharCharCharChar">
    <w:name w:val="Char Char Char Char Char Char Char Char Char Char Char Char Char Char Char Char Char Char Char"/>
    <w:basedOn w:val="a0"/>
    <w:qFormat/>
    <w:rsid w:val="00832114"/>
    <w:pPr>
      <w:widowControl/>
      <w:spacing w:line="300" w:lineRule="auto"/>
      <w:ind w:firstLineChars="200" w:firstLine="200"/>
    </w:pPr>
    <w:rPr>
      <w:rFonts w:ascii="NEU-BZ-S92" w:eastAsia="方正书宋_GBK" w:hAnsi="NEU-BZ-S92" w:cstheme="minorBidi"/>
      <w:color w:val="000000"/>
      <w:sz w:val="24"/>
      <w:szCs w:val="20"/>
    </w:rPr>
  </w:style>
  <w:style w:type="paragraph" w:customStyle="1" w:styleId="CharCharCharCharCharCharCharCharChar">
    <w:name w:val="Char Char Char Char Char Char Char Char Char"/>
    <w:basedOn w:val="a0"/>
    <w:rsid w:val="00832114"/>
    <w:pPr>
      <w:widowControl/>
      <w:spacing w:line="300" w:lineRule="auto"/>
      <w:ind w:firstLineChars="200" w:firstLine="200"/>
    </w:pPr>
    <w:rPr>
      <w:rFonts w:ascii="NEU-BZ-S92" w:eastAsia="方正书宋_GBK" w:hAnsi="NEU-BZ-S92" w:cstheme="minorBidi"/>
      <w:color w:val="000000"/>
      <w:kern w:val="0"/>
      <w:sz w:val="24"/>
      <w:szCs w:val="20"/>
    </w:rPr>
  </w:style>
  <w:style w:type="paragraph" w:customStyle="1" w:styleId="MTDisplayEquation">
    <w:name w:val="MTDisplayEquation"/>
    <w:basedOn w:val="a0"/>
    <w:next w:val="a0"/>
    <w:link w:val="MTDisplayEquationChar"/>
    <w:rsid w:val="00832114"/>
    <w:pPr>
      <w:widowControl/>
      <w:tabs>
        <w:tab w:val="center" w:pos="4160"/>
        <w:tab w:val="right" w:pos="8300"/>
      </w:tabs>
      <w:jc w:val="left"/>
    </w:pPr>
    <w:rPr>
      <w:rFonts w:ascii="NEU-BZ-S92" w:eastAsia="方正书宋_GBK" w:hAnsi="NEU-BZ-S92" w:cstheme="minorBidi"/>
      <w:color w:val="000000"/>
      <w:kern w:val="0"/>
      <w:sz w:val="24"/>
    </w:rPr>
  </w:style>
  <w:style w:type="character" w:customStyle="1" w:styleId="MTDisplayEquationChar">
    <w:name w:val="MTDisplayEquation Char"/>
    <w:basedOn w:val="a1"/>
    <w:link w:val="MTDisplayEquation"/>
    <w:rsid w:val="00832114"/>
    <w:rPr>
      <w:rFonts w:ascii="NEU-BZ-S92" w:eastAsia="方正书宋_GBK" w:hAnsi="NEU-BZ-S92"/>
      <w:color w:val="000000"/>
      <w:kern w:val="0"/>
      <w:sz w:val="24"/>
    </w:rPr>
  </w:style>
  <w:style w:type="character" w:customStyle="1" w:styleId="Char1">
    <w:name w:val="脚注文本 Char1"/>
    <w:basedOn w:val="a1"/>
    <w:rsid w:val="00832114"/>
    <w:rPr>
      <w:rFonts w:ascii="NEU-BZ" w:eastAsia="方正书宋_GBK" w:hAnsi="NEU-BZ" w:cstheme="minorBidi"/>
      <w:color w:val="000000"/>
      <w:sz w:val="18"/>
      <w:szCs w:val="18"/>
    </w:rPr>
  </w:style>
  <w:style w:type="paragraph" w:customStyle="1" w:styleId="afc">
    <w:name w:val="一级章节"/>
    <w:basedOn w:val="a0"/>
    <w:qFormat/>
    <w:rsid w:val="00832114"/>
    <w:pPr>
      <w:widowControl/>
      <w:jc w:val="left"/>
      <w:outlineLvl w:val="1"/>
    </w:pPr>
    <w:rPr>
      <w:rFonts w:ascii="NEU-BZ-S92" w:eastAsia="方正书宋_GBK" w:hAnsi="NEU-BZ-S92" w:cstheme="minorBidi"/>
      <w:color w:val="000000"/>
      <w:kern w:val="0"/>
      <w:sz w:val="24"/>
    </w:rPr>
  </w:style>
  <w:style w:type="paragraph" w:customStyle="1" w:styleId="afd">
    <w:name w:val="二级章节"/>
    <w:basedOn w:val="a0"/>
    <w:qFormat/>
    <w:rsid w:val="00832114"/>
    <w:pPr>
      <w:widowControl/>
      <w:jc w:val="left"/>
      <w:outlineLvl w:val="2"/>
    </w:pPr>
    <w:rPr>
      <w:rFonts w:ascii="NEU-BZ-S92" w:eastAsia="方正书宋_GBK" w:hAnsi="NEU-BZ-S92" w:cstheme="minorBidi"/>
      <w:color w:val="000000"/>
      <w:kern w:val="0"/>
      <w:sz w:val="24"/>
    </w:rPr>
  </w:style>
  <w:style w:type="paragraph" w:customStyle="1" w:styleId="afe">
    <w:name w:val="三级章节"/>
    <w:basedOn w:val="a0"/>
    <w:qFormat/>
    <w:rsid w:val="00832114"/>
    <w:pPr>
      <w:widowControl/>
      <w:jc w:val="left"/>
      <w:outlineLvl w:val="3"/>
    </w:pPr>
    <w:rPr>
      <w:rFonts w:ascii="NEU-BZ-S92" w:eastAsia="方正书宋_GBK" w:hAnsi="NEU-BZ-S92" w:cstheme="minorBidi"/>
      <w:color w:val="000000"/>
      <w:kern w:val="0"/>
    </w:rPr>
  </w:style>
  <w:style w:type="paragraph" w:customStyle="1" w:styleId="aff">
    <w:name w:val="五级章节"/>
    <w:basedOn w:val="a0"/>
    <w:qFormat/>
    <w:rsid w:val="00832114"/>
    <w:pPr>
      <w:widowControl/>
      <w:jc w:val="left"/>
      <w:outlineLvl w:val="5"/>
    </w:pPr>
    <w:rPr>
      <w:rFonts w:ascii="NEU-BZ-S92" w:eastAsia="方正书宋_GBK" w:hAnsi="NEU-BZ-S92" w:cstheme="minorBidi"/>
      <w:color w:val="000000"/>
      <w:kern w:val="0"/>
    </w:rPr>
  </w:style>
  <w:style w:type="paragraph" w:customStyle="1" w:styleId="aff0">
    <w:name w:val="四级章节"/>
    <w:basedOn w:val="a0"/>
    <w:qFormat/>
    <w:rsid w:val="00832114"/>
    <w:pPr>
      <w:widowControl/>
      <w:jc w:val="left"/>
      <w:outlineLvl w:val="4"/>
    </w:pPr>
    <w:rPr>
      <w:rFonts w:ascii="NEU-BZ-S92" w:eastAsia="方正书宋_GBK" w:hAnsi="NEU-BZ-S92" w:cstheme="minorBidi"/>
      <w:color w:val="000000"/>
      <w:kern w:val="0"/>
    </w:rPr>
  </w:style>
  <w:style w:type="character" w:customStyle="1" w:styleId="60">
    <w:name w:val="标题 6 字符"/>
    <w:basedOn w:val="a1"/>
    <w:link w:val="6"/>
    <w:uiPriority w:val="9"/>
    <w:semiHidden/>
    <w:rsid w:val="009A257A"/>
    <w:rPr>
      <w:rFonts w:cs="Times New Roman"/>
      <w:b/>
      <w:bCs/>
      <w:kern w:val="0"/>
      <w:sz w:val="22"/>
    </w:rPr>
  </w:style>
  <w:style w:type="character" w:customStyle="1" w:styleId="70">
    <w:name w:val="标题 7 字符"/>
    <w:basedOn w:val="a1"/>
    <w:link w:val="7"/>
    <w:uiPriority w:val="9"/>
    <w:semiHidden/>
    <w:rsid w:val="009A257A"/>
    <w:rPr>
      <w:rFonts w:cs="Times New Roman"/>
      <w:kern w:val="0"/>
      <w:sz w:val="24"/>
      <w:szCs w:val="24"/>
    </w:rPr>
  </w:style>
  <w:style w:type="character" w:customStyle="1" w:styleId="80">
    <w:name w:val="标题 8 字符"/>
    <w:basedOn w:val="a1"/>
    <w:link w:val="8"/>
    <w:uiPriority w:val="9"/>
    <w:semiHidden/>
    <w:rsid w:val="009A257A"/>
    <w:rPr>
      <w:rFonts w:cs="Times New Roman"/>
      <w:i/>
      <w:iCs/>
      <w:kern w:val="0"/>
      <w:sz w:val="24"/>
      <w:szCs w:val="24"/>
    </w:rPr>
  </w:style>
  <w:style w:type="character" w:customStyle="1" w:styleId="90">
    <w:name w:val="标题 9 字符"/>
    <w:basedOn w:val="a1"/>
    <w:link w:val="9"/>
    <w:uiPriority w:val="9"/>
    <w:semiHidden/>
    <w:rsid w:val="009A257A"/>
    <w:rPr>
      <w:rFonts w:asciiTheme="majorHAnsi" w:eastAsiaTheme="majorEastAsia" w:hAnsiTheme="majorHAnsi" w:cs="Times New Roman"/>
      <w:kern w:val="0"/>
      <w:sz w:val="22"/>
    </w:rPr>
  </w:style>
  <w:style w:type="paragraph" w:styleId="aff1">
    <w:name w:val="Subtitle"/>
    <w:basedOn w:val="a0"/>
    <w:next w:val="a0"/>
    <w:link w:val="aff2"/>
    <w:uiPriority w:val="11"/>
    <w:qFormat/>
    <w:rsid w:val="009A257A"/>
    <w:pPr>
      <w:widowControl/>
      <w:spacing w:after="60"/>
      <w:jc w:val="center"/>
      <w:outlineLvl w:val="1"/>
    </w:pPr>
    <w:rPr>
      <w:rFonts w:asciiTheme="majorHAnsi" w:eastAsiaTheme="majorEastAsia" w:hAnsiTheme="majorHAnsi"/>
      <w:kern w:val="0"/>
      <w:sz w:val="24"/>
      <w:szCs w:val="24"/>
    </w:rPr>
  </w:style>
  <w:style w:type="character" w:customStyle="1" w:styleId="aff2">
    <w:name w:val="副标题 字符"/>
    <w:basedOn w:val="a1"/>
    <w:link w:val="aff1"/>
    <w:uiPriority w:val="11"/>
    <w:rsid w:val="009A257A"/>
    <w:rPr>
      <w:rFonts w:asciiTheme="majorHAnsi" w:eastAsiaTheme="majorEastAsia" w:hAnsiTheme="majorHAnsi" w:cs="Times New Roman"/>
      <w:kern w:val="0"/>
      <w:sz w:val="24"/>
      <w:szCs w:val="24"/>
    </w:rPr>
  </w:style>
  <w:style w:type="paragraph" w:styleId="aff3">
    <w:name w:val="No Spacing"/>
    <w:basedOn w:val="a0"/>
    <w:uiPriority w:val="1"/>
    <w:qFormat/>
    <w:rsid w:val="009A257A"/>
    <w:pPr>
      <w:widowControl/>
      <w:jc w:val="left"/>
    </w:pPr>
    <w:rPr>
      <w:rFonts w:asciiTheme="minorHAnsi" w:eastAsiaTheme="minorEastAsia" w:hAnsiTheme="minorHAnsi"/>
      <w:kern w:val="0"/>
      <w:sz w:val="24"/>
      <w:szCs w:val="32"/>
    </w:rPr>
  </w:style>
  <w:style w:type="paragraph" w:styleId="aff4">
    <w:name w:val="Intense Quote"/>
    <w:basedOn w:val="a0"/>
    <w:next w:val="a0"/>
    <w:link w:val="aff5"/>
    <w:uiPriority w:val="30"/>
    <w:qFormat/>
    <w:rsid w:val="009A257A"/>
    <w:pPr>
      <w:widowControl/>
      <w:ind w:left="720" w:right="720"/>
      <w:jc w:val="left"/>
    </w:pPr>
    <w:rPr>
      <w:rFonts w:asciiTheme="minorHAnsi" w:eastAsiaTheme="minorEastAsia" w:hAnsiTheme="minorHAnsi"/>
      <w:b/>
      <w:i/>
      <w:kern w:val="0"/>
      <w:sz w:val="24"/>
    </w:rPr>
  </w:style>
  <w:style w:type="character" w:customStyle="1" w:styleId="aff5">
    <w:name w:val="明显引用 字符"/>
    <w:basedOn w:val="a1"/>
    <w:link w:val="aff4"/>
    <w:uiPriority w:val="30"/>
    <w:rsid w:val="009A257A"/>
    <w:rPr>
      <w:rFonts w:cs="Times New Roman"/>
      <w:b/>
      <w:i/>
      <w:kern w:val="0"/>
      <w:sz w:val="24"/>
    </w:rPr>
  </w:style>
  <w:style w:type="character" w:customStyle="1" w:styleId="12">
    <w:name w:val="不明显强调1"/>
    <w:uiPriority w:val="19"/>
    <w:qFormat/>
    <w:rsid w:val="009A257A"/>
    <w:rPr>
      <w:i/>
      <w:color w:val="595959" w:themeColor="text1" w:themeTint="A6"/>
    </w:rPr>
  </w:style>
  <w:style w:type="character" w:customStyle="1" w:styleId="13">
    <w:name w:val="明显强调1"/>
    <w:basedOn w:val="a1"/>
    <w:uiPriority w:val="21"/>
    <w:qFormat/>
    <w:rsid w:val="009A257A"/>
    <w:rPr>
      <w:b/>
      <w:i/>
      <w:sz w:val="24"/>
      <w:szCs w:val="24"/>
      <w:u w:val="single"/>
    </w:rPr>
  </w:style>
  <w:style w:type="character" w:customStyle="1" w:styleId="14">
    <w:name w:val="不明显参考1"/>
    <w:basedOn w:val="a1"/>
    <w:uiPriority w:val="31"/>
    <w:qFormat/>
    <w:rsid w:val="009A257A"/>
    <w:rPr>
      <w:sz w:val="24"/>
      <w:szCs w:val="24"/>
      <w:u w:val="single"/>
    </w:rPr>
  </w:style>
  <w:style w:type="character" w:customStyle="1" w:styleId="15">
    <w:name w:val="明显参考1"/>
    <w:basedOn w:val="a1"/>
    <w:uiPriority w:val="32"/>
    <w:qFormat/>
    <w:rsid w:val="009A257A"/>
    <w:rPr>
      <w:b/>
      <w:sz w:val="24"/>
      <w:u w:val="single"/>
    </w:rPr>
  </w:style>
  <w:style w:type="character" w:customStyle="1" w:styleId="16">
    <w:name w:val="书籍标题1"/>
    <w:basedOn w:val="a1"/>
    <w:uiPriority w:val="33"/>
    <w:qFormat/>
    <w:rsid w:val="009A257A"/>
    <w:rPr>
      <w:rFonts w:asciiTheme="majorHAnsi" w:eastAsiaTheme="majorEastAsia" w:hAnsiTheme="majorHAnsi"/>
      <w:b/>
      <w:i/>
      <w:sz w:val="24"/>
      <w:szCs w:val="24"/>
    </w:rPr>
  </w:style>
  <w:style w:type="paragraph" w:customStyle="1" w:styleId="TOC1">
    <w:name w:val="TOC 标题1"/>
    <w:basedOn w:val="1"/>
    <w:next w:val="a0"/>
    <w:uiPriority w:val="39"/>
    <w:semiHidden/>
    <w:unhideWhenUsed/>
    <w:qFormat/>
    <w:rsid w:val="009A257A"/>
    <w:pPr>
      <w:outlineLvl w:val="9"/>
    </w:pPr>
    <w:rPr>
      <w:rFonts w:asciiTheme="majorHAnsi" w:eastAsiaTheme="majorEastAsia" w:hAnsiTheme="majorHAnsi" w:cs="Times New Roman"/>
      <w:color w:val="auto"/>
    </w:rPr>
  </w:style>
  <w:style w:type="paragraph" w:customStyle="1" w:styleId="aff6">
    <w:name w:val="公式"/>
    <w:basedOn w:val="a0"/>
    <w:rsid w:val="009A257A"/>
    <w:pPr>
      <w:widowControl/>
      <w:spacing w:line="300" w:lineRule="exact"/>
      <w:ind w:firstLineChars="200" w:firstLine="400"/>
      <w:jc w:val="left"/>
    </w:pPr>
    <w:rPr>
      <w:rFonts w:ascii="NEU-BZ-S92" w:eastAsia="方正书宋_GBK" w:hAnsi="NEU-BZ-S92" w:cstheme="minorBidi"/>
      <w:color w:val="000000"/>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244</Words>
  <Characters>1396</Characters>
  <Application>Microsoft Office Word</Application>
  <DocSecurity>0</DocSecurity>
  <Lines>11</Lines>
  <Paragraphs>3</Paragraphs>
  <ScaleCrop>false</ScaleCrop>
  <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陈坤</dc:creator>
  <cp:lastModifiedBy>坤 陈</cp:lastModifiedBy>
  <cp:revision>3</cp:revision>
  <dcterms:created xsi:type="dcterms:W3CDTF">2025-03-21T04:39:00Z</dcterms:created>
  <dcterms:modified xsi:type="dcterms:W3CDTF">2025-03-21T05:00:00Z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