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5AA7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20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第二节 自然环境的地域差异性（第2课时）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课时练习</w:t>
      </w:r>
      <w:r>
        <w:rPr>
          <w:rFonts w:hint="eastAsia"/>
        </w:rPr>
        <w:t>）</w:t>
      </w:r>
    </w:p>
    <w:p w14:paraId="26A4EFA9">
      <w:pPr>
        <w:pStyle w:val="4"/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一、单选题（每题 3 分，共 48 分）</w:t>
      </w:r>
    </w:p>
    <w:p w14:paraId="782EEE8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下列关于雪线的说法，正确的是（ ）</w:t>
      </w:r>
    </w:p>
    <w:p w14:paraId="4A2E0721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雪线是山地终年积雪的下限</w:t>
      </w:r>
    </w:p>
    <w:p w14:paraId="64D79637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雪线的高度只与气温有关</w:t>
      </w:r>
    </w:p>
    <w:p w14:paraId="563E8B18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迎风坡雪线高，背风坡雪线低</w:t>
      </w:r>
    </w:p>
    <w:p w14:paraId="5033E3F9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雪线的高度不会随季节变化</w:t>
      </w:r>
    </w:p>
    <w:p w14:paraId="6F8B825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下列山地中，雪线最高的是（ ）</w:t>
      </w:r>
    </w:p>
    <w:p w14:paraId="3301058A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阿尔卑斯山</w:t>
      </w:r>
    </w:p>
    <w:p w14:paraId="1D29EF37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乞力马扎罗山</w:t>
      </w:r>
    </w:p>
    <w:p w14:paraId="3C1D454D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天山</w:t>
      </w:r>
    </w:p>
    <w:p w14:paraId="634DD483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喜马拉雅山</w:t>
      </w:r>
    </w:p>
    <w:p w14:paraId="59964E9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下列关于山地垂直自然带的说法，正确的是（ ）</w:t>
      </w:r>
    </w:p>
    <w:p w14:paraId="64EF94C6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山地垂直自然带的分布只与海拔高度有关</w:t>
      </w:r>
    </w:p>
    <w:p w14:paraId="48C5902E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山地垂直自然带的基带与当地水平自然带不一致</w:t>
      </w:r>
    </w:p>
    <w:p w14:paraId="66611E27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山地垂直自然带的数量与山地的纬度位置无关</w:t>
      </w:r>
    </w:p>
    <w:p w14:paraId="2EDECD05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山地垂直自然带的更替与热量和水分条件的变化有关</w:t>
      </w:r>
    </w:p>
    <w:p w14:paraId="58C0E48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下列地区中，自然带分布呈现出明显的垂直地带性的是（ ）</w:t>
      </w:r>
    </w:p>
    <w:p w14:paraId="4AA49CE5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内蒙古高原</w:t>
      </w:r>
    </w:p>
    <w:p w14:paraId="64709C49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华北平原</w:t>
      </w:r>
    </w:p>
    <w:p w14:paraId="6C591912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横断山区</w:t>
      </w:r>
    </w:p>
    <w:p w14:paraId="5E55A51A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塔里木盆地</w:t>
      </w:r>
    </w:p>
    <w:p w14:paraId="3E9EC65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下列关于地方性分异规律的叙述，错误的是（ ）</w:t>
      </w:r>
    </w:p>
    <w:p w14:paraId="39AA79CD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地方性分异规律是局部地区的自然地理环境分异规律</w:t>
      </w:r>
    </w:p>
    <w:p w14:paraId="36279FF0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地方性分异规律主要受地形、岩石风化物等地方性因素影响</w:t>
      </w:r>
    </w:p>
    <w:p w14:paraId="6377DF0E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地方性分异规律在大尺度范围内不存在</w:t>
      </w:r>
    </w:p>
    <w:p w14:paraId="6E55674F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地方性分异规律与地带性分异规律相互作用、相互影响</w:t>
      </w:r>
    </w:p>
    <w:p w14:paraId="2FCB9F8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下列自然带中，在南半球缺失的是（ ）</w:t>
      </w:r>
    </w:p>
    <w:p w14:paraId="26A39B78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热带雨林带</w:t>
      </w:r>
    </w:p>
    <w:p w14:paraId="5C148AB5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热带草原带</w:t>
      </w:r>
    </w:p>
    <w:p w14:paraId="200BDE33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亚寒带针叶林带</w:t>
      </w:r>
    </w:p>
    <w:p w14:paraId="0AF9F9BA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温带落叶阔叶林带</w:t>
      </w:r>
    </w:p>
    <w:p w14:paraId="137FF69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下列关于陆地自然带分布的叙述，错误的是（ ）</w:t>
      </w:r>
    </w:p>
    <w:p w14:paraId="7B8CB794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自然带的分布具有一定的规律性</w:t>
      </w:r>
    </w:p>
    <w:p w14:paraId="5EE4E812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自然带的分布与气候、地形等因素密切相关</w:t>
      </w:r>
    </w:p>
    <w:p w14:paraId="6DF5A86B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自然带的分布是固定不变的</w:t>
      </w:r>
    </w:p>
    <w:p w14:paraId="3F5FE760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不同的自然带具有不同的植被和土壤类型</w:t>
      </w:r>
    </w:p>
    <w:p w14:paraId="271E111C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从沿海到内陆，自然景观依次为森林带、草原带、荒漠带，这种地域分异规律在哪个纬度地区最明显（ ）</w:t>
      </w:r>
    </w:p>
    <w:p w14:paraId="65A5ED14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低纬度地区</w:t>
      </w:r>
    </w:p>
    <w:p w14:paraId="4CE0C19D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中纬度地区</w:t>
      </w:r>
    </w:p>
    <w:p w14:paraId="5EB23BA6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高纬度地区</w:t>
      </w:r>
    </w:p>
    <w:p w14:paraId="17E4A5F6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极地地区</w:t>
      </w:r>
    </w:p>
    <w:p w14:paraId="2FEA132F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下列关于山地垂直自然带的分布规律的说法，正确的是（ ）</w:t>
      </w:r>
    </w:p>
    <w:p w14:paraId="49579EED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海拔越高，自然带种类越多</w:t>
      </w:r>
    </w:p>
    <w:p w14:paraId="2E8DDCB6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纬度越低，自然带种类越多</w:t>
      </w:r>
    </w:p>
    <w:p w14:paraId="64BA1481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山地的相对高度越小，自然带种类越多</w:t>
      </w:r>
    </w:p>
    <w:p w14:paraId="0E0AC862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山地的迎风坡和背风坡自然带分布相同</w:t>
      </w:r>
    </w:p>
    <w:p w14:paraId="2AFA962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下列关于自然带的说法，正确的是（ ）</w:t>
      </w:r>
    </w:p>
    <w:p w14:paraId="78204681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自然带是自然地理环境的组成部分</w:t>
      </w:r>
    </w:p>
    <w:p w14:paraId="5B01C4C9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自然带之间的界限是明确的</w:t>
      </w:r>
    </w:p>
    <w:p w14:paraId="17866F31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自然带的分布只受气候因素影响</w:t>
      </w:r>
    </w:p>
    <w:p w14:paraId="31E623B0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自然带的名称与当地的植被类型完全一致</w:t>
      </w:r>
    </w:p>
    <w:p w14:paraId="4CD84359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下列地区中，自然带分布受洋流影响较大的是（ ）</w:t>
      </w:r>
    </w:p>
    <w:p w14:paraId="6288E117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非洲大陆</w:t>
      </w:r>
    </w:p>
    <w:p w14:paraId="7461BADF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南美洲大陆</w:t>
      </w:r>
    </w:p>
    <w:p w14:paraId="3B4EBCF4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澳大利亚大陆</w:t>
      </w:r>
    </w:p>
    <w:p w14:paraId="4D74D2C9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南极洲大陆</w:t>
      </w:r>
    </w:p>
    <w:p w14:paraId="60DFE8D9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下列关于自然带的分布与气候类型的关系的说法，正确的是（ ）</w:t>
      </w:r>
    </w:p>
    <w:p w14:paraId="1F220A6E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一种气候类型只对应一种自然带</w:t>
      </w:r>
    </w:p>
    <w:p w14:paraId="3A38E4E4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一种自然带只分布在一种气候类型区</w:t>
      </w:r>
    </w:p>
    <w:p w14:paraId="51B029E1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不同的气候类型可能对应相同的自然带</w:t>
      </w:r>
    </w:p>
    <w:p w14:paraId="38E07925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自然带的分布与气候类型没有关系</w:t>
      </w:r>
    </w:p>
    <w:p w14:paraId="7884033A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下列山地中，垂直自然带的基带为亚热带常绿阔叶林带的是（ ）</w:t>
      </w:r>
    </w:p>
    <w:p w14:paraId="03337D87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长白山</w:t>
      </w:r>
    </w:p>
    <w:p w14:paraId="68387C66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武夷山</w:t>
      </w:r>
    </w:p>
    <w:p w14:paraId="745138EE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天山</w:t>
      </w:r>
    </w:p>
    <w:p w14:paraId="5D717BD9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昆仑山</w:t>
      </w:r>
    </w:p>
    <w:p w14:paraId="7653B60D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下列关于自然带的分布规律的叙述，正确的是（ ）</w:t>
      </w:r>
    </w:p>
    <w:p w14:paraId="2545281A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从赤道到两极的地域分异规律是以水分为基础的</w:t>
      </w:r>
    </w:p>
    <w:p w14:paraId="3ACD835E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从沿海到内陆的地域分异规律是以热量为基础的</w:t>
      </w:r>
    </w:p>
    <w:p w14:paraId="771377D2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山地垂直地域分异规律与从赤道到两极的地域分异规律相似</w:t>
      </w:r>
    </w:p>
    <w:p w14:paraId="19FEC364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地方性分异规律不受任何因素影响</w:t>
      </w:r>
    </w:p>
    <w:p w14:paraId="2B2B369F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下列自然带中，其分布范围最广的是（ ）</w:t>
      </w:r>
    </w:p>
    <w:p w14:paraId="708380EE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热带雨林带</w:t>
      </w:r>
    </w:p>
    <w:p w14:paraId="51EAAD1C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热带荒漠带</w:t>
      </w:r>
    </w:p>
    <w:p w14:paraId="6EF10FA2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温带草原带</w:t>
      </w:r>
    </w:p>
    <w:p w14:paraId="720F80EA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亚寒带针叶林带</w:t>
      </w:r>
    </w:p>
    <w:p w14:paraId="09665395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下列关于自然带的说法，错误的是（ ）</w:t>
      </w:r>
    </w:p>
    <w:p w14:paraId="4383F7E0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A. 自然带的形成是自然地理环境各要素相互作用的结果</w:t>
      </w:r>
    </w:p>
    <w:p w14:paraId="072A4701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B. 自然带的分布具有一定的规律性</w:t>
      </w:r>
    </w:p>
    <w:p w14:paraId="13F7D550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C. 自然带的界限是清晰的</w:t>
      </w:r>
    </w:p>
    <w:p w14:paraId="1C9C141A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D. 自然带的分布与人类活动有一定关系</w:t>
      </w:r>
    </w:p>
    <w:p w14:paraId="24BA5CB2">
      <w:pPr>
        <w:pStyle w:val="4"/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二、综合题（共 12 分）</w:t>
      </w:r>
    </w:p>
    <w:p w14:paraId="1D90ABA5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阅读图文材料，回答问题。</w:t>
      </w:r>
    </w:p>
    <w:p w14:paraId="670245D6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材料一 图 3 为世界某区域自然带分布示意图。</w:t>
      </w:r>
    </w:p>
    <w:p w14:paraId="3C6557AF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材料二 图 4 为①地的气候资料图。</w:t>
      </w:r>
    </w:p>
    <w:p w14:paraId="45B89D7A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（1）图 3 中自然带 A 的名称是 ，其对应的气候类型是 。（4 分）</w:t>
      </w:r>
    </w:p>
    <w:p w14:paraId="5AE3BB8C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（2）图 3 中从 A→B→C 自然带的更替体现了自然地理环境 的地域分异规律，这种分异规律是以 为基础的。（4 分）</w:t>
      </w:r>
    </w:p>
    <w:p w14:paraId="34D16E36">
      <w:pPr>
        <w:keepNext w:val="0"/>
        <w:keepLines w:val="0"/>
        <w:widowControl/>
        <w:suppressLineNumbers w:val="0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（3）分析图 3 中①地自然带的形成原因。（4 分）</w:t>
      </w:r>
    </w:p>
    <w:p w14:paraId="04D76A6D">
      <w:pPr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C0D67DD">
      <w:pPr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CB2418D">
      <w:pPr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21BEBF9">
      <w:pPr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0684094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20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第二节 自然环境的地域差异性（第2课时）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课时练习</w:t>
      </w:r>
      <w:r>
        <w:rPr>
          <w:rFonts w:hint="eastAsia"/>
        </w:rPr>
        <w:t>）</w:t>
      </w:r>
    </w:p>
    <w:p w14:paraId="2369E4EC">
      <w:pPr>
        <w:numPr>
          <w:ilvl w:val="0"/>
          <w:numId w:val="0"/>
        </w:numPr>
        <w:ind w:leftChars="200"/>
        <w:jc w:val="center"/>
      </w:pPr>
      <w:r>
        <w:rPr>
          <w:rFonts w:hint="eastAsia"/>
          <w:lang w:val="en-US" w:eastAsia="zh-CN"/>
        </w:rPr>
        <w:t>参考答案</w:t>
      </w:r>
    </w:p>
    <w:p w14:paraId="4779F835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AFB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9FAFB"/>
        </w:rPr>
        <w:t>一、单选题</w:t>
      </w:r>
    </w:p>
    <w:p w14:paraId="04C5053F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A。雪线是山地终年积雪的下限；雪线高度与气温、降水都有关，气温高雪线高，降水多雪线低；迎风坡降水多雪线低，背风坡降水少雪线高；雪线高度随季节有变化，夏季气温高，雪线升高，冬季反之。</w:t>
      </w:r>
    </w:p>
    <w:p w14:paraId="035AE3C4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B。乞力马扎罗山位于赤道附近，纬度低，热量充足，虽海拔高，但雪线在几座山中最高；阿尔卑斯山、天山、喜马拉雅山纬度相对乞力马扎罗山偏高，气温较低，雪线较低。</w:t>
      </w:r>
    </w:p>
    <w:p w14:paraId="031596E3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D。山地垂直自然带的更替与热量和水分条件随海拔变化有关；分布与海拔、纬度、坡向等有关；基带与当地水平自然带一致，受当地气候决定；山地垂直自然带数量与山地纬度位置有关，纬度低，热量条件好，垂直带谱可能更丰富。</w:t>
      </w:r>
    </w:p>
    <w:p w14:paraId="6447C0AF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C。横断山区山高谷深，地势起伏大，纬度较低，垂直方向水热变化显著，自然带呈现明显垂直地带性；内蒙古高原、华北平原、塔里木盆地地势相对平坦，主要体现水平地域分异规律。</w:t>
      </w:r>
    </w:p>
    <w:p w14:paraId="73A6A179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C。地方性分异规律在大尺度范围内也存在，只是常被地带性规律掩盖，在小尺度表现突出；它是局部地区自然地理环境分异规律，受地形、岩石风化物等影响，与地带性分异规律相互作用、相互影响，使自然带分布更复杂。</w:t>
      </w:r>
    </w:p>
    <w:p w14:paraId="6AC5BF2F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C。亚寒带针叶林带在南半球同纬度陆地缺失，因南半球该纬度陆地少，海洋占主体；热带雨林带、热带草原带在南半球低纬度有分布；温带落叶阔叶林带在南半球温带地区有分布。</w:t>
      </w:r>
    </w:p>
    <w:p w14:paraId="6B8E4549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C。自然带分布有规律性，受气候、地形等因素影响，与气候对应，不同自然带有不同植被、土壤；但自然带分布不是固定不变的，随全球气候变化、人类活动等因素，边界、范围会动态变化。</w:t>
      </w:r>
    </w:p>
    <w:p w14:paraId="3429E88E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B。从沿海到内陆自然景观依次为森林带、草原带、荒漠带的经度地带性规律在中纬度地区最明显，这里陆地面积广，沿海到内陆降水差异大；低纬度地区以赤道到两极分异规律为主；高纬度、极地地区气候寒冷，自然带相对单一，该规律不突出。</w:t>
      </w:r>
    </w:p>
    <w:p w14:paraId="0DC97B01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B。纬度越低，热量越充足，山地垂直自然带种类越多；海拔高不一定自然带种类就多，还与相对高度、纬度有关；山地相对高度越大，水热变化幅度大，自然带种类越多；山地迎风坡和背风坡降水、热量条件有差异，自然带分布不同。</w:t>
      </w:r>
    </w:p>
    <w:p w14:paraId="3BB7A82E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A。自然带是自然地理环境各要素相互作用形成的综合体，是其组成部分；自然带之间界限是过渡的，不明确；自然带分布受气候、地形、土壤、生物等多种因素影响；自然带名称一般依据植被类型命名，但不完全等同于植被，还涵盖土壤等要素特征。</w:t>
      </w:r>
    </w:p>
    <w:p w14:paraId="5077AA0C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B。南美洲大陆西岸有秘鲁寒流等，对沿岸气候、自然带影响大，如受其影响形成热带荒漠带向南延伸；非洲大陆、澳大利亚大陆自然带受洋流影响相对小；南极洲大陆被冰雪覆盖，自然带受洋流影响不突出。</w:t>
      </w:r>
    </w:p>
    <w:p w14:paraId="7C9A5665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C。不同的气候类型可能对应相同的自然带，如温带季风气候和温带海洋性气候区都有温带落叶阔叶林带；一种气候类型可对应多种自然带，如地中海气候对应亚热带常绿硬叶林带，高山气候区垂直带谱多样；自然带分布与气候类型紧密相关，气候决定自然带基带及大致分布。</w:t>
      </w:r>
    </w:p>
    <w:p w14:paraId="6EC5D62B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B。武夷山位于亚热带季风气候区，山麓基带是亚热带常绿阔叶林带；长白山基带是温带落叶阔叶林带；天山基带是温带荒漠带；昆仑山基带多为荒漠带或高山草甸带。</w:t>
      </w:r>
    </w:p>
    <w:p w14:paraId="18AEF83F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C。从赤道到两极的地域分异规律是以热量为基础；从沿海到内陆的地域分异规律是以水分为基础；山地垂直地域分异规律与从赤道到两极的地域分异规律相似，都是热量主导、水热组合变化致自然带更替；地方性分异规律受海陆分布、地形等多种因素影响。</w:t>
      </w:r>
    </w:p>
    <w:p w14:paraId="1CF13B12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D。亚寒带针叶林带分布在北半球亚寒带地区，横跨亚欧大陆和北美大陆北部，分布范围广；热带雨林带分布在赤道附近狭窄地带；热带荒漠带主要在回归线附近大陆西岸；温带草原带分布相对局限，在温带大陆性气候区内部。</w:t>
      </w:r>
    </w:p>
    <w:p w14:paraId="46745A04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9FAFB"/>
        </w:rPr>
        <w:t>C。自然带的界限是模糊的、过渡的，不是清晰的；自然带形成是自然地理环境各要素相互作用结果，分布有规律，与人类活动也有关系，人类活动可改变局部自然带面貌，如毁林开荒等。</w:t>
      </w:r>
    </w:p>
    <w:p w14:paraId="29C204E9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AFB"/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9FAFB"/>
        </w:rPr>
        <w:t>二、综合题</w:t>
      </w:r>
    </w:p>
    <w:p w14:paraId="3EE5C91A">
      <w:pPr>
        <w:spacing w:line="24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9FAFB"/>
          <w:lang w:val="en-US" w:eastAsia="zh-CN" w:bidi="ar"/>
        </w:rPr>
        <w:t>（1）热带雨林带；热带雨林气候。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9FAFB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9FAFB"/>
          <w:lang w:val="en-US" w:eastAsia="zh-CN" w:bidi="ar"/>
        </w:rPr>
        <w:t>（2）从赤道到两极；热量。图中从 A→B→C 自然带由热带雨林带向亚热带常绿阔叶林带、温带落叶阔叶林带更替，是随纬度升高，热量减少，体现从赤道到两极的地域分异规律。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9FAFB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9FAFB"/>
          <w:lang w:val="en-US" w:eastAsia="zh-CN" w:bidi="ar"/>
        </w:rPr>
        <w:t>（3）①地位于大陆西岸，受副热带高气压带和西风带交替控制，形成地中海气候；夏季炎热干燥，冬季温和多雨，对应的自然带为亚热带常绿硬叶林带。其形成是气候决定植被类型，进而形成该自然带。</w:t>
      </w:r>
    </w:p>
    <w:p w14:paraId="0E5016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FangSong-Z02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D7999"/>
    <w:multiLevelType w:val="multilevel"/>
    <w:tmpl w:val="96FD799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CFF5AAA"/>
    <w:multiLevelType w:val="multilevel"/>
    <w:tmpl w:val="9CFF5AA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6DA5366"/>
    <w:multiLevelType w:val="multilevel"/>
    <w:tmpl w:val="A6DA53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ABFC83AB"/>
    <w:multiLevelType w:val="multilevel"/>
    <w:tmpl w:val="ABFC83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B973435D"/>
    <w:multiLevelType w:val="multilevel"/>
    <w:tmpl w:val="B973435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BAEE3174"/>
    <w:multiLevelType w:val="multilevel"/>
    <w:tmpl w:val="BAEE31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BE7B8D8A"/>
    <w:multiLevelType w:val="multilevel"/>
    <w:tmpl w:val="BE7B8D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BFA7D1A1"/>
    <w:multiLevelType w:val="multilevel"/>
    <w:tmpl w:val="BFA7D1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E3F6EBEC"/>
    <w:multiLevelType w:val="multilevel"/>
    <w:tmpl w:val="E3F6EBE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EDD7B049"/>
    <w:multiLevelType w:val="multilevel"/>
    <w:tmpl w:val="EDD7B0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FB6890FB"/>
    <w:multiLevelType w:val="multilevel"/>
    <w:tmpl w:val="FB6890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FBC78129"/>
    <w:multiLevelType w:val="multilevel"/>
    <w:tmpl w:val="FBC7812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FDBBF6C1"/>
    <w:multiLevelType w:val="multilevel"/>
    <w:tmpl w:val="FDBBF6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FEEE9DFC"/>
    <w:multiLevelType w:val="multilevel"/>
    <w:tmpl w:val="FEEE9D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FF7BF4C7"/>
    <w:multiLevelType w:val="multilevel"/>
    <w:tmpl w:val="FF7BF4C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5BEC60F2"/>
    <w:multiLevelType w:val="multilevel"/>
    <w:tmpl w:val="5BEC60F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6CF69168"/>
    <w:multiLevelType w:val="multilevel"/>
    <w:tmpl w:val="6CF691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9"/>
  </w:num>
  <w:num w:numId="5">
    <w:abstractNumId w:val="13"/>
  </w:num>
  <w:num w:numId="6">
    <w:abstractNumId w:val="16"/>
  </w:num>
  <w:num w:numId="7">
    <w:abstractNumId w:val="7"/>
  </w:num>
  <w:num w:numId="8">
    <w:abstractNumId w:val="4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0"/>
  </w:num>
  <w:num w:numId="14">
    <w:abstractNumId w:val="11"/>
  </w:num>
  <w:num w:numId="15">
    <w:abstractNumId w:val="3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7D3BE"/>
    <w:rsid w:val="1DFD7681"/>
    <w:rsid w:val="276F1F70"/>
    <w:rsid w:val="2EEF50AF"/>
    <w:rsid w:val="3EFBC904"/>
    <w:rsid w:val="4D4DD9A9"/>
    <w:rsid w:val="5B786A14"/>
    <w:rsid w:val="6B3D8ADF"/>
    <w:rsid w:val="727848F7"/>
    <w:rsid w:val="7CD7D3BE"/>
    <w:rsid w:val="7DFC6BDF"/>
    <w:rsid w:val="7F1F53B4"/>
    <w:rsid w:val="7FEBB605"/>
    <w:rsid w:val="B73C13C4"/>
    <w:rsid w:val="BF72474B"/>
    <w:rsid w:val="E7FFB81A"/>
    <w:rsid w:val="EDF755D2"/>
    <w:rsid w:val="FD6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left="0" w:leftChars="0" w:firstLine="880" w:firstLineChars="200"/>
      <w:jc w:val="left"/>
    </w:pPr>
    <w:rPr>
      <w:rFonts w:ascii="Times New Roman" w:hAnsi="Times New Roman" w:eastAsia="FZFangSong-Z02S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00" w:lineRule="auto"/>
      <w:ind w:left="0" w:leftChars="0"/>
      <w:jc w:val="left"/>
      <w:outlineLvl w:val="0"/>
    </w:pPr>
    <w:rPr>
      <w:rFonts w:eastAsia="Heiti SC Medium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ind w:left="0" w:leftChars="0"/>
      <w:jc w:val="left"/>
      <w:outlineLvl w:val="1"/>
    </w:pPr>
    <w:rPr>
      <w:rFonts w:eastAsia="KaiTi_GB231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  <w:rPr>
      <w:rFonts w:ascii="Calibri" w:hAnsi="Calibri" w:eastAsia="FZXiaoBiaoSong-B05S"/>
      <w:sz w:val="32"/>
    </w:rPr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2025-03-23T17:09:00Z</dcterms:created>
  <dc:creator>有梦想的小凡</dc:creator>
  <cp:lastModifiedBy>有梦想的小凡</cp:lastModifiedBy>
  <dcterms:modified xsi:type="dcterms:W3CDTF">2025-03-23T17:10:18Z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00433C6B09254D11E3CFDF671D9674FD_41</vt:lpwstr>
  </property>
</Properties>
</file>