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spacing w:line="360" w:lineRule="auto"/>
        <w:jc w:val="center"/>
        <w:textAlignment w:val="center"/>
        <w:rPr>
          <w:rFonts w:ascii="宋体" w:hAnsi="宋体" w:eastAsia="宋体" w:cs="宋体"/>
          <w:b/>
          <w:i w:val="0"/>
          <w:color w:val="000000"/>
          <w:sz w:val="30"/>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4.3 国际合作课后作业</w:t>
      </w:r>
    </w:p>
    <w:p w14:paraId="52F9CE7C">
      <w:pPr>
        <w:spacing w:line="360" w:lineRule="auto"/>
        <w:jc w:val="center"/>
        <w:textAlignment w:val="center"/>
        <w:rPr>
          <w:rFonts w:ascii="黑体" w:hAnsi="黑体" w:eastAsia="黑体" w:cs="黑体"/>
          <w:b/>
          <w:i w:val="0"/>
          <w:color w:val="000000"/>
          <w:sz w:val="30"/>
        </w:rPr>
      </w:pPr>
      <w:r>
        <w:rPr>
          <w:rFonts w:hint="eastAsia" w:ascii="Calibri" w:hAnsi="Calibri" w:cs="Calibri"/>
          <w:b w:val="0"/>
          <w:i w:val="0"/>
          <w:color w:val="000000"/>
          <w:sz w:val="21"/>
          <w:lang w:val="en-US" w:eastAsia="zh-CN"/>
        </w:rPr>
        <w:t xml:space="preserve"> </w:t>
      </w:r>
      <w:r>
        <w:rPr>
          <w:rFonts w:ascii="Calibri" w:hAnsi="Calibri" w:eastAsia="Calibri" w:cs="Calibri"/>
          <w:b w:val="0"/>
          <w:i w:val="0"/>
          <w:color w:val="000000"/>
          <w:sz w:val="21"/>
        </w:rPr>
        <w:t>班级：___________</w:t>
      </w:r>
      <w:r>
        <w:rPr>
          <w:rFonts w:hint="eastAsia" w:ascii="Calibri" w:hAnsi="Calibri" w:cs="Calibri"/>
          <w:b w:val="0"/>
          <w:i w:val="0"/>
          <w:color w:val="000000"/>
          <w:sz w:val="21"/>
          <w:lang w:val="en-US" w:eastAsia="zh-CN"/>
        </w:rPr>
        <w:t xml:space="preserve">     </w:t>
      </w:r>
      <w:r>
        <w:rPr>
          <w:rFonts w:ascii="Calibri" w:hAnsi="Calibri" w:eastAsia="Calibri" w:cs="Calibri"/>
          <w:b w:val="0"/>
          <w:i w:val="0"/>
          <w:color w:val="000000"/>
          <w:sz w:val="21"/>
        </w:rPr>
        <w:t>姓名：___________</w:t>
      </w:r>
      <w:r>
        <w:rPr>
          <w:rFonts w:hint="eastAsia" w:ascii="Calibri" w:hAnsi="Calibri" w:cs="Calibri"/>
          <w:b w:val="0"/>
          <w:i w:val="0"/>
          <w:color w:val="000000"/>
          <w:sz w:val="21"/>
          <w:lang w:val="en-US" w:eastAsia="zh-CN"/>
        </w:rPr>
        <w:t xml:space="preserve"> </w:t>
      </w:r>
    </w:p>
    <w:p w14:paraId="7C886FBB">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14:paraId="7B3133F9">
      <w:pPr>
        <w:shd w:val="clear" w:color="auto" w:fill="auto"/>
        <w:spacing w:line="360" w:lineRule="auto"/>
        <w:ind w:firstLine="560"/>
        <w:jc w:val="left"/>
        <w:textAlignment w:val="center"/>
      </w:pPr>
      <w:r>
        <w:rPr>
          <w:rFonts w:ascii="楷体" w:hAnsi="楷体" w:eastAsia="楷体" w:cs="楷体"/>
          <w:sz w:val="21"/>
        </w:rPr>
        <w:t>2022年1月1日全球最大的自由贸易区RCEP协定正式生效。原自贸区覆盖了全球近三分之一的人口，占全球GDP、贸易和外商直接投资的30%左右；通过削减关税，相互开放市场、实现区域经济一体化。下图为“RCEP成员国分布示意图”。据此完成下面小题。</w:t>
      </w:r>
    </w:p>
    <w:p w14:paraId="3DB3C681">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533650" cy="1809750"/>
            <wp:effectExtent l="0" t="0" r="11430" b="3810"/>
            <wp:docPr id="100003" name="图片 100003" descr="@@@dff034e075ca46d282d54bdc576f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ff034e075ca46d282d54bdc576f6839"/>
                    <pic:cNvPicPr>
                      <a:picLocks noChangeAspect="1"/>
                    </pic:cNvPicPr>
                  </pic:nvPicPr>
                  <pic:blipFill>
                    <a:blip r:embed="rId11"/>
                    <a:stretch>
                      <a:fillRect/>
                    </a:stretch>
                  </pic:blipFill>
                  <pic:spPr>
                    <a:xfrm>
                      <a:off x="0" y="0"/>
                      <a:ext cx="2533650" cy="1809750"/>
                    </a:xfrm>
                    <a:prstGeom prst="rect">
                      <a:avLst/>
                    </a:prstGeom>
                  </pic:spPr>
                </pic:pic>
              </a:graphicData>
            </a:graphic>
          </wp:inline>
        </w:drawing>
      </w:r>
    </w:p>
    <w:p w14:paraId="74E13FC4">
      <w:pPr>
        <w:shd w:val="clear" w:color="auto" w:fill="auto"/>
        <w:spacing w:line="360" w:lineRule="auto"/>
        <w:jc w:val="left"/>
        <w:textAlignment w:val="center"/>
        <w:rPr>
          <w:sz w:val="21"/>
        </w:rPr>
      </w:pPr>
      <w:r>
        <w:rPr>
          <w:sz w:val="21"/>
        </w:rPr>
        <w:t>1．RCEP各成员国（</w:t>
      </w:r>
      <w:r>
        <w:rPr>
          <w:rFonts w:ascii="Times New Roman" w:hAnsi="Times New Roman" w:eastAsia="Times New Roman" w:cs="Times New Roman"/>
          <w:kern w:val="0"/>
          <w:sz w:val="24"/>
          <w:szCs w:val="24"/>
        </w:rPr>
        <w:t>   </w:t>
      </w:r>
      <w:r>
        <w:rPr>
          <w:sz w:val="21"/>
        </w:rPr>
        <w:t>）</w:t>
      </w:r>
    </w:p>
    <w:p w14:paraId="25425C7C">
      <w:pPr>
        <w:shd w:val="clear" w:color="auto" w:fill="auto"/>
        <w:tabs>
          <w:tab w:val="left" w:pos="4156"/>
        </w:tabs>
        <w:spacing w:line="360" w:lineRule="auto"/>
        <w:ind w:left="300"/>
        <w:jc w:val="left"/>
        <w:textAlignment w:val="center"/>
        <w:rPr>
          <w:sz w:val="21"/>
        </w:rPr>
      </w:pPr>
      <w:r>
        <w:rPr>
          <w:sz w:val="21"/>
        </w:rPr>
        <w:t>A．均位于东半球</w:t>
      </w:r>
      <w:r>
        <w:rPr>
          <w:sz w:val="21"/>
        </w:rPr>
        <w:tab/>
      </w:r>
      <w:r>
        <w:rPr>
          <w:sz w:val="21"/>
        </w:rPr>
        <w:t>B．均濒太平洋</w:t>
      </w:r>
    </w:p>
    <w:p w14:paraId="59B961C0">
      <w:pPr>
        <w:shd w:val="clear" w:color="auto" w:fill="auto"/>
        <w:tabs>
          <w:tab w:val="left" w:pos="4156"/>
        </w:tabs>
        <w:spacing w:line="360" w:lineRule="auto"/>
        <w:ind w:left="300"/>
        <w:jc w:val="left"/>
        <w:textAlignment w:val="center"/>
        <w:rPr>
          <w:sz w:val="21"/>
        </w:rPr>
      </w:pPr>
      <w:r>
        <w:rPr>
          <w:sz w:val="21"/>
        </w:rPr>
        <w:t>C．均有季风气候</w:t>
      </w:r>
      <w:r>
        <w:rPr>
          <w:sz w:val="21"/>
        </w:rPr>
        <w:tab/>
      </w:r>
      <w:r>
        <w:rPr>
          <w:sz w:val="21"/>
        </w:rPr>
        <w:t>D．城市多沿海江河分布</w:t>
      </w:r>
    </w:p>
    <w:p w14:paraId="06621489">
      <w:pPr>
        <w:shd w:val="clear" w:color="auto" w:fill="auto"/>
        <w:spacing w:line="360" w:lineRule="auto"/>
        <w:jc w:val="left"/>
        <w:textAlignment w:val="center"/>
        <w:rPr>
          <w:sz w:val="21"/>
        </w:rPr>
      </w:pPr>
      <w:r>
        <w:rPr>
          <w:sz w:val="21"/>
        </w:rPr>
        <w:t>2．自贸区的建成有利于我国（</w:t>
      </w:r>
      <w:r>
        <w:rPr>
          <w:rFonts w:ascii="Times New Roman" w:hAnsi="Times New Roman" w:eastAsia="Times New Roman" w:cs="Times New Roman"/>
          <w:kern w:val="0"/>
          <w:sz w:val="24"/>
          <w:szCs w:val="24"/>
        </w:rPr>
        <w:t>   </w:t>
      </w:r>
      <w:r>
        <w:rPr>
          <w:sz w:val="21"/>
        </w:rPr>
        <w:t>）</w:t>
      </w:r>
    </w:p>
    <w:p w14:paraId="592E7FB2">
      <w:pPr>
        <w:shd w:val="clear" w:color="auto" w:fill="auto"/>
        <w:tabs>
          <w:tab w:val="left" w:pos="4156"/>
        </w:tabs>
        <w:spacing w:line="360" w:lineRule="auto"/>
        <w:ind w:left="300"/>
        <w:jc w:val="left"/>
        <w:textAlignment w:val="center"/>
        <w:rPr>
          <w:sz w:val="21"/>
        </w:rPr>
      </w:pPr>
      <w:r>
        <w:rPr>
          <w:sz w:val="21"/>
        </w:rPr>
        <w:t>A．保障能源供应安全</w:t>
      </w:r>
      <w:r>
        <w:rPr>
          <w:sz w:val="21"/>
        </w:rPr>
        <w:tab/>
      </w:r>
      <w:r>
        <w:rPr>
          <w:sz w:val="21"/>
        </w:rPr>
        <w:t>B．削减过剩产能</w:t>
      </w:r>
    </w:p>
    <w:p w14:paraId="067DBBEF">
      <w:pPr>
        <w:shd w:val="clear" w:color="auto" w:fill="auto"/>
        <w:tabs>
          <w:tab w:val="left" w:pos="4156"/>
        </w:tabs>
        <w:spacing w:line="360" w:lineRule="auto"/>
        <w:ind w:left="300"/>
        <w:jc w:val="left"/>
        <w:textAlignment w:val="center"/>
        <w:rPr>
          <w:sz w:val="21"/>
        </w:rPr>
      </w:pPr>
      <w:r>
        <w:rPr>
          <w:sz w:val="21"/>
        </w:rPr>
        <w:t>C．进口优质农矿原料</w:t>
      </w:r>
      <w:r>
        <w:rPr>
          <w:sz w:val="21"/>
        </w:rPr>
        <w:tab/>
      </w:r>
      <w:r>
        <w:rPr>
          <w:sz w:val="21"/>
        </w:rPr>
        <w:t>D．产业升级换代</w:t>
      </w:r>
    </w:p>
    <w:p w14:paraId="0B88D814">
      <w:pPr>
        <w:shd w:val="clear" w:color="auto" w:fill="auto"/>
        <w:spacing w:line="360" w:lineRule="auto"/>
        <w:jc w:val="left"/>
        <w:textAlignment w:val="center"/>
        <w:rPr>
          <w:sz w:val="21"/>
        </w:rPr>
      </w:pPr>
      <w:r>
        <w:rPr>
          <w:sz w:val="21"/>
        </w:rPr>
        <w:t>3．自贸区的建成，对各成员国的主要影响是（</w:t>
      </w:r>
      <w:r>
        <w:rPr>
          <w:rFonts w:ascii="Times New Roman" w:hAnsi="Times New Roman" w:eastAsia="Times New Roman" w:cs="Times New Roman"/>
          <w:kern w:val="0"/>
          <w:sz w:val="24"/>
          <w:szCs w:val="24"/>
        </w:rPr>
        <w:t>   </w:t>
      </w:r>
      <w:r>
        <w:rPr>
          <w:sz w:val="21"/>
        </w:rPr>
        <w:t>）</w:t>
      </w:r>
    </w:p>
    <w:p w14:paraId="3F1B1076">
      <w:pPr>
        <w:shd w:val="clear" w:color="auto" w:fill="auto"/>
        <w:tabs>
          <w:tab w:val="left" w:pos="4156"/>
        </w:tabs>
        <w:spacing w:line="360" w:lineRule="auto"/>
        <w:ind w:left="300"/>
        <w:jc w:val="left"/>
        <w:textAlignment w:val="center"/>
        <w:rPr>
          <w:sz w:val="21"/>
        </w:rPr>
      </w:pPr>
      <w:r>
        <w:rPr>
          <w:sz w:val="21"/>
        </w:rPr>
        <w:t>A．阻断新冠疫情传播</w:t>
      </w:r>
      <w:r>
        <w:rPr>
          <w:sz w:val="21"/>
        </w:rPr>
        <w:tab/>
      </w:r>
      <w:r>
        <w:rPr>
          <w:sz w:val="21"/>
        </w:rPr>
        <w:t>B．促进优势产业发展</w:t>
      </w:r>
    </w:p>
    <w:p w14:paraId="33706939">
      <w:pPr>
        <w:shd w:val="clear" w:color="auto" w:fill="auto"/>
        <w:tabs>
          <w:tab w:val="left" w:pos="4156"/>
        </w:tabs>
        <w:spacing w:line="360" w:lineRule="auto"/>
        <w:ind w:left="300"/>
        <w:jc w:val="left"/>
        <w:textAlignment w:val="center"/>
        <w:rPr>
          <w:sz w:val="21"/>
        </w:rPr>
      </w:pPr>
      <w:r>
        <w:rPr>
          <w:sz w:val="21"/>
        </w:rPr>
        <w:t>C．加快人口跨国迁移</w:t>
      </w:r>
      <w:r>
        <w:rPr>
          <w:sz w:val="21"/>
        </w:rPr>
        <w:tab/>
      </w:r>
      <w:r>
        <w:rPr>
          <w:sz w:val="21"/>
        </w:rPr>
        <w:t>D．改善生态环境质量</w:t>
      </w:r>
    </w:p>
    <w:p w14:paraId="4DD0F41B">
      <w:pPr>
        <w:shd w:val="clear" w:color="auto" w:fill="auto"/>
        <w:tabs>
          <w:tab w:val="left" w:pos="4156"/>
        </w:tabs>
        <w:spacing w:line="360" w:lineRule="auto"/>
        <w:ind w:left="300"/>
        <w:jc w:val="left"/>
        <w:textAlignment w:val="center"/>
        <w:rPr>
          <w:sz w:val="21"/>
        </w:rPr>
      </w:pPr>
    </w:p>
    <w:p w14:paraId="73444C9B">
      <w:pPr>
        <w:shd w:val="clear" w:color="auto" w:fill="auto"/>
        <w:spacing w:line="360" w:lineRule="auto"/>
        <w:ind w:firstLine="560"/>
        <w:jc w:val="left"/>
        <w:textAlignment w:val="center"/>
        <w:rPr>
          <w:sz w:val="21"/>
        </w:rPr>
      </w:pPr>
      <w:r>
        <w:rPr>
          <w:rFonts w:ascii="楷体" w:hAnsi="楷体" w:eastAsia="楷体" w:cs="楷体"/>
          <w:sz w:val="21"/>
        </w:rPr>
        <w:t>研究发现，经济发展水平与环境污染程度的关系遵循库兹涅茨曲线规律。当人均收入到达7000～8000美元这一临界点之后，随人均收入增加，环境污染由高趋低，污染程度趋缓。图意经济发展水平与环境污染程度的关系。据此完成下面小题。</w:t>
      </w:r>
    </w:p>
    <w:p w14:paraId="7FC1435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581400" cy="1952625"/>
            <wp:effectExtent l="0" t="0" r="0" b="13335"/>
            <wp:docPr id="100005" name="图片 100005" descr="@@@0e8dee6b-2f87-43bb-ba0c-5fb95310f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e8dee6b-2f87-43bb-ba0c-5fb95310f1bf"/>
                    <pic:cNvPicPr>
                      <a:picLocks noChangeAspect="1"/>
                    </pic:cNvPicPr>
                  </pic:nvPicPr>
                  <pic:blipFill>
                    <a:blip r:embed="rId12"/>
                    <a:stretch>
                      <a:fillRect/>
                    </a:stretch>
                  </pic:blipFill>
                  <pic:spPr>
                    <a:xfrm>
                      <a:off x="0" y="0"/>
                      <a:ext cx="3581400" cy="1952625"/>
                    </a:xfrm>
                    <a:prstGeom prst="rect">
                      <a:avLst/>
                    </a:prstGeom>
                  </pic:spPr>
                </pic:pic>
              </a:graphicData>
            </a:graphic>
          </wp:inline>
        </w:drawing>
      </w:r>
    </w:p>
    <w:p w14:paraId="2D1D531C">
      <w:pPr>
        <w:shd w:val="clear" w:color="auto" w:fill="auto"/>
        <w:spacing w:line="360" w:lineRule="auto"/>
        <w:jc w:val="left"/>
        <w:textAlignment w:val="center"/>
        <w:rPr>
          <w:sz w:val="21"/>
        </w:rPr>
      </w:pPr>
      <w:r>
        <w:rPr>
          <w:sz w:val="21"/>
        </w:rPr>
        <w:t>4．经济发展阶段与污染程度的关系是（</w:t>
      </w:r>
      <w:r>
        <w:rPr>
          <w:rFonts w:ascii="Times New Roman" w:hAnsi="Times New Roman" w:eastAsia="Times New Roman" w:cs="Times New Roman"/>
          <w:kern w:val="0"/>
          <w:sz w:val="24"/>
          <w:szCs w:val="24"/>
        </w:rPr>
        <w:t>   </w:t>
      </w:r>
      <w:r>
        <w:rPr>
          <w:sz w:val="21"/>
        </w:rPr>
        <w:t>）</w:t>
      </w:r>
    </w:p>
    <w:p w14:paraId="5DB541C2">
      <w:pPr>
        <w:shd w:val="clear" w:color="auto" w:fill="auto"/>
        <w:tabs>
          <w:tab w:val="left" w:pos="4156"/>
        </w:tabs>
        <w:spacing w:line="360" w:lineRule="auto"/>
        <w:ind w:left="300"/>
        <w:jc w:val="left"/>
        <w:textAlignment w:val="center"/>
        <w:rPr>
          <w:sz w:val="21"/>
        </w:rPr>
      </w:pPr>
      <w:r>
        <w:rPr>
          <w:sz w:val="21"/>
        </w:rPr>
        <w:t>A．在拐点前一直增加</w:t>
      </w:r>
      <w:r>
        <w:rPr>
          <w:sz w:val="21"/>
        </w:rPr>
        <w:tab/>
      </w:r>
      <w:r>
        <w:rPr>
          <w:sz w:val="21"/>
        </w:rPr>
        <w:t>B．在拐点后下降明显</w:t>
      </w:r>
    </w:p>
    <w:p w14:paraId="34A264E1">
      <w:pPr>
        <w:shd w:val="clear" w:color="auto" w:fill="auto"/>
        <w:tabs>
          <w:tab w:val="left" w:pos="4156"/>
        </w:tabs>
        <w:spacing w:line="360" w:lineRule="auto"/>
        <w:ind w:left="300"/>
        <w:jc w:val="left"/>
        <w:textAlignment w:val="center"/>
        <w:rPr>
          <w:sz w:val="21"/>
        </w:rPr>
      </w:pPr>
      <w:r>
        <w:rPr>
          <w:sz w:val="21"/>
        </w:rPr>
        <w:t>C．拐点的时间明确</w:t>
      </w:r>
      <w:r>
        <w:rPr>
          <w:sz w:val="21"/>
        </w:rPr>
        <w:tab/>
      </w:r>
      <w:r>
        <w:rPr>
          <w:sz w:val="21"/>
        </w:rPr>
        <w:t>D．在拐点后经济增速快</w:t>
      </w:r>
    </w:p>
    <w:p w14:paraId="52445ED2">
      <w:pPr>
        <w:shd w:val="clear" w:color="auto" w:fill="auto"/>
        <w:spacing w:line="360" w:lineRule="auto"/>
        <w:jc w:val="left"/>
        <w:textAlignment w:val="center"/>
        <w:rPr>
          <w:sz w:val="21"/>
        </w:rPr>
      </w:pPr>
      <w:r>
        <w:rPr>
          <w:sz w:val="21"/>
        </w:rPr>
        <w:t>5．经济发展水平较高时，污染水平反而降低，其原因是经济发展水平较高时（</w:t>
      </w:r>
      <w:r>
        <w:rPr>
          <w:rFonts w:ascii="Times New Roman" w:hAnsi="Times New Roman" w:eastAsia="Times New Roman" w:cs="Times New Roman"/>
          <w:kern w:val="0"/>
          <w:sz w:val="24"/>
          <w:szCs w:val="24"/>
        </w:rPr>
        <w:t>   </w:t>
      </w:r>
      <w:r>
        <w:rPr>
          <w:sz w:val="21"/>
        </w:rPr>
        <w:t>）</w:t>
      </w:r>
    </w:p>
    <w:p w14:paraId="7BDB3FB7">
      <w:pPr>
        <w:shd w:val="clear" w:color="auto" w:fill="auto"/>
        <w:tabs>
          <w:tab w:val="left" w:pos="4156"/>
        </w:tabs>
        <w:spacing w:line="360" w:lineRule="auto"/>
        <w:ind w:left="300"/>
        <w:jc w:val="left"/>
        <w:textAlignment w:val="center"/>
        <w:rPr>
          <w:sz w:val="21"/>
        </w:rPr>
      </w:pPr>
      <w:r>
        <w:rPr>
          <w:sz w:val="21"/>
        </w:rPr>
        <w:t>A．人口、城市减少</w:t>
      </w:r>
      <w:r>
        <w:rPr>
          <w:sz w:val="21"/>
        </w:rPr>
        <w:tab/>
      </w:r>
      <w:r>
        <w:rPr>
          <w:sz w:val="21"/>
        </w:rPr>
        <w:t>B．治污能力提升</w:t>
      </w:r>
    </w:p>
    <w:p w14:paraId="736C3519">
      <w:pPr>
        <w:shd w:val="clear" w:color="auto" w:fill="auto"/>
        <w:tabs>
          <w:tab w:val="left" w:pos="4156"/>
        </w:tabs>
        <w:spacing w:line="360" w:lineRule="auto"/>
        <w:ind w:left="300"/>
        <w:jc w:val="left"/>
        <w:textAlignment w:val="center"/>
        <w:rPr>
          <w:sz w:val="21"/>
        </w:rPr>
      </w:pPr>
      <w:r>
        <w:rPr>
          <w:sz w:val="21"/>
        </w:rPr>
        <w:t>C．工厂、企业减少</w:t>
      </w:r>
      <w:r>
        <w:rPr>
          <w:sz w:val="21"/>
        </w:rPr>
        <w:tab/>
      </w:r>
      <w:r>
        <w:rPr>
          <w:sz w:val="21"/>
        </w:rPr>
        <w:t>D．环境自净能力增强</w:t>
      </w:r>
    </w:p>
    <w:p w14:paraId="691971F3">
      <w:pPr>
        <w:shd w:val="clear" w:color="auto" w:fill="auto"/>
        <w:spacing w:line="360" w:lineRule="auto"/>
        <w:jc w:val="left"/>
        <w:textAlignment w:val="center"/>
        <w:rPr>
          <w:sz w:val="21"/>
        </w:rPr>
      </w:pPr>
      <w:r>
        <w:rPr>
          <w:sz w:val="21"/>
        </w:rPr>
        <w:t>6．“共同但有区别的责任”意思是发达国家在碳减排过程中应该负更大的责任，这是因为发达国家（</w:t>
      </w:r>
      <w:r>
        <w:rPr>
          <w:rFonts w:ascii="Times New Roman" w:hAnsi="Times New Roman" w:eastAsia="Times New Roman" w:cs="Times New Roman"/>
          <w:kern w:val="0"/>
          <w:sz w:val="24"/>
          <w:szCs w:val="24"/>
        </w:rPr>
        <w:t>   </w:t>
      </w:r>
      <w:r>
        <w:rPr>
          <w:sz w:val="21"/>
        </w:rPr>
        <w:t>）</w:t>
      </w:r>
    </w:p>
    <w:p w14:paraId="1F4BD594">
      <w:pPr>
        <w:shd w:val="clear" w:color="auto" w:fill="auto"/>
        <w:spacing w:line="360" w:lineRule="auto"/>
        <w:ind w:left="300"/>
        <w:jc w:val="left"/>
        <w:textAlignment w:val="center"/>
        <w:rPr>
          <w:sz w:val="21"/>
        </w:rPr>
      </w:pPr>
      <w:r>
        <w:rPr>
          <w:sz w:val="21"/>
        </w:rPr>
        <w:t>A．人口数量更多，工业更发达</w:t>
      </w:r>
    </w:p>
    <w:p w14:paraId="555E8A91">
      <w:pPr>
        <w:shd w:val="clear" w:color="auto" w:fill="auto"/>
        <w:spacing w:line="360" w:lineRule="auto"/>
        <w:ind w:left="300"/>
        <w:jc w:val="left"/>
        <w:textAlignment w:val="center"/>
        <w:rPr>
          <w:sz w:val="21"/>
        </w:rPr>
      </w:pPr>
      <w:r>
        <w:rPr>
          <w:sz w:val="21"/>
        </w:rPr>
        <w:t>B．技术力量雄厚，更有能力减少排放</w:t>
      </w:r>
    </w:p>
    <w:p w14:paraId="54DBC2C0">
      <w:pPr>
        <w:shd w:val="clear" w:color="auto" w:fill="auto"/>
        <w:spacing w:line="360" w:lineRule="auto"/>
        <w:ind w:left="300"/>
        <w:jc w:val="left"/>
        <w:textAlignment w:val="center"/>
        <w:rPr>
          <w:sz w:val="21"/>
        </w:rPr>
      </w:pPr>
      <w:r>
        <w:rPr>
          <w:sz w:val="21"/>
        </w:rPr>
        <w:t>C．过去排放了更多的二氧化碳</w:t>
      </w:r>
    </w:p>
    <w:p w14:paraId="4E592EF0">
      <w:pPr>
        <w:shd w:val="clear" w:color="auto" w:fill="auto"/>
        <w:spacing w:line="360" w:lineRule="auto"/>
        <w:ind w:left="300"/>
        <w:jc w:val="left"/>
        <w:textAlignment w:val="center"/>
        <w:rPr>
          <w:sz w:val="21"/>
        </w:rPr>
      </w:pPr>
      <w:r>
        <w:rPr>
          <w:sz w:val="21"/>
        </w:rPr>
        <w:t>D．经济实力强，更能承担减排带来的损失</w:t>
      </w:r>
    </w:p>
    <w:p w14:paraId="79DD1EBC">
      <w:pPr>
        <w:shd w:val="clear" w:color="auto" w:fill="auto"/>
        <w:spacing w:line="360" w:lineRule="auto"/>
        <w:ind w:left="300"/>
        <w:jc w:val="left"/>
        <w:textAlignment w:val="center"/>
        <w:rPr>
          <w:sz w:val="21"/>
        </w:rPr>
      </w:pPr>
    </w:p>
    <w:p w14:paraId="48A8B7CC">
      <w:pPr>
        <w:shd w:val="clear" w:color="auto" w:fill="auto"/>
        <w:spacing w:line="360" w:lineRule="auto"/>
        <w:ind w:firstLine="560"/>
        <w:jc w:val="left"/>
        <w:textAlignment w:val="center"/>
        <w:rPr>
          <w:sz w:val="21"/>
        </w:rPr>
      </w:pPr>
      <w:r>
        <w:rPr>
          <w:rFonts w:ascii="楷体" w:hAnsi="楷体" w:eastAsia="楷体" w:cs="楷体"/>
          <w:sz w:val="21"/>
        </w:rPr>
        <w:t>2023年5月6日我国B汽车公司宣布与厄瓜多尔汽车经销商集团达成战略合作，将共同推动厄瓜多尔乘用车市场的发展。此前，该公司已经和约旦、马来西亚以及摩洛哥等地的经销商达成合作，并将向厄瓜多尔推出多款车型。截至目前，该公司全球新能源汽车累计销量超过410万辆。据此完成下面小题。</w:t>
      </w:r>
    </w:p>
    <w:p w14:paraId="4EC0565B">
      <w:pPr>
        <w:shd w:val="clear" w:color="auto" w:fill="auto"/>
        <w:spacing w:line="360" w:lineRule="auto"/>
        <w:jc w:val="left"/>
        <w:textAlignment w:val="center"/>
        <w:rPr>
          <w:sz w:val="21"/>
        </w:rPr>
      </w:pPr>
      <w:r>
        <w:rPr>
          <w:sz w:val="21"/>
        </w:rPr>
        <w:t>7．便于新能源汽车在合作国推广的主要条件（</w:t>
      </w:r>
      <w:r>
        <w:rPr>
          <w:rFonts w:ascii="Times New Roman" w:hAnsi="Times New Roman" w:eastAsia="Times New Roman" w:cs="Times New Roman"/>
          <w:kern w:val="0"/>
          <w:sz w:val="24"/>
          <w:szCs w:val="24"/>
        </w:rPr>
        <w:t>   </w:t>
      </w:r>
      <w:r>
        <w:rPr>
          <w:sz w:val="21"/>
        </w:rPr>
        <w:t>）</w:t>
      </w:r>
    </w:p>
    <w:p w14:paraId="67002914">
      <w:pPr>
        <w:shd w:val="clear" w:color="auto" w:fill="auto"/>
        <w:tabs>
          <w:tab w:val="left" w:pos="2078"/>
          <w:tab w:val="left" w:pos="4156"/>
          <w:tab w:val="left" w:pos="6234"/>
        </w:tabs>
        <w:spacing w:line="360" w:lineRule="auto"/>
        <w:ind w:left="300"/>
        <w:jc w:val="left"/>
        <w:textAlignment w:val="center"/>
        <w:rPr>
          <w:sz w:val="21"/>
        </w:rPr>
      </w:pPr>
      <w:r>
        <w:rPr>
          <w:sz w:val="21"/>
        </w:rPr>
        <w:t>A．地势平坦</w:t>
      </w:r>
      <w:r>
        <w:rPr>
          <w:sz w:val="21"/>
        </w:rPr>
        <w:tab/>
      </w:r>
      <w:r>
        <w:rPr>
          <w:sz w:val="21"/>
        </w:rPr>
        <w:t>B．气候适宜</w:t>
      </w:r>
      <w:r>
        <w:rPr>
          <w:sz w:val="21"/>
        </w:rPr>
        <w:tab/>
      </w:r>
      <w:r>
        <w:rPr>
          <w:sz w:val="21"/>
        </w:rPr>
        <w:t>C．地价低廉</w:t>
      </w:r>
      <w:r>
        <w:rPr>
          <w:sz w:val="21"/>
        </w:rPr>
        <w:tab/>
      </w:r>
      <w:r>
        <w:rPr>
          <w:sz w:val="21"/>
        </w:rPr>
        <w:t>D．水能丰富</w:t>
      </w:r>
    </w:p>
    <w:p w14:paraId="29432141">
      <w:pPr>
        <w:shd w:val="clear" w:color="auto" w:fill="auto"/>
        <w:spacing w:line="360" w:lineRule="auto"/>
        <w:jc w:val="left"/>
        <w:textAlignment w:val="center"/>
        <w:rPr>
          <w:sz w:val="21"/>
        </w:rPr>
      </w:pPr>
      <w:r>
        <w:rPr>
          <w:sz w:val="21"/>
        </w:rPr>
        <w:t>8．该战略合作利于B汽车公司（</w:t>
      </w:r>
      <w:r>
        <w:rPr>
          <w:rFonts w:ascii="Times New Roman" w:hAnsi="Times New Roman" w:eastAsia="Times New Roman" w:cs="Times New Roman"/>
          <w:kern w:val="0"/>
          <w:sz w:val="24"/>
          <w:szCs w:val="24"/>
        </w:rPr>
        <w:t>   </w:t>
      </w:r>
      <w:r>
        <w:rPr>
          <w:sz w:val="21"/>
        </w:rPr>
        <w:t>）</w:t>
      </w:r>
    </w:p>
    <w:p w14:paraId="00D2837B">
      <w:pPr>
        <w:shd w:val="clear" w:color="auto" w:fill="auto"/>
        <w:tabs>
          <w:tab w:val="left" w:pos="2078"/>
          <w:tab w:val="left" w:pos="4156"/>
          <w:tab w:val="left" w:pos="6234"/>
        </w:tabs>
        <w:spacing w:line="360" w:lineRule="auto"/>
        <w:ind w:left="300"/>
        <w:jc w:val="left"/>
        <w:textAlignment w:val="center"/>
        <w:rPr>
          <w:sz w:val="21"/>
        </w:rPr>
      </w:pPr>
      <w:r>
        <w:rPr>
          <w:sz w:val="21"/>
        </w:rPr>
        <w:t>A．扩大国际市场</w:t>
      </w:r>
      <w:r>
        <w:rPr>
          <w:sz w:val="21"/>
        </w:rPr>
        <w:tab/>
      </w:r>
      <w:r>
        <w:rPr>
          <w:sz w:val="21"/>
        </w:rPr>
        <w:t>B．提升领先技术</w:t>
      </w:r>
      <w:r>
        <w:rPr>
          <w:sz w:val="21"/>
        </w:rPr>
        <w:tab/>
      </w:r>
      <w:r>
        <w:rPr>
          <w:sz w:val="21"/>
        </w:rPr>
        <w:t>C．降低运输成本</w:t>
      </w:r>
      <w:r>
        <w:rPr>
          <w:sz w:val="21"/>
        </w:rPr>
        <w:tab/>
      </w:r>
      <w:r>
        <w:rPr>
          <w:sz w:val="21"/>
        </w:rPr>
        <w:t>D．规避关税壁垒</w:t>
      </w:r>
    </w:p>
    <w:p w14:paraId="787FD04F">
      <w:pPr>
        <w:shd w:val="clear" w:color="auto" w:fill="auto"/>
        <w:tabs>
          <w:tab w:val="left" w:pos="2078"/>
          <w:tab w:val="left" w:pos="4156"/>
          <w:tab w:val="left" w:pos="6234"/>
        </w:tabs>
        <w:spacing w:line="360" w:lineRule="auto"/>
        <w:ind w:left="300"/>
        <w:jc w:val="left"/>
        <w:textAlignment w:val="center"/>
        <w:rPr>
          <w:sz w:val="21"/>
        </w:rPr>
      </w:pPr>
    </w:p>
    <w:p w14:paraId="2F37E462">
      <w:pPr>
        <w:shd w:val="clear" w:color="auto" w:fill="auto"/>
        <w:spacing w:line="360" w:lineRule="auto"/>
        <w:ind w:firstLine="560"/>
        <w:jc w:val="left"/>
        <w:textAlignment w:val="center"/>
        <w:rPr>
          <w:sz w:val="21"/>
        </w:rPr>
      </w:pPr>
      <w:r>
        <w:rPr>
          <w:rFonts w:ascii="楷体" w:hAnsi="楷体" w:eastAsia="楷体" w:cs="楷体"/>
          <w:sz w:val="21"/>
        </w:rPr>
        <w:t>格鲁吉亚地处高加索地区，以山地气候和地中海气候为主。2012年开始，我国某主营木材加工及贸易企业在格鲁吉亚首都投资兴建五星级酒店，收购贝西斯银行，并参与郊区国际经济特区建设。国际经济特区改变了首都的城市空间结构，也成为联通中国与高加索周边地区的国际货运班列在该国的集结中心。完成下面小题。</w:t>
      </w:r>
    </w:p>
    <w:p w14:paraId="6C55829B">
      <w:pPr>
        <w:shd w:val="clear" w:color="auto" w:fill="auto"/>
        <w:spacing w:line="360" w:lineRule="auto"/>
        <w:jc w:val="left"/>
        <w:textAlignment w:val="center"/>
        <w:rPr>
          <w:sz w:val="21"/>
        </w:rPr>
      </w:pPr>
      <w:r>
        <w:rPr>
          <w:sz w:val="21"/>
        </w:rPr>
        <w:t>9．该企业在格鲁吉亚实现多元化发展的途径是（</w:t>
      </w:r>
      <w:r>
        <w:rPr>
          <w:rFonts w:ascii="Times New Roman" w:hAnsi="Times New Roman" w:eastAsia="Times New Roman" w:cs="Times New Roman"/>
          <w:kern w:val="0"/>
          <w:sz w:val="24"/>
          <w:szCs w:val="24"/>
        </w:rPr>
        <w:t>   </w:t>
      </w:r>
      <w:r>
        <w:rPr>
          <w:sz w:val="21"/>
        </w:rPr>
        <w:t>）</w:t>
      </w:r>
    </w:p>
    <w:p w14:paraId="3845D7DF">
      <w:pPr>
        <w:shd w:val="clear" w:color="auto" w:fill="auto"/>
        <w:tabs>
          <w:tab w:val="left" w:pos="2078"/>
          <w:tab w:val="left" w:pos="4156"/>
          <w:tab w:val="left" w:pos="6234"/>
        </w:tabs>
        <w:spacing w:line="360" w:lineRule="auto"/>
        <w:ind w:left="300"/>
        <w:jc w:val="left"/>
        <w:textAlignment w:val="center"/>
        <w:rPr>
          <w:sz w:val="21"/>
        </w:rPr>
      </w:pPr>
      <w:r>
        <w:rPr>
          <w:sz w:val="21"/>
        </w:rPr>
        <w:t>A．增加研发投入</w:t>
      </w:r>
      <w:r>
        <w:rPr>
          <w:sz w:val="21"/>
        </w:rPr>
        <w:tab/>
      </w:r>
      <w:r>
        <w:rPr>
          <w:sz w:val="21"/>
        </w:rPr>
        <w:t>B．拓展产业门类</w:t>
      </w:r>
      <w:r>
        <w:rPr>
          <w:sz w:val="21"/>
        </w:rPr>
        <w:tab/>
      </w:r>
      <w:r>
        <w:rPr>
          <w:sz w:val="21"/>
        </w:rPr>
        <w:t>C．搬迁企业总部</w:t>
      </w:r>
      <w:r>
        <w:rPr>
          <w:sz w:val="21"/>
        </w:rPr>
        <w:tab/>
      </w:r>
      <w:r>
        <w:rPr>
          <w:sz w:val="21"/>
        </w:rPr>
        <w:t>D．提高产品质量</w:t>
      </w:r>
    </w:p>
    <w:p w14:paraId="1CED7FD3">
      <w:pPr>
        <w:shd w:val="clear" w:color="auto" w:fill="auto"/>
        <w:spacing w:line="360" w:lineRule="auto"/>
        <w:jc w:val="left"/>
        <w:textAlignment w:val="center"/>
        <w:rPr>
          <w:sz w:val="21"/>
        </w:rPr>
      </w:pPr>
      <w:r>
        <w:rPr>
          <w:sz w:val="21"/>
        </w:rPr>
        <w:t>10．国际经济特区的建设改变了所在城市的空间结构，是因为（</w:t>
      </w:r>
      <w:r>
        <w:rPr>
          <w:rFonts w:ascii="Times New Roman" w:hAnsi="Times New Roman" w:eastAsia="Times New Roman" w:cs="Times New Roman"/>
          <w:kern w:val="0"/>
          <w:sz w:val="24"/>
          <w:szCs w:val="24"/>
        </w:rPr>
        <w:t>   </w:t>
      </w:r>
      <w:r>
        <w:rPr>
          <w:sz w:val="21"/>
        </w:rPr>
        <w:t>）</w:t>
      </w:r>
    </w:p>
    <w:p w14:paraId="2EC866F5">
      <w:pPr>
        <w:shd w:val="clear" w:color="auto" w:fill="auto"/>
        <w:tabs>
          <w:tab w:val="left" w:pos="4156"/>
        </w:tabs>
        <w:spacing w:line="360" w:lineRule="auto"/>
        <w:ind w:left="380"/>
        <w:jc w:val="left"/>
        <w:textAlignment w:val="center"/>
        <w:rPr>
          <w:sz w:val="21"/>
        </w:rPr>
      </w:pPr>
      <w:r>
        <w:rPr>
          <w:sz w:val="21"/>
        </w:rPr>
        <w:t>A．城市新功能区形成</w:t>
      </w:r>
      <w:r>
        <w:rPr>
          <w:sz w:val="21"/>
        </w:rPr>
        <w:tab/>
      </w:r>
      <w:r>
        <w:rPr>
          <w:sz w:val="21"/>
        </w:rPr>
        <w:t>B．商业用地面积减少</w:t>
      </w:r>
    </w:p>
    <w:p w14:paraId="241F2022">
      <w:pPr>
        <w:shd w:val="clear" w:color="auto" w:fill="auto"/>
        <w:tabs>
          <w:tab w:val="left" w:pos="4156"/>
        </w:tabs>
        <w:spacing w:line="360" w:lineRule="auto"/>
        <w:ind w:left="380"/>
        <w:jc w:val="left"/>
        <w:textAlignment w:val="center"/>
        <w:rPr>
          <w:sz w:val="21"/>
        </w:rPr>
      </w:pPr>
      <w:r>
        <w:rPr>
          <w:sz w:val="21"/>
        </w:rPr>
        <w:t>C．交通用地面积减少</w:t>
      </w:r>
      <w:r>
        <w:rPr>
          <w:sz w:val="21"/>
        </w:rPr>
        <w:tab/>
      </w:r>
      <w:r>
        <w:rPr>
          <w:sz w:val="21"/>
        </w:rPr>
        <w:t>D．人口向市中心集聚</w:t>
      </w:r>
    </w:p>
    <w:p w14:paraId="47C31C72">
      <w:pPr>
        <w:shd w:val="clear" w:color="auto" w:fill="auto"/>
        <w:spacing w:line="360" w:lineRule="auto"/>
        <w:jc w:val="left"/>
        <w:textAlignment w:val="center"/>
        <w:rPr>
          <w:sz w:val="21"/>
        </w:rPr>
      </w:pPr>
      <w:r>
        <w:rPr>
          <w:sz w:val="21"/>
        </w:rPr>
        <w:t>11．货运班列集结中心形成后，格鲁吉亚农产品加工企业出口到我国的产品主要是（</w:t>
      </w:r>
      <w:r>
        <w:rPr>
          <w:rFonts w:ascii="Times New Roman" w:hAnsi="Times New Roman" w:eastAsia="Times New Roman" w:cs="Times New Roman"/>
          <w:kern w:val="0"/>
          <w:sz w:val="24"/>
          <w:szCs w:val="24"/>
        </w:rPr>
        <w:t>   </w:t>
      </w:r>
      <w:r>
        <w:rPr>
          <w:sz w:val="21"/>
        </w:rPr>
        <w:t>）</w:t>
      </w:r>
    </w:p>
    <w:p w14:paraId="24EE03B9">
      <w:pPr>
        <w:shd w:val="clear" w:color="auto" w:fill="auto"/>
        <w:tabs>
          <w:tab w:val="left" w:pos="2078"/>
          <w:tab w:val="left" w:pos="4156"/>
          <w:tab w:val="left" w:pos="6234"/>
        </w:tabs>
        <w:spacing w:line="360" w:lineRule="auto"/>
        <w:ind w:left="380"/>
        <w:jc w:val="left"/>
        <w:textAlignment w:val="center"/>
        <w:rPr>
          <w:sz w:val="21"/>
        </w:rPr>
      </w:pPr>
      <w:r>
        <w:rPr>
          <w:sz w:val="21"/>
        </w:rPr>
        <w:t>A．葡萄酒</w:t>
      </w:r>
      <w:r>
        <w:rPr>
          <w:sz w:val="21"/>
        </w:rPr>
        <w:tab/>
      </w:r>
      <w:r>
        <w:rPr>
          <w:sz w:val="21"/>
        </w:rPr>
        <w:t>B．天然橡胶</w:t>
      </w:r>
      <w:r>
        <w:rPr>
          <w:sz w:val="21"/>
        </w:rPr>
        <w:tab/>
      </w:r>
      <w:r>
        <w:rPr>
          <w:sz w:val="21"/>
        </w:rPr>
        <w:t>C．椰子汁</w:t>
      </w:r>
      <w:r>
        <w:rPr>
          <w:sz w:val="21"/>
        </w:rPr>
        <w:tab/>
      </w:r>
      <w:r>
        <w:rPr>
          <w:sz w:val="21"/>
        </w:rPr>
        <w:t>D．棕榈油</w:t>
      </w:r>
    </w:p>
    <w:p w14:paraId="1D977E24">
      <w:pPr>
        <w:shd w:val="clear" w:color="auto" w:fill="auto"/>
        <w:tabs>
          <w:tab w:val="left" w:pos="2078"/>
          <w:tab w:val="left" w:pos="4156"/>
          <w:tab w:val="left" w:pos="6234"/>
        </w:tabs>
        <w:spacing w:line="360" w:lineRule="auto"/>
        <w:ind w:left="380"/>
        <w:jc w:val="left"/>
        <w:textAlignment w:val="center"/>
        <w:rPr>
          <w:sz w:val="21"/>
        </w:rPr>
      </w:pPr>
    </w:p>
    <w:p w14:paraId="6A2E7175">
      <w:pPr>
        <w:shd w:val="clear" w:color="auto" w:fill="auto"/>
        <w:spacing w:line="360" w:lineRule="auto"/>
        <w:ind w:firstLine="560"/>
        <w:jc w:val="left"/>
        <w:textAlignment w:val="center"/>
        <w:rPr>
          <w:sz w:val="21"/>
        </w:rPr>
      </w:pPr>
      <w:r>
        <w:rPr>
          <w:rFonts w:ascii="楷体" w:hAnsi="楷体" w:eastAsia="楷体" w:cs="楷体"/>
          <w:sz w:val="21"/>
        </w:rPr>
        <w:t>“一带一路”倡议旨在增进理解信任、推动合作共赢，从而为沿线国家开展各项合作创造广阔空间。下表为2007～2020年“一带一路”沿线部分国家合作强度等级变化状况。据此完成下面小题。</w:t>
      </w:r>
    </w:p>
    <w:tbl>
      <w:tblPr>
        <w:tblStyle w:val="4"/>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30"/>
        <w:gridCol w:w="1494"/>
        <w:gridCol w:w="2778"/>
        <w:gridCol w:w="2778"/>
      </w:tblGrid>
      <w:tr w14:paraId="620B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32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5612AE">
            <w:pPr>
              <w:shd w:val="clear" w:color="auto" w:fill="auto"/>
              <w:spacing w:line="360" w:lineRule="auto"/>
              <w:jc w:val="left"/>
              <w:textAlignment w:val="center"/>
              <w:rPr>
                <w:sz w:val="21"/>
              </w:rPr>
            </w:pPr>
            <w:r>
              <w:rPr>
                <w:rFonts w:ascii="楷体" w:hAnsi="楷体" w:eastAsia="楷体" w:cs="楷体"/>
                <w:sz w:val="21"/>
              </w:rPr>
              <w:t>国家</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81046E">
            <w:pPr>
              <w:shd w:val="clear" w:color="auto" w:fill="auto"/>
              <w:spacing w:line="360" w:lineRule="auto"/>
              <w:jc w:val="left"/>
              <w:textAlignment w:val="center"/>
              <w:rPr>
                <w:sz w:val="21"/>
              </w:rPr>
            </w:pPr>
            <w:r>
              <w:rPr>
                <w:rFonts w:ascii="楷体" w:hAnsi="楷体" w:eastAsia="楷体" w:cs="楷体"/>
                <w:sz w:val="21"/>
              </w:rPr>
              <w:t>2007～2013年合作等级</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070A77">
            <w:pPr>
              <w:shd w:val="clear" w:color="auto" w:fill="auto"/>
              <w:spacing w:line="360" w:lineRule="auto"/>
              <w:jc w:val="left"/>
              <w:textAlignment w:val="center"/>
              <w:rPr>
                <w:sz w:val="21"/>
              </w:rPr>
            </w:pPr>
            <w:r>
              <w:rPr>
                <w:rFonts w:ascii="楷体" w:hAnsi="楷体" w:eastAsia="楷体" w:cs="楷体"/>
                <w:sz w:val="21"/>
              </w:rPr>
              <w:t>2014～2020年合作等级</w:t>
            </w:r>
          </w:p>
        </w:tc>
      </w:tr>
      <w:tr w14:paraId="4ADC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6BB940">
            <w:pPr>
              <w:shd w:val="clear" w:color="auto" w:fill="auto"/>
              <w:spacing w:line="360" w:lineRule="auto"/>
              <w:jc w:val="left"/>
              <w:textAlignment w:val="center"/>
              <w:rPr>
                <w:sz w:val="21"/>
              </w:rPr>
            </w:pPr>
            <w:r>
              <w:rPr>
                <w:rFonts w:ascii="楷体" w:hAnsi="楷体" w:eastAsia="楷体" w:cs="楷体"/>
                <w:sz w:val="21"/>
              </w:rPr>
              <w:t>中国</w:t>
            </w:r>
          </w:p>
        </w:tc>
        <w:tc>
          <w:tcPr>
            <w:tcW w:w="12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598FA8">
            <w:pPr>
              <w:shd w:val="clear" w:color="auto" w:fill="auto"/>
              <w:spacing w:line="360" w:lineRule="auto"/>
              <w:jc w:val="left"/>
              <w:textAlignment w:val="center"/>
              <w:rPr>
                <w:sz w:val="21"/>
              </w:rPr>
            </w:pPr>
            <w:r>
              <w:rPr>
                <w:rFonts w:ascii="楷体" w:hAnsi="楷体" w:eastAsia="楷体" w:cs="楷体"/>
                <w:sz w:val="21"/>
              </w:rPr>
              <w:t>新加坡</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16FD96">
            <w:pPr>
              <w:shd w:val="clear" w:color="auto" w:fill="auto"/>
              <w:spacing w:line="360" w:lineRule="auto"/>
              <w:jc w:val="left"/>
              <w:textAlignment w:val="center"/>
              <w:rPr>
                <w:sz w:val="21"/>
              </w:rPr>
            </w:pPr>
            <w:r>
              <w:rPr>
                <w:rFonts w:ascii="楷体" w:hAnsi="楷体" w:eastAsia="楷体" w:cs="楷体"/>
                <w:sz w:val="21"/>
              </w:rPr>
              <w:t>强合作</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A343DC">
            <w:pPr>
              <w:shd w:val="clear" w:color="auto" w:fill="auto"/>
              <w:spacing w:line="360" w:lineRule="auto"/>
              <w:jc w:val="left"/>
              <w:textAlignment w:val="center"/>
              <w:rPr>
                <w:sz w:val="21"/>
              </w:rPr>
            </w:pPr>
            <w:r>
              <w:rPr>
                <w:rFonts w:ascii="楷体" w:hAnsi="楷体" w:eastAsia="楷体" w:cs="楷体"/>
                <w:sz w:val="21"/>
              </w:rPr>
              <w:t>强合作</w:t>
            </w:r>
          </w:p>
        </w:tc>
      </w:tr>
      <w:tr w14:paraId="54B7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1B12BA">
            <w:pPr>
              <w:shd w:val="clear" w:color="auto" w:fill="auto"/>
              <w:spacing w:line="360" w:lineRule="auto"/>
              <w:jc w:val="left"/>
              <w:textAlignment w:val="center"/>
              <w:rPr>
                <w:sz w:val="21"/>
              </w:rPr>
            </w:pPr>
            <w:r>
              <w:rPr>
                <w:rFonts w:ascii="楷体" w:hAnsi="楷体" w:eastAsia="楷体" w:cs="楷体"/>
                <w:sz w:val="21"/>
              </w:rPr>
              <w:t>埃及</w:t>
            </w:r>
          </w:p>
        </w:tc>
        <w:tc>
          <w:tcPr>
            <w:tcW w:w="12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3E0202">
            <w:pPr>
              <w:shd w:val="clear" w:color="auto" w:fill="auto"/>
              <w:spacing w:line="360" w:lineRule="auto"/>
              <w:jc w:val="left"/>
              <w:textAlignment w:val="center"/>
              <w:rPr>
                <w:sz w:val="21"/>
              </w:rPr>
            </w:pPr>
            <w:r>
              <w:rPr>
                <w:rFonts w:ascii="楷体" w:hAnsi="楷体" w:eastAsia="楷体" w:cs="楷体"/>
                <w:sz w:val="21"/>
              </w:rPr>
              <w:t>沙特阿拉伯</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914AB9">
            <w:pPr>
              <w:shd w:val="clear" w:color="auto" w:fill="auto"/>
              <w:spacing w:line="360" w:lineRule="auto"/>
              <w:jc w:val="left"/>
              <w:textAlignment w:val="center"/>
              <w:rPr>
                <w:sz w:val="21"/>
              </w:rPr>
            </w:pPr>
            <w:r>
              <w:rPr>
                <w:rFonts w:ascii="楷体" w:hAnsi="楷体" w:eastAsia="楷体" w:cs="楷体"/>
                <w:sz w:val="21"/>
              </w:rPr>
              <w:t>强合作</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71ABE6">
            <w:pPr>
              <w:shd w:val="clear" w:color="auto" w:fill="auto"/>
              <w:spacing w:line="360" w:lineRule="auto"/>
              <w:jc w:val="left"/>
              <w:textAlignment w:val="center"/>
              <w:rPr>
                <w:sz w:val="21"/>
              </w:rPr>
            </w:pPr>
            <w:r>
              <w:rPr>
                <w:rFonts w:ascii="楷体" w:hAnsi="楷体" w:eastAsia="楷体" w:cs="楷体"/>
                <w:sz w:val="21"/>
              </w:rPr>
              <w:t>强合作</w:t>
            </w:r>
          </w:p>
        </w:tc>
      </w:tr>
      <w:tr w14:paraId="518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24237A">
            <w:pPr>
              <w:shd w:val="clear" w:color="auto" w:fill="auto"/>
              <w:spacing w:line="360" w:lineRule="auto"/>
              <w:jc w:val="left"/>
              <w:textAlignment w:val="center"/>
              <w:rPr>
                <w:sz w:val="21"/>
              </w:rPr>
            </w:pPr>
            <w:r>
              <w:rPr>
                <w:rFonts w:ascii="楷体" w:hAnsi="楷体" w:eastAsia="楷体" w:cs="楷体"/>
                <w:sz w:val="21"/>
              </w:rPr>
              <w:t>捷克</w:t>
            </w:r>
          </w:p>
        </w:tc>
        <w:tc>
          <w:tcPr>
            <w:tcW w:w="12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ED4E7E">
            <w:pPr>
              <w:shd w:val="clear" w:color="auto" w:fill="auto"/>
              <w:spacing w:line="360" w:lineRule="auto"/>
              <w:jc w:val="left"/>
              <w:textAlignment w:val="center"/>
              <w:rPr>
                <w:sz w:val="21"/>
              </w:rPr>
            </w:pPr>
            <w:r>
              <w:rPr>
                <w:rFonts w:ascii="楷体" w:hAnsi="楷体" w:eastAsia="楷体" w:cs="楷体"/>
                <w:sz w:val="21"/>
              </w:rPr>
              <w:t>斯洛伐克</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B982A9">
            <w:pPr>
              <w:shd w:val="clear" w:color="auto" w:fill="auto"/>
              <w:spacing w:line="360" w:lineRule="auto"/>
              <w:jc w:val="left"/>
              <w:textAlignment w:val="center"/>
              <w:rPr>
                <w:sz w:val="21"/>
              </w:rPr>
            </w:pPr>
            <w:r>
              <w:rPr>
                <w:rFonts w:ascii="楷体" w:hAnsi="楷体" w:eastAsia="楷体" w:cs="楷体"/>
                <w:sz w:val="21"/>
              </w:rPr>
              <w:t>强合作</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E07699">
            <w:pPr>
              <w:shd w:val="clear" w:color="auto" w:fill="auto"/>
              <w:spacing w:line="360" w:lineRule="auto"/>
              <w:jc w:val="left"/>
              <w:textAlignment w:val="center"/>
              <w:rPr>
                <w:sz w:val="21"/>
              </w:rPr>
            </w:pPr>
            <w:r>
              <w:rPr>
                <w:rFonts w:ascii="楷体" w:hAnsi="楷体" w:eastAsia="楷体" w:cs="楷体"/>
                <w:sz w:val="21"/>
              </w:rPr>
              <w:t>较强合作</w:t>
            </w:r>
          </w:p>
        </w:tc>
      </w:tr>
      <w:tr w14:paraId="2BAB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182878">
            <w:pPr>
              <w:shd w:val="clear" w:color="auto" w:fill="auto"/>
              <w:spacing w:line="360" w:lineRule="auto"/>
              <w:jc w:val="left"/>
              <w:textAlignment w:val="center"/>
              <w:rPr>
                <w:sz w:val="21"/>
              </w:rPr>
            </w:pPr>
            <w:r>
              <w:rPr>
                <w:rFonts w:ascii="楷体" w:hAnsi="楷体" w:eastAsia="楷体" w:cs="楷体"/>
                <w:sz w:val="21"/>
              </w:rPr>
              <w:t>马来西亚</w:t>
            </w:r>
          </w:p>
        </w:tc>
        <w:tc>
          <w:tcPr>
            <w:tcW w:w="12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D7F89D">
            <w:pPr>
              <w:shd w:val="clear" w:color="auto" w:fill="auto"/>
              <w:spacing w:line="360" w:lineRule="auto"/>
              <w:jc w:val="left"/>
              <w:textAlignment w:val="center"/>
              <w:rPr>
                <w:sz w:val="21"/>
              </w:rPr>
            </w:pPr>
            <w:r>
              <w:rPr>
                <w:rFonts w:ascii="楷体" w:hAnsi="楷体" w:eastAsia="楷体" w:cs="楷体"/>
                <w:sz w:val="21"/>
              </w:rPr>
              <w:t>印度尼西亚</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1B7362">
            <w:pPr>
              <w:shd w:val="clear" w:color="auto" w:fill="auto"/>
              <w:spacing w:line="360" w:lineRule="auto"/>
              <w:jc w:val="left"/>
              <w:textAlignment w:val="center"/>
              <w:rPr>
                <w:sz w:val="21"/>
              </w:rPr>
            </w:pPr>
            <w:r>
              <w:rPr>
                <w:rFonts w:ascii="楷体" w:hAnsi="楷体" w:eastAsia="楷体" w:cs="楷体"/>
                <w:sz w:val="21"/>
              </w:rPr>
              <w:t>强合作</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49CBE1">
            <w:pPr>
              <w:shd w:val="clear" w:color="auto" w:fill="auto"/>
              <w:spacing w:line="360" w:lineRule="auto"/>
              <w:jc w:val="left"/>
              <w:textAlignment w:val="center"/>
              <w:rPr>
                <w:sz w:val="21"/>
              </w:rPr>
            </w:pPr>
            <w:r>
              <w:rPr>
                <w:rFonts w:ascii="楷体" w:hAnsi="楷体" w:eastAsia="楷体" w:cs="楷体"/>
                <w:sz w:val="21"/>
              </w:rPr>
              <w:t>中等合作</w:t>
            </w:r>
          </w:p>
        </w:tc>
      </w:tr>
      <w:tr w14:paraId="29B4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901981">
            <w:pPr>
              <w:shd w:val="clear" w:color="auto" w:fill="auto"/>
              <w:spacing w:line="360" w:lineRule="auto"/>
              <w:jc w:val="left"/>
              <w:textAlignment w:val="center"/>
              <w:rPr>
                <w:sz w:val="21"/>
              </w:rPr>
            </w:pPr>
            <w:r>
              <w:rPr>
                <w:rFonts w:ascii="楷体" w:hAnsi="楷体" w:eastAsia="楷体" w:cs="楷体"/>
                <w:sz w:val="21"/>
              </w:rPr>
              <w:t>伊朗</w:t>
            </w:r>
          </w:p>
        </w:tc>
        <w:tc>
          <w:tcPr>
            <w:tcW w:w="12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25DC76">
            <w:pPr>
              <w:shd w:val="clear" w:color="auto" w:fill="auto"/>
              <w:spacing w:line="360" w:lineRule="auto"/>
              <w:jc w:val="left"/>
              <w:textAlignment w:val="center"/>
              <w:rPr>
                <w:sz w:val="21"/>
              </w:rPr>
            </w:pPr>
            <w:r>
              <w:rPr>
                <w:rFonts w:ascii="楷体" w:hAnsi="楷体" w:eastAsia="楷体" w:cs="楷体"/>
                <w:sz w:val="21"/>
              </w:rPr>
              <w:t>马来西亚</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E980F5">
            <w:pPr>
              <w:shd w:val="clear" w:color="auto" w:fill="auto"/>
              <w:spacing w:line="360" w:lineRule="auto"/>
              <w:jc w:val="left"/>
              <w:textAlignment w:val="center"/>
              <w:rPr>
                <w:sz w:val="21"/>
              </w:rPr>
            </w:pPr>
            <w:r>
              <w:rPr>
                <w:rFonts w:ascii="楷体" w:hAnsi="楷体" w:eastAsia="楷体" w:cs="楷体"/>
                <w:sz w:val="21"/>
              </w:rPr>
              <w:t>强合作</w:t>
            </w:r>
          </w:p>
        </w:tc>
        <w:tc>
          <w:tcPr>
            <w:tcW w:w="23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FF6102">
            <w:pPr>
              <w:shd w:val="clear" w:color="auto" w:fill="auto"/>
              <w:spacing w:line="360" w:lineRule="auto"/>
              <w:jc w:val="left"/>
              <w:textAlignment w:val="center"/>
              <w:rPr>
                <w:sz w:val="21"/>
              </w:rPr>
            </w:pPr>
            <w:r>
              <w:rPr>
                <w:rFonts w:ascii="楷体" w:hAnsi="楷体" w:eastAsia="楷体" w:cs="楷体"/>
                <w:sz w:val="21"/>
              </w:rPr>
              <w:t>中等合作</w:t>
            </w:r>
          </w:p>
        </w:tc>
      </w:tr>
    </w:tbl>
    <w:p w14:paraId="31D11AB1">
      <w:pPr>
        <w:shd w:val="clear" w:color="auto" w:fill="auto"/>
        <w:spacing w:line="360" w:lineRule="auto"/>
        <w:jc w:val="left"/>
        <w:textAlignment w:val="center"/>
        <w:rPr>
          <w:sz w:val="21"/>
        </w:rPr>
      </w:pPr>
      <w:r>
        <w:rPr>
          <w:sz w:val="21"/>
        </w:rPr>
        <w:t>12．影响“一带一路”沿线国家合作强度的主要因素包括（</w:t>
      </w:r>
      <w:r>
        <w:rPr>
          <w:rFonts w:ascii="Times New Roman" w:hAnsi="Times New Roman" w:eastAsia="Times New Roman" w:cs="Times New Roman"/>
          <w:kern w:val="0"/>
          <w:sz w:val="24"/>
          <w:szCs w:val="24"/>
        </w:rPr>
        <w:t>   </w:t>
      </w:r>
      <w:r>
        <w:rPr>
          <w:sz w:val="21"/>
        </w:rPr>
        <w:t>）</w:t>
      </w:r>
    </w:p>
    <w:p w14:paraId="60FF9658">
      <w:pPr>
        <w:shd w:val="clear" w:color="auto" w:fill="auto"/>
        <w:spacing w:line="360" w:lineRule="auto"/>
        <w:jc w:val="left"/>
        <w:textAlignment w:val="center"/>
        <w:rPr>
          <w:sz w:val="21"/>
        </w:rPr>
      </w:pPr>
      <w:r>
        <w:rPr>
          <w:sz w:val="21"/>
        </w:rPr>
        <w:t>①地理距离</w:t>
      </w:r>
      <w:r>
        <w:rPr>
          <w:rFonts w:ascii="Times New Roman" w:hAnsi="Times New Roman" w:eastAsia="Times New Roman" w:cs="Times New Roman"/>
          <w:kern w:val="0"/>
          <w:sz w:val="24"/>
          <w:szCs w:val="24"/>
        </w:rPr>
        <w:t>  </w:t>
      </w:r>
      <w:r>
        <w:rPr>
          <w:sz w:val="21"/>
        </w:rPr>
        <w:t>②经济发展水平</w:t>
      </w:r>
      <w:r>
        <w:rPr>
          <w:rFonts w:ascii="Times New Roman" w:hAnsi="Times New Roman" w:eastAsia="Times New Roman" w:cs="Times New Roman"/>
          <w:kern w:val="0"/>
          <w:sz w:val="24"/>
          <w:szCs w:val="24"/>
        </w:rPr>
        <w:t>  </w:t>
      </w:r>
      <w:r>
        <w:rPr>
          <w:sz w:val="21"/>
        </w:rPr>
        <w:t>③港口数量</w:t>
      </w:r>
      <w:r>
        <w:rPr>
          <w:rFonts w:ascii="Times New Roman" w:hAnsi="Times New Roman" w:eastAsia="Times New Roman" w:cs="Times New Roman"/>
          <w:kern w:val="0"/>
          <w:sz w:val="24"/>
          <w:szCs w:val="24"/>
        </w:rPr>
        <w:t>  </w:t>
      </w:r>
      <w:r>
        <w:rPr>
          <w:sz w:val="21"/>
        </w:rPr>
        <w:t>④人口规模</w:t>
      </w:r>
    </w:p>
    <w:p w14:paraId="61A9E649">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68D60A28">
      <w:pPr>
        <w:shd w:val="clear" w:color="auto" w:fill="auto"/>
        <w:spacing w:line="360" w:lineRule="auto"/>
        <w:jc w:val="left"/>
        <w:textAlignment w:val="center"/>
        <w:rPr>
          <w:sz w:val="21"/>
        </w:rPr>
      </w:pPr>
      <w:r>
        <w:rPr>
          <w:sz w:val="21"/>
        </w:rPr>
        <w:t>13．利于我国与新加坡形成强合作关系的是（</w:t>
      </w:r>
      <w:r>
        <w:rPr>
          <w:rFonts w:ascii="Times New Roman" w:hAnsi="Times New Roman" w:eastAsia="Times New Roman" w:cs="Times New Roman"/>
          <w:kern w:val="0"/>
          <w:sz w:val="24"/>
          <w:szCs w:val="24"/>
        </w:rPr>
        <w:t>   </w:t>
      </w:r>
      <w:r>
        <w:rPr>
          <w:sz w:val="21"/>
        </w:rPr>
        <w:t>）</w:t>
      </w:r>
    </w:p>
    <w:p w14:paraId="3291D312">
      <w:pPr>
        <w:shd w:val="clear" w:color="auto" w:fill="auto"/>
        <w:tabs>
          <w:tab w:val="left" w:pos="2078"/>
          <w:tab w:val="left" w:pos="4156"/>
          <w:tab w:val="left" w:pos="6234"/>
        </w:tabs>
        <w:spacing w:line="360" w:lineRule="auto"/>
        <w:ind w:left="380"/>
        <w:jc w:val="left"/>
        <w:textAlignment w:val="center"/>
        <w:rPr>
          <w:sz w:val="21"/>
        </w:rPr>
      </w:pPr>
      <w:r>
        <w:rPr>
          <w:sz w:val="21"/>
        </w:rPr>
        <w:t>A．交通布局</w:t>
      </w:r>
      <w:r>
        <w:rPr>
          <w:sz w:val="21"/>
        </w:rPr>
        <w:tab/>
      </w:r>
      <w:r>
        <w:rPr>
          <w:sz w:val="21"/>
        </w:rPr>
        <w:t>B．文化相似</w:t>
      </w:r>
      <w:r>
        <w:rPr>
          <w:sz w:val="21"/>
        </w:rPr>
        <w:tab/>
      </w:r>
      <w:r>
        <w:rPr>
          <w:sz w:val="21"/>
        </w:rPr>
        <w:t>C．地理位置</w:t>
      </w:r>
      <w:r>
        <w:rPr>
          <w:sz w:val="21"/>
        </w:rPr>
        <w:tab/>
      </w:r>
      <w:r>
        <w:rPr>
          <w:sz w:val="21"/>
        </w:rPr>
        <w:t>D．科技人才多</w:t>
      </w:r>
    </w:p>
    <w:p w14:paraId="3347EDE0">
      <w:pPr>
        <w:shd w:val="clear" w:color="auto" w:fill="auto"/>
        <w:tabs>
          <w:tab w:val="left" w:pos="2078"/>
          <w:tab w:val="left" w:pos="4156"/>
          <w:tab w:val="left" w:pos="6234"/>
        </w:tabs>
        <w:spacing w:line="360" w:lineRule="auto"/>
        <w:ind w:left="380"/>
        <w:jc w:val="left"/>
        <w:textAlignment w:val="center"/>
        <w:rPr>
          <w:sz w:val="21"/>
        </w:rPr>
      </w:pPr>
    </w:p>
    <w:p w14:paraId="23D4DA7E">
      <w:pPr>
        <w:shd w:val="clear" w:color="auto" w:fill="auto"/>
        <w:spacing w:line="360" w:lineRule="auto"/>
        <w:ind w:firstLine="560"/>
        <w:jc w:val="left"/>
        <w:textAlignment w:val="center"/>
        <w:rPr>
          <w:sz w:val="21"/>
        </w:rPr>
      </w:pPr>
      <w:r>
        <w:rPr>
          <w:rFonts w:ascii="楷体" w:hAnsi="楷体" w:eastAsia="楷体" w:cs="楷体"/>
          <w:sz w:val="21"/>
        </w:rPr>
        <w:t>“一带一路”（“丝绸之路经济带”和“21世纪海上丝绸之路”）是国家战略。图为“一带一路”主要线路示意图。读图，完成下面小题。</w:t>
      </w:r>
    </w:p>
    <w:p w14:paraId="4F1B2DD2">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101465" cy="2390775"/>
            <wp:effectExtent l="0" t="0" r="13335" b="1905"/>
            <wp:docPr id="100007" name="图片 100007" descr="@@@f1f9c2d2-ae18-4028-baf8-d43cdf2a7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1f9c2d2-ae18-4028-baf8-d43cdf2a787e"/>
                    <pic:cNvPicPr>
                      <a:picLocks noChangeAspect="1"/>
                    </pic:cNvPicPr>
                  </pic:nvPicPr>
                  <pic:blipFill>
                    <a:blip r:embed="rId13"/>
                    <a:stretch>
                      <a:fillRect/>
                    </a:stretch>
                  </pic:blipFill>
                  <pic:spPr>
                    <a:xfrm>
                      <a:off x="0" y="0"/>
                      <a:ext cx="4101465" cy="2390775"/>
                    </a:xfrm>
                    <a:prstGeom prst="rect">
                      <a:avLst/>
                    </a:prstGeom>
                  </pic:spPr>
                </pic:pic>
              </a:graphicData>
            </a:graphic>
          </wp:inline>
        </w:drawing>
      </w:r>
    </w:p>
    <w:p w14:paraId="7AC4C3BC">
      <w:pPr>
        <w:shd w:val="clear" w:color="auto" w:fill="auto"/>
        <w:spacing w:line="360" w:lineRule="auto"/>
        <w:jc w:val="left"/>
        <w:textAlignment w:val="center"/>
        <w:rPr>
          <w:sz w:val="21"/>
        </w:rPr>
      </w:pPr>
      <w:r>
        <w:rPr>
          <w:sz w:val="21"/>
        </w:rPr>
        <w:t>14．目前，“一带一路”主要合作区域是（</w:t>
      </w:r>
      <w:r>
        <w:rPr>
          <w:rFonts w:ascii="Times New Roman" w:hAnsi="Times New Roman" w:eastAsia="Times New Roman" w:cs="Times New Roman"/>
          <w:kern w:val="0"/>
          <w:sz w:val="24"/>
          <w:szCs w:val="24"/>
        </w:rPr>
        <w:t>   </w:t>
      </w:r>
      <w:r>
        <w:rPr>
          <w:sz w:val="21"/>
        </w:rPr>
        <w:t>）</w:t>
      </w:r>
    </w:p>
    <w:p w14:paraId="11EC40CD">
      <w:pPr>
        <w:shd w:val="clear" w:color="auto" w:fill="auto"/>
        <w:tabs>
          <w:tab w:val="left" w:pos="4156"/>
        </w:tabs>
        <w:spacing w:line="360" w:lineRule="auto"/>
        <w:ind w:left="380"/>
        <w:jc w:val="left"/>
        <w:textAlignment w:val="center"/>
        <w:rPr>
          <w:sz w:val="21"/>
        </w:rPr>
      </w:pPr>
      <w:r>
        <w:rPr>
          <w:sz w:val="21"/>
        </w:rPr>
        <w:t>A．亚洲、欧洲和北美洲</w:t>
      </w:r>
      <w:r>
        <w:rPr>
          <w:sz w:val="21"/>
        </w:rPr>
        <w:tab/>
      </w:r>
      <w:r>
        <w:rPr>
          <w:sz w:val="21"/>
        </w:rPr>
        <w:t>B．亚洲、非洲和北美洲</w:t>
      </w:r>
    </w:p>
    <w:p w14:paraId="39CB7413">
      <w:pPr>
        <w:shd w:val="clear" w:color="auto" w:fill="auto"/>
        <w:tabs>
          <w:tab w:val="left" w:pos="4156"/>
        </w:tabs>
        <w:spacing w:line="360" w:lineRule="auto"/>
        <w:ind w:left="380"/>
        <w:jc w:val="left"/>
        <w:textAlignment w:val="center"/>
        <w:rPr>
          <w:sz w:val="21"/>
        </w:rPr>
      </w:pPr>
      <w:r>
        <w:rPr>
          <w:sz w:val="21"/>
        </w:rPr>
        <w:t>C．亚洲、欧洲和非洲</w:t>
      </w:r>
      <w:r>
        <w:rPr>
          <w:sz w:val="21"/>
        </w:rPr>
        <w:tab/>
      </w:r>
      <w:r>
        <w:rPr>
          <w:sz w:val="21"/>
        </w:rPr>
        <w:t>D．亚洲、非洲和拉丁美洲</w:t>
      </w:r>
    </w:p>
    <w:p w14:paraId="747EF130">
      <w:pPr>
        <w:shd w:val="clear" w:color="auto" w:fill="auto"/>
        <w:spacing w:line="360" w:lineRule="auto"/>
        <w:jc w:val="left"/>
        <w:textAlignment w:val="center"/>
        <w:rPr>
          <w:sz w:val="21"/>
        </w:rPr>
      </w:pPr>
      <w:r>
        <w:rPr>
          <w:sz w:val="21"/>
        </w:rPr>
        <w:t>15．一艘邮轮沿“21世纪海上丝绸之路”，从福州出发，经孟买到威尼斯，走最短的航海路线，最有可能经过（</w:t>
      </w:r>
      <w:r>
        <w:rPr>
          <w:rFonts w:ascii="Times New Roman" w:hAnsi="Times New Roman" w:eastAsia="Times New Roman" w:cs="Times New Roman"/>
          <w:kern w:val="0"/>
          <w:sz w:val="24"/>
          <w:szCs w:val="24"/>
        </w:rPr>
        <w:t>   </w:t>
      </w:r>
      <w:r>
        <w:rPr>
          <w:sz w:val="21"/>
        </w:rPr>
        <w:t>）</w:t>
      </w:r>
    </w:p>
    <w:p w14:paraId="1261B922">
      <w:pPr>
        <w:shd w:val="clear" w:color="auto" w:fill="auto"/>
        <w:spacing w:line="360" w:lineRule="auto"/>
        <w:jc w:val="left"/>
        <w:textAlignment w:val="center"/>
        <w:rPr>
          <w:sz w:val="21"/>
        </w:rPr>
      </w:pPr>
      <w:r>
        <w:rPr>
          <w:sz w:val="21"/>
        </w:rPr>
        <w:t>①马六甲海峡②波斯湾③苏伊士运河④好望角</w:t>
      </w:r>
    </w:p>
    <w:p w14:paraId="7DEED49F">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B．①③</w:t>
      </w:r>
      <w:r>
        <w:rPr>
          <w:sz w:val="21"/>
        </w:rPr>
        <w:tab/>
      </w:r>
      <w:r>
        <w:rPr>
          <w:sz w:val="21"/>
        </w:rPr>
        <w:t>C．①④</w:t>
      </w:r>
      <w:r>
        <w:rPr>
          <w:sz w:val="21"/>
        </w:rPr>
        <w:tab/>
      </w:r>
      <w:r>
        <w:rPr>
          <w:sz w:val="21"/>
        </w:rPr>
        <w:t>D．③④</w:t>
      </w:r>
    </w:p>
    <w:p w14:paraId="755CECB9">
      <w:pPr>
        <w:shd w:val="clear" w:color="auto" w:fill="auto"/>
        <w:tabs>
          <w:tab w:val="left" w:pos="2078"/>
          <w:tab w:val="left" w:pos="4156"/>
          <w:tab w:val="left" w:pos="6234"/>
        </w:tabs>
        <w:spacing w:line="360" w:lineRule="auto"/>
        <w:ind w:left="380"/>
        <w:jc w:val="left"/>
        <w:textAlignment w:val="center"/>
        <w:rPr>
          <w:sz w:val="21"/>
        </w:rPr>
      </w:pPr>
    </w:p>
    <w:p w14:paraId="59F23DAB">
      <w:pPr>
        <w:jc w:val="center"/>
        <w:textAlignment w:val="center"/>
        <w:rPr>
          <w:rFonts w:ascii="黑体" w:hAnsi="黑体" w:eastAsia="黑体" w:cs="黑体"/>
          <w:b/>
          <w:i w:val="0"/>
          <w:color w:val="000000"/>
          <w:sz w:val="30"/>
        </w:rPr>
      </w:pPr>
    </w:p>
    <w:p w14:paraId="1D566B5A">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二、综合题</w:t>
      </w:r>
    </w:p>
    <w:p w14:paraId="1BB70AAE">
      <w:pPr>
        <w:shd w:val="clear" w:color="auto" w:fill="auto"/>
        <w:spacing w:line="360" w:lineRule="auto"/>
        <w:jc w:val="left"/>
        <w:textAlignment w:val="center"/>
        <w:rPr>
          <w:sz w:val="21"/>
        </w:rPr>
      </w:pPr>
      <w:r>
        <w:rPr>
          <w:sz w:val="21"/>
        </w:rPr>
        <w:t>16．阅读图文资料，完成下列小题。</w:t>
      </w:r>
    </w:p>
    <w:p w14:paraId="1560611E">
      <w:pPr>
        <w:shd w:val="clear" w:color="auto" w:fill="auto"/>
        <w:spacing w:line="360" w:lineRule="auto"/>
        <w:ind w:firstLine="560"/>
        <w:jc w:val="left"/>
        <w:textAlignment w:val="center"/>
        <w:rPr>
          <w:sz w:val="21"/>
        </w:rPr>
      </w:pPr>
      <w:r>
        <w:rPr>
          <w:rFonts w:ascii="楷体" w:hAnsi="楷体" w:eastAsia="楷体" w:cs="楷体"/>
          <w:sz w:val="21"/>
        </w:rPr>
        <w:t>材料一：吉布提位于地中海和印度洋的要冲，扼守红海出入口，是一个面积不到</w:t>
      </w:r>
      <w:r>
        <w:rPr>
          <w:sz w:val="21"/>
        </w:rPr>
        <w:t>3</w:t>
      </w:r>
      <w:r>
        <w:rPr>
          <w:rFonts w:ascii="楷体" w:hAnsi="楷体" w:eastAsia="楷体" w:cs="楷体"/>
          <w:sz w:val="21"/>
        </w:rPr>
        <w:t>万平方公里的小国，全国人口约</w:t>
      </w:r>
      <w:r>
        <w:rPr>
          <w:sz w:val="21"/>
        </w:rPr>
        <w:t>96</w:t>
      </w:r>
      <w:r>
        <w:rPr>
          <w:rFonts w:ascii="楷体" w:hAnsi="楷体" w:eastAsia="楷体" w:cs="楷体"/>
          <w:sz w:val="21"/>
        </w:rPr>
        <w:t>万，自然资源贫乏，矿产资源匮乏，工农业基础薄弱，经济十分落后。吉布提首都吉布提市是全国最大的城市，是东非重要的海港。吉布提是“</w:t>
      </w:r>
      <w:r>
        <w:rPr>
          <w:sz w:val="21"/>
        </w:rPr>
        <w:t>21</w:t>
      </w:r>
      <w:r>
        <w:rPr>
          <w:rFonts w:ascii="楷体" w:hAnsi="楷体" w:eastAsia="楷体" w:cs="楷体"/>
          <w:sz w:val="21"/>
        </w:rPr>
        <w:t>世纪海上丝绸之路”和“国际石油航运的生命线”的重要门户。中吉合作建设了连接吉布提和埃塞俄比亚的经济大动脉——亚吉铁路、东非地区现代化的港口——吉布提多哈雷多功能港。</w:t>
      </w:r>
    </w:p>
    <w:p w14:paraId="387CAB1E">
      <w:pPr>
        <w:shd w:val="clear" w:color="auto" w:fill="auto"/>
        <w:spacing w:line="360" w:lineRule="auto"/>
        <w:ind w:firstLine="560"/>
        <w:jc w:val="left"/>
        <w:textAlignment w:val="center"/>
        <w:rPr>
          <w:sz w:val="21"/>
        </w:rPr>
      </w:pPr>
      <w:r>
        <w:rPr>
          <w:rFonts w:ascii="楷体" w:hAnsi="楷体" w:eastAsia="楷体" w:cs="楷体"/>
          <w:sz w:val="21"/>
        </w:rPr>
        <w:t>材料二：由中国企业参与投资建设的吉布提国际自贸区项目规划面积约</w:t>
      </w:r>
      <w:r>
        <w:rPr>
          <w:sz w:val="21"/>
        </w:rPr>
        <w:t>48.2</w:t>
      </w:r>
      <w:r>
        <w:rPr>
          <w:rFonts w:ascii="楷体" w:hAnsi="楷体" w:eastAsia="楷体" w:cs="楷体"/>
          <w:sz w:val="21"/>
        </w:rPr>
        <w:t>平方千米，包含老港改造区、港口功能区、商贸物流及出口加工园区。该项目采用“前港—中区—后城”发展模式（如下图），预计</w:t>
      </w:r>
      <w:r>
        <w:rPr>
          <w:sz w:val="21"/>
        </w:rPr>
        <w:t>2045</w:t>
      </w:r>
      <w:r>
        <w:rPr>
          <w:rFonts w:ascii="楷体" w:hAnsi="楷体" w:eastAsia="楷体" w:cs="楷体"/>
          <w:sz w:val="21"/>
        </w:rPr>
        <w:t>年全部项目建成后，将成为非洲最大的自贸区。截止</w:t>
      </w:r>
      <w:r>
        <w:rPr>
          <w:sz w:val="21"/>
        </w:rPr>
        <w:t>2019</w:t>
      </w:r>
      <w:r>
        <w:rPr>
          <w:rFonts w:ascii="楷体" w:hAnsi="楷体" w:eastAsia="楷体" w:cs="楷体"/>
          <w:sz w:val="21"/>
        </w:rPr>
        <w:t>年底，已吸引</w:t>
      </w:r>
      <w:r>
        <w:rPr>
          <w:sz w:val="21"/>
        </w:rPr>
        <w:t>20</w:t>
      </w:r>
      <w:r>
        <w:rPr>
          <w:rFonts w:ascii="楷体" w:hAnsi="楷体" w:eastAsia="楷体" w:cs="楷体"/>
          <w:sz w:val="21"/>
        </w:rPr>
        <w:t>多家企业入园设厂，初期重点发展粮食及食品加工、包装生产、纸业等简单的出口加工业。目前，吉布提国际自贸区的主要服务对象是正处于工业化快速发展时期的埃塞俄比亚。</w:t>
      </w:r>
    </w:p>
    <w:p w14:paraId="06160D93">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232910" cy="2274570"/>
            <wp:effectExtent l="0" t="0" r="3810" b="11430"/>
            <wp:docPr id="100009" name="图片 100009" descr="@@@f20c1608-b20f-4969-bec8-009f7560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20c1608-b20f-4969-bec8-009f7560f5f6"/>
                    <pic:cNvPicPr>
                      <a:picLocks noChangeAspect="1"/>
                    </pic:cNvPicPr>
                  </pic:nvPicPr>
                  <pic:blipFill>
                    <a:blip r:embed="rId14"/>
                    <a:stretch>
                      <a:fillRect/>
                    </a:stretch>
                  </pic:blipFill>
                  <pic:spPr>
                    <a:xfrm>
                      <a:off x="0" y="0"/>
                      <a:ext cx="4232910" cy="2274570"/>
                    </a:xfrm>
                    <a:prstGeom prst="rect">
                      <a:avLst/>
                    </a:prstGeom>
                  </pic:spPr>
                </pic:pic>
              </a:graphicData>
            </a:graphic>
          </wp:inline>
        </w:drawing>
      </w:r>
    </w:p>
    <w:p w14:paraId="1741B603">
      <w:pPr>
        <w:shd w:val="clear" w:color="auto" w:fill="auto"/>
        <w:spacing w:line="360" w:lineRule="auto"/>
        <w:jc w:val="left"/>
        <w:textAlignment w:val="center"/>
        <w:rPr>
          <w:sz w:val="21"/>
        </w:rPr>
      </w:pPr>
      <w:r>
        <w:rPr>
          <w:sz w:val="21"/>
        </w:rPr>
        <w:t>(1)从自然资源角度分析制约吉布提经济发展的条件。</w:t>
      </w:r>
    </w:p>
    <w:p w14:paraId="5168B7F5">
      <w:pPr>
        <w:shd w:val="clear" w:color="auto" w:fill="auto"/>
        <w:spacing w:line="360" w:lineRule="auto"/>
        <w:jc w:val="left"/>
        <w:textAlignment w:val="center"/>
        <w:rPr>
          <w:sz w:val="21"/>
        </w:rPr>
      </w:pPr>
      <w:r>
        <w:rPr>
          <w:sz w:val="21"/>
        </w:rPr>
        <w:t>(2)吉布提国际自贸区项目采用“前港—中区—后城”发展模式，试从地理位置角度说明其优势。</w:t>
      </w:r>
    </w:p>
    <w:p w14:paraId="0BEBDA84">
      <w:pPr>
        <w:shd w:val="clear" w:color="auto" w:fill="auto"/>
        <w:spacing w:line="360" w:lineRule="auto"/>
        <w:jc w:val="left"/>
        <w:textAlignment w:val="center"/>
        <w:rPr>
          <w:sz w:val="21"/>
        </w:rPr>
      </w:pPr>
      <w:r>
        <w:rPr>
          <w:sz w:val="21"/>
        </w:rPr>
        <w:t>(3)中吉合作越来越密切，请说明未来两国在三次产业中可能的合作方向。</w:t>
      </w:r>
    </w:p>
    <w:p w14:paraId="2744F2EF">
      <w:pPr>
        <w:shd w:val="clear" w:color="auto" w:fill="auto"/>
        <w:spacing w:line="360" w:lineRule="auto"/>
        <w:jc w:val="left"/>
        <w:textAlignment w:val="center"/>
        <w:rPr>
          <w:sz w:val="21"/>
        </w:rPr>
      </w:pPr>
      <w:r>
        <w:rPr>
          <w:sz w:val="21"/>
        </w:rPr>
        <w:t>17．阅读图文材料，完成下列要求。</w:t>
      </w:r>
    </w:p>
    <w:p w14:paraId="3B58AD8A">
      <w:pPr>
        <w:shd w:val="clear" w:color="auto" w:fill="auto"/>
        <w:spacing w:line="360" w:lineRule="auto"/>
        <w:ind w:firstLine="560"/>
        <w:jc w:val="left"/>
        <w:textAlignment w:val="center"/>
        <w:rPr>
          <w:sz w:val="21"/>
        </w:rPr>
      </w:pPr>
      <w:r>
        <w:rPr>
          <w:rFonts w:ascii="楷体" w:hAnsi="楷体" w:eastAsia="楷体" w:cs="楷体"/>
          <w:sz w:val="21"/>
        </w:rPr>
        <w:t>印度尼西亚首都雅加达位于沿海冲积平原上，不少区域低于海平面。近几十年来，雅加达的人口快速增加，经济飞速发展。但这座城市也正在以惊人的速度下沉，在过去</w:t>
      </w:r>
      <w:r>
        <w:rPr>
          <w:sz w:val="21"/>
        </w:rPr>
        <w:t>30</w:t>
      </w:r>
      <w:r>
        <w:rPr>
          <w:rFonts w:ascii="楷体" w:hAnsi="楷体" w:eastAsia="楷体" w:cs="楷体"/>
          <w:sz w:val="21"/>
        </w:rPr>
        <w:t>年中，雅加达相对于海平面下沉了近4米。</w:t>
      </w:r>
      <w:r>
        <w:rPr>
          <w:sz w:val="21"/>
        </w:rPr>
        <w:t>2022</w:t>
      </w:r>
      <w:r>
        <w:rPr>
          <w:rFonts w:ascii="楷体" w:hAnsi="楷体" w:eastAsia="楷体" w:cs="楷体"/>
          <w:sz w:val="21"/>
        </w:rPr>
        <w:t>年</w:t>
      </w:r>
      <w:r>
        <w:rPr>
          <w:sz w:val="21"/>
        </w:rPr>
        <w:t>1</w:t>
      </w:r>
      <w:r>
        <w:rPr>
          <w:rFonts w:ascii="楷体" w:hAnsi="楷体" w:eastAsia="楷体" w:cs="楷体"/>
          <w:sz w:val="21"/>
        </w:rPr>
        <w:t>月，印度尼西亚宣布迁都，新首都的选址位于东加里曼丹省的首府沙马林达市和东加里曼丹省最大城市巴厘巴板市之间的两个镇附近（如图）。</w:t>
      </w:r>
    </w:p>
    <w:p w14:paraId="6F0E852B">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438525" cy="2028825"/>
            <wp:effectExtent l="0" t="0" r="5715" b="0"/>
            <wp:docPr id="100011" name="图片 100011" descr="@@@add84453-727b-47be-bb21-0ad198ecf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add84453-727b-47be-bb21-0ad198ecfcc3"/>
                    <pic:cNvPicPr>
                      <a:picLocks noChangeAspect="1"/>
                    </pic:cNvPicPr>
                  </pic:nvPicPr>
                  <pic:blipFill>
                    <a:blip r:embed="rId15"/>
                    <a:stretch>
                      <a:fillRect/>
                    </a:stretch>
                  </pic:blipFill>
                  <pic:spPr>
                    <a:xfrm>
                      <a:off x="0" y="0"/>
                      <a:ext cx="3438525" cy="2028825"/>
                    </a:xfrm>
                    <a:prstGeom prst="rect">
                      <a:avLst/>
                    </a:prstGeom>
                  </pic:spPr>
                </pic:pic>
              </a:graphicData>
            </a:graphic>
          </wp:inline>
        </w:drawing>
      </w:r>
    </w:p>
    <w:p w14:paraId="5C284951">
      <w:pPr>
        <w:shd w:val="clear" w:color="auto" w:fill="auto"/>
        <w:spacing w:line="360" w:lineRule="auto"/>
        <w:jc w:val="left"/>
        <w:textAlignment w:val="center"/>
        <w:rPr>
          <w:sz w:val="21"/>
        </w:rPr>
      </w:pPr>
      <w:r>
        <w:rPr>
          <w:sz w:val="21"/>
        </w:rPr>
        <w:t>(1)分析印度尼西亚新首都选址的主要优势有哪些？</w:t>
      </w:r>
    </w:p>
    <w:p w14:paraId="1AE25C90">
      <w:pPr>
        <w:shd w:val="clear" w:color="auto" w:fill="auto"/>
        <w:spacing w:line="360" w:lineRule="auto"/>
        <w:jc w:val="left"/>
        <w:textAlignment w:val="center"/>
        <w:rPr>
          <w:sz w:val="21"/>
        </w:rPr>
      </w:pPr>
      <w:r>
        <w:rPr>
          <w:sz w:val="21"/>
        </w:rPr>
        <w:t>(2)印度尼西亚的迁都计划引起了环保人士的担忧。请说出环保人士的可能担忧。</w:t>
      </w:r>
    </w:p>
    <w:p w14:paraId="5919833E">
      <w:pPr>
        <w:shd w:val="clear" w:color="auto" w:fill="auto"/>
        <w:spacing w:line="360" w:lineRule="auto"/>
        <w:jc w:val="left"/>
        <w:textAlignment w:val="center"/>
        <w:rPr>
          <w:sz w:val="21"/>
        </w:rPr>
      </w:pPr>
      <w:r>
        <w:rPr>
          <w:sz w:val="21"/>
        </w:rPr>
        <w:t>(3)习近平主席2013年在印尼首次提出21世纪海上丝绸之路倡议，距今已有十年。简析印尼成为“21世纪海上丝绸之路”首倡之地的优越条件。</w:t>
      </w:r>
    </w:p>
    <w:p w14:paraId="1412D5AC">
      <w:pPr>
        <w:shd w:val="clear" w:color="auto" w:fill="auto"/>
        <w:spacing w:line="360" w:lineRule="auto"/>
        <w:jc w:val="left"/>
        <w:textAlignment w:val="center"/>
        <w:rPr>
          <w:sz w:val="21"/>
        </w:rPr>
        <w:sectPr>
          <w:footerReference r:id="rId3" w:type="default"/>
          <w:footerReference r:id="rId4" w:type="even"/>
          <w:pgSz w:w="11907" w:h="16839"/>
          <w:pgMar w:top="1440" w:right="1800" w:bottom="1440" w:left="1800" w:header="851" w:footer="425" w:gutter="0"/>
          <w:cols w:space="425" w:num="1" w:sep="1"/>
          <w:docGrid w:type="lines" w:linePitch="312" w:charSpace="0"/>
        </w:sectPr>
      </w:pPr>
    </w:p>
    <w:p w14:paraId="08246E0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《4.3 国际合作课后作业</w:t>
      </w:r>
      <w:bookmarkStart w:id="0" w:name="_GoBack"/>
      <w:bookmarkEnd w:id="0"/>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163D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7AD17CC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7E611FF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tcPr>
          <w:p w14:paraId="60F28AC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tcPr>
          <w:p w14:paraId="5EF706F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tcPr>
          <w:p w14:paraId="795BFC9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tcPr>
          <w:p w14:paraId="1045CD6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tcPr>
          <w:p w14:paraId="1C8C4D4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tcPr>
          <w:p w14:paraId="3123A2C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tcPr>
          <w:p w14:paraId="4D5434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tcPr>
          <w:p w14:paraId="2157102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tcPr>
          <w:p w14:paraId="2F3B057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1556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6DCAE2E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1B2F2F4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tcPr>
          <w:p w14:paraId="1A62D00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7B92809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7283F44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5FC42A9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6D7B8CE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6510C22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535A109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4F09D11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7B6B6F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08F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302F9AE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5CD2B68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tcPr>
          <w:p w14:paraId="5D38FFB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tcPr>
          <w:p w14:paraId="0358D76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tcPr>
          <w:p w14:paraId="282D8A2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tcPr>
          <w:p w14:paraId="1AD0F78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tcPr>
          <w:p w14:paraId="3945578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60ACD5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530E11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051FD8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81F004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5FAA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478668E5">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1AB16CA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631EAF4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00A4AEE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6EB9AB4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4AB6839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36D7D20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6F307B4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019C1D4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43FAB7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0AF8AF5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0CD20FEB">
      <w:pPr>
        <w:jc w:val="center"/>
        <w:textAlignment w:val="center"/>
        <w:rPr>
          <w:rFonts w:ascii="宋体" w:hAnsi="宋体" w:eastAsia="宋体" w:cs="宋体"/>
          <w:b/>
          <w:i w:val="0"/>
          <w:color w:val="000000"/>
          <w:sz w:val="21"/>
        </w:rPr>
      </w:pPr>
    </w:p>
    <w:p w14:paraId="2249ECB2">
      <w:pPr>
        <w:shd w:val="clear" w:color="auto" w:fill="auto"/>
        <w:spacing w:line="360" w:lineRule="auto"/>
        <w:jc w:val="left"/>
        <w:textAlignment w:val="center"/>
        <w:rPr>
          <w:sz w:val="21"/>
        </w:rPr>
      </w:pPr>
      <w:r>
        <w:rPr>
          <w:sz w:val="21"/>
        </w:rPr>
        <w:t>1．D    2．C    3．B</w:t>
      </w:r>
    </w:p>
    <w:p w14:paraId="6BDFE990">
      <w:pPr>
        <w:shd w:val="clear" w:color="auto" w:fill="auto"/>
        <w:spacing w:line="360" w:lineRule="auto"/>
        <w:jc w:val="left"/>
        <w:textAlignment w:val="center"/>
        <w:rPr>
          <w:sz w:val="21"/>
        </w:rPr>
      </w:pPr>
      <w:r>
        <w:rPr>
          <w:sz w:val="21"/>
        </w:rPr>
        <w:t>【解析】1．结合RCEP成员国分布图可知，有中国、日本、韩国、澳大利亚、印度尼西亚、马来西亚、菲律宾、泰国、新加坡、文莱、柬埔寨、老挝、缅甸、越南、新西兰这15个国家，其中，既有濒临太平洋也有濒临印度洋的国家，B错；根据所学知识，东半球范围为20°W向东到160°E，所以除新西兰外，其他国家均为东半球国家，A错；RCEP各成员国主要有中、日、韩、东南亚各国、澳大利亚、新西兰等国家，该区域里各成员国气候类型多样，不完全是季风气候，C错；读图并结合所学知识，各国城市多沿海江河分布，D对。故选D。</w:t>
      </w:r>
    </w:p>
    <w:p w14:paraId="00565EED">
      <w:pPr>
        <w:shd w:val="clear" w:color="auto" w:fill="auto"/>
        <w:spacing w:line="360" w:lineRule="auto"/>
        <w:jc w:val="left"/>
        <w:textAlignment w:val="center"/>
        <w:rPr>
          <w:sz w:val="21"/>
        </w:rPr>
      </w:pPr>
      <w:r>
        <w:rPr>
          <w:sz w:val="21"/>
        </w:rPr>
        <w:t>2．自贸区不能保障我国能源供应安全，A错；我国人口众多，市场需求量大，产能没有过剩，B错；自贸区能够降低关税，有利于我国进口优质农矿原料，C对；自贸区有利于商品贸易，但无法促进产业升级换代，D错。故选C。</w:t>
      </w:r>
    </w:p>
    <w:p w14:paraId="752B099F">
      <w:pPr>
        <w:shd w:val="clear" w:color="auto" w:fill="auto"/>
        <w:spacing w:line="360" w:lineRule="auto"/>
        <w:jc w:val="left"/>
        <w:textAlignment w:val="center"/>
        <w:rPr>
          <w:sz w:val="21"/>
        </w:rPr>
      </w:pPr>
      <w:r>
        <w:rPr>
          <w:sz w:val="21"/>
        </w:rPr>
        <w:t>3．依据材料“2022年1月1日全球最大的自由贸易区RCEP协定正式生效……通过削减关税，相互开放市场、实现区域经济一体化”可知，自贸区建成后，有利于各成员国之间的商贸往来，能够促进各国优势产业发展，B对；自贸区建成后，有利于各成员国之间的往来，不利于阻断疫情，A错；自贸区建成后，有利于各成员国之间的商贸往来，不会出现人口大量跨国迁移的状况，C错；各成员国的生态环境的改善与该协定关系不大，D错。故选B。</w:t>
      </w:r>
    </w:p>
    <w:p w14:paraId="5B6831F3">
      <w:pPr>
        <w:shd w:val="clear" w:color="auto" w:fill="auto"/>
        <w:spacing w:line="360" w:lineRule="auto"/>
        <w:jc w:val="left"/>
        <w:textAlignment w:val="center"/>
        <w:rPr>
          <w:sz w:val="21"/>
        </w:rPr>
      </w:pPr>
      <w:r>
        <w:rPr>
          <w:sz w:val="21"/>
        </w:rPr>
        <w:t>【点睛】自贸区的建设促进产业的分工与合作，增加就业。东南亚的国家中，老挝是东南亚唯一的内陆国，并不临海。泰国的农产品中，主要有天然橡胶、油棕、椰子和蕉麻，还有著名的泰国香米等。全球三大自由贸易区：北美自由贸易区、欧盟、中国－东盟自由贸易区。</w:t>
      </w:r>
    </w:p>
    <w:p w14:paraId="09C6BE4A">
      <w:pPr>
        <w:shd w:val="clear" w:color="auto" w:fill="auto"/>
        <w:spacing w:line="360" w:lineRule="auto"/>
        <w:jc w:val="left"/>
        <w:textAlignment w:val="center"/>
        <w:rPr>
          <w:sz w:val="21"/>
        </w:rPr>
      </w:pPr>
      <w:r>
        <w:rPr>
          <w:sz w:val="21"/>
        </w:rPr>
        <w:t>4．B    5．B    6．C</w:t>
      </w:r>
    </w:p>
    <w:p w14:paraId="2119B444">
      <w:pPr>
        <w:shd w:val="clear" w:color="auto" w:fill="auto"/>
        <w:spacing w:line="360" w:lineRule="auto"/>
        <w:jc w:val="left"/>
        <w:textAlignment w:val="center"/>
        <w:rPr>
          <w:sz w:val="21"/>
        </w:rPr>
      </w:pPr>
      <w:r>
        <w:rPr>
          <w:sz w:val="21"/>
        </w:rPr>
        <w:t>【解析】4．读图可知，在拐点前污染程度并不是一直增加，A错误。拐点之后，污染水平下降明显，B正确。拐点时间在工业化中后期之前，工业化初期之后，但时间并不明确，C错误。与拐点前相比，GDP曲线变缓，经济增速变慢，D错误。故选B。</w:t>
      </w:r>
    </w:p>
    <w:p w14:paraId="1116D109">
      <w:pPr>
        <w:shd w:val="clear" w:color="auto" w:fill="auto"/>
        <w:spacing w:line="360" w:lineRule="auto"/>
        <w:jc w:val="left"/>
        <w:textAlignment w:val="center"/>
        <w:rPr>
          <w:sz w:val="21"/>
        </w:rPr>
      </w:pPr>
      <w:r>
        <w:rPr>
          <w:sz w:val="21"/>
        </w:rPr>
        <w:t>5．经济发展水平较高时人口、城市、工厂、企业增多，AC错误，随着经济的发展，治理污染技术提升，环境保护规章制度完善，污染水平降低，B正确。环境自净能力与经济发展水平关系不大，D错误。故选B。</w:t>
      </w:r>
    </w:p>
    <w:p w14:paraId="50115810">
      <w:pPr>
        <w:shd w:val="clear" w:color="auto" w:fill="auto"/>
        <w:spacing w:line="360" w:lineRule="auto"/>
        <w:jc w:val="left"/>
        <w:textAlignment w:val="center"/>
        <w:rPr>
          <w:sz w:val="21"/>
        </w:rPr>
      </w:pPr>
      <w:r>
        <w:rPr>
          <w:sz w:val="21"/>
        </w:rPr>
        <w:t>6．“共同但有区别的责任”原则曾写入《京都议定书》，这一原则是指发达国家过去在发展经济的过程中排放了更多的二氧化碳，应该带头应对气候变化，C正确，ABD错误。故选C。</w:t>
      </w:r>
    </w:p>
    <w:p w14:paraId="639E009B">
      <w:pPr>
        <w:shd w:val="clear" w:color="auto" w:fill="auto"/>
        <w:spacing w:line="360" w:lineRule="auto"/>
        <w:jc w:val="left"/>
        <w:textAlignment w:val="center"/>
        <w:rPr>
          <w:sz w:val="21"/>
        </w:rPr>
      </w:pPr>
      <w:r>
        <w:rPr>
          <w:sz w:val="21"/>
        </w:rPr>
        <w:t>【点睛】今天的全球气候变化问题源于工业革命以来人类向大气中累积排放的以二氧化碳为主的温室气体，而这种累积排放主要是由发达国家在其先行的工业化过程中造成的。此外，在新近的全球化进程中，先行工业化国家还通过跨国贸易、投资和技术输出、产业转移及其在世界经济体系中的主导地位，向发展中国家输出了高碳的发展模式乃至高碳生产与生活方式，使得高碳发展的模式在世界范围内得以复制甚至强化。就此而言，发达国家对于今天出现的全球气候变化负有不可推卸的历史责任。发达国家必须充分履行其在公约中关于率先减排、向发展中国家提供技术资金支持的承诺，利用其在世界经济体系中的有利地位和优势，在世界经济整体低碳转型中发挥其主导和示范作用。</w:t>
      </w:r>
    </w:p>
    <w:p w14:paraId="35A5A024">
      <w:pPr>
        <w:shd w:val="clear" w:color="auto" w:fill="auto"/>
        <w:spacing w:line="360" w:lineRule="auto"/>
        <w:jc w:val="left"/>
        <w:textAlignment w:val="center"/>
        <w:rPr>
          <w:sz w:val="21"/>
        </w:rPr>
      </w:pPr>
      <w:r>
        <w:rPr>
          <w:sz w:val="21"/>
        </w:rPr>
        <w:t>7．B    8．A</w:t>
      </w:r>
    </w:p>
    <w:p w14:paraId="5B6878FE">
      <w:pPr>
        <w:shd w:val="clear" w:color="auto" w:fill="auto"/>
        <w:spacing w:line="360" w:lineRule="auto"/>
        <w:jc w:val="left"/>
        <w:textAlignment w:val="center"/>
        <w:rPr>
          <w:sz w:val="21"/>
        </w:rPr>
      </w:pPr>
      <w:r>
        <w:rPr>
          <w:sz w:val="21"/>
        </w:rPr>
        <w:t>【解析】7．新能源汽车现在最大的困难就是在天冷的情况下续航问题，题目中：约旦，马来西亚，摩洛哥，厄瓜多尔，他们的共同自然因素就是纬度低，热量条件较好，有利于电车的推广使用，故B正确；题目中四个国家不是每个国家都是地势平坦，水能丰富，故A、 D错；新能源汽车的推广关键在于使用的效果，不在于地价高低，C错，所以选B。</w:t>
      </w:r>
    </w:p>
    <w:p w14:paraId="11AA83DD">
      <w:pPr>
        <w:shd w:val="clear" w:color="auto" w:fill="auto"/>
        <w:spacing w:line="360" w:lineRule="auto"/>
        <w:jc w:val="left"/>
        <w:textAlignment w:val="center"/>
        <w:rPr>
          <w:sz w:val="21"/>
        </w:rPr>
      </w:pPr>
      <w:r>
        <w:rPr>
          <w:sz w:val="21"/>
        </w:rPr>
        <w:t>8．从材料信息可知，B 公司与题目中四个国家汽车经销商集团达成战略合作,推出多款车型，重点是销售汽车，体现扩大国际市场，故A 对；题目中四个国家新能源汽车技术比较落后，对 B 公司汽车生产技术及领先的技术促进不大，故B 错；这四个国家与中国的距离除马来西亚外，距离遥远，不能体现降低运输成本，故C 错；材料中看到，B 公司不是在这四个国家生产汽车，不能体现避开关税，故D 错，所以选A。</w:t>
      </w:r>
    </w:p>
    <w:p w14:paraId="460ED32F">
      <w:pPr>
        <w:shd w:val="clear" w:color="auto" w:fill="auto"/>
        <w:spacing w:line="360" w:lineRule="auto"/>
        <w:jc w:val="left"/>
        <w:textAlignment w:val="center"/>
        <w:rPr>
          <w:sz w:val="21"/>
        </w:rPr>
      </w:pPr>
      <w:r>
        <w:rPr>
          <w:sz w:val="21"/>
        </w:rPr>
        <w:t>【点睛】战略合作是出于长期共赢考虑，建立在共同利益基础上，实现深度的合作。首先要考虑怎么建立共同利益，包括长短期的，所谓战略，就是要从整体出发，考虑相互之间的利益，使整体的利益最大化。合作协议，只是一个简单的在部分区域合作的协定。合作还是以各自的利益最大化为主，但不一定是整体的利益最大化。</w:t>
      </w:r>
    </w:p>
    <w:p w14:paraId="40CBB920">
      <w:pPr>
        <w:shd w:val="clear" w:color="auto" w:fill="auto"/>
        <w:spacing w:line="360" w:lineRule="auto"/>
        <w:jc w:val="left"/>
        <w:textAlignment w:val="center"/>
        <w:rPr>
          <w:sz w:val="21"/>
        </w:rPr>
      </w:pPr>
      <w:r>
        <w:rPr>
          <w:sz w:val="21"/>
        </w:rPr>
        <w:t>9．B    10．A    11．A</w:t>
      </w:r>
    </w:p>
    <w:p w14:paraId="599F8019">
      <w:pPr>
        <w:shd w:val="clear" w:color="auto" w:fill="auto"/>
        <w:spacing w:line="360" w:lineRule="auto"/>
        <w:jc w:val="left"/>
        <w:textAlignment w:val="center"/>
        <w:rPr>
          <w:sz w:val="21"/>
        </w:rPr>
      </w:pPr>
      <w:r>
        <w:rPr>
          <w:sz w:val="21"/>
        </w:rPr>
        <w:t>【解析】9．由材料可知，2012年开始，我国某主营木材加工及贸易企业在格鲁吉亚首都投资兴建五星级酒店，收购贝西斯银行，并参与郊区国际经济特区建设。该企业在格鲁吉亚涉猎的行业门类众多，实现多元化发展的途径是拓展产业门类，B正确。增加研发投入、搬迁企业总部、提高产品质量在材料中均未体现，ACD错误。故选B。</w:t>
      </w:r>
    </w:p>
    <w:p w14:paraId="7EE0DAC0">
      <w:pPr>
        <w:shd w:val="clear" w:color="auto" w:fill="auto"/>
        <w:spacing w:line="360" w:lineRule="auto"/>
        <w:jc w:val="left"/>
        <w:textAlignment w:val="center"/>
        <w:rPr>
          <w:sz w:val="21"/>
        </w:rPr>
      </w:pPr>
      <w:r>
        <w:rPr>
          <w:sz w:val="21"/>
        </w:rPr>
        <w:t>10．由材料可知，国际经济特区改变了首都的城市空间结构，也成为联通中国与高加索周边地区的国际货运班列在该国的集结中心。国际经济特区的建设改变了所在城市的空间结构，是因为城市新功能区形成，A正确。与商业用地面积减少、交通用地面积减少、人口向市中心集聚的关系不大，BCD错误。故选A。</w:t>
      </w:r>
    </w:p>
    <w:p w14:paraId="7106BBA1">
      <w:pPr>
        <w:shd w:val="clear" w:color="auto" w:fill="auto"/>
        <w:spacing w:line="360" w:lineRule="auto"/>
        <w:jc w:val="left"/>
        <w:textAlignment w:val="center"/>
        <w:rPr>
          <w:sz w:val="21"/>
        </w:rPr>
      </w:pPr>
      <w:r>
        <w:rPr>
          <w:sz w:val="21"/>
        </w:rPr>
        <w:t>11．根据材料，格鲁吉亚地处高加索地区，以山地气候和地中海气候为主。葡萄为地中海气候类型下可以种植的农产品，因此，格鲁吉亚农产品加工企业出口到我国的产品主要是葡萄酒，A正确。天然橡胶主要分布在热带雨林气候区，椰子主要分布在热带季风气候区，棕榈树主要分布在热带和亚热带地区，BCD错误。故选A。</w:t>
      </w:r>
    </w:p>
    <w:p w14:paraId="5A7EAAC0">
      <w:pPr>
        <w:shd w:val="clear" w:color="auto" w:fill="auto"/>
        <w:spacing w:line="360" w:lineRule="auto"/>
        <w:jc w:val="left"/>
        <w:textAlignment w:val="center"/>
        <w:rPr>
          <w:sz w:val="21"/>
        </w:rPr>
      </w:pPr>
      <w:r>
        <w:rPr>
          <w:sz w:val="21"/>
        </w:rPr>
        <w:t>【点睛】在市场经济条件下，企业区域比较优势的变化某些国家或地区将一部分产业转移到其他国家或地区，使产业在空间上移动的现象，称之为产业转移。</w:t>
      </w:r>
    </w:p>
    <w:p w14:paraId="3F68EBB0">
      <w:pPr>
        <w:shd w:val="clear" w:color="auto" w:fill="auto"/>
        <w:spacing w:line="360" w:lineRule="auto"/>
        <w:jc w:val="left"/>
        <w:textAlignment w:val="center"/>
        <w:rPr>
          <w:sz w:val="21"/>
        </w:rPr>
      </w:pPr>
      <w:r>
        <w:rPr>
          <w:sz w:val="21"/>
        </w:rPr>
        <w:t>12．A    13．B</w:t>
      </w:r>
    </w:p>
    <w:p w14:paraId="6EDF2121">
      <w:pPr>
        <w:shd w:val="clear" w:color="auto" w:fill="auto"/>
        <w:spacing w:line="360" w:lineRule="auto"/>
        <w:jc w:val="left"/>
        <w:textAlignment w:val="center"/>
        <w:rPr>
          <w:sz w:val="21"/>
        </w:rPr>
      </w:pPr>
      <w:r>
        <w:rPr>
          <w:sz w:val="21"/>
        </w:rPr>
        <w:t>【解析】12．由表可知，能够进行强合作的国家地理位置较近，且经济发展水平差距较小，所以国家间经济发展水平差距和地理距离是影响“一带一路”沿线国家合作强度的主要因素，①②正确；有的国家为内陆国，没有港口，③错误；部分合作国家人口规模差异较大，④错误。综上所述，A正确，BCD错误。故选A。</w:t>
      </w:r>
    </w:p>
    <w:p w14:paraId="32B4C948">
      <w:pPr>
        <w:shd w:val="clear" w:color="auto" w:fill="auto"/>
        <w:spacing w:line="360" w:lineRule="auto"/>
        <w:jc w:val="left"/>
        <w:textAlignment w:val="center"/>
        <w:rPr>
          <w:sz w:val="21"/>
        </w:rPr>
      </w:pPr>
      <w:r>
        <w:rPr>
          <w:sz w:val="21"/>
        </w:rPr>
        <w:t>13．我国与新加坡的加强合作关系与华人在新加坡的占比（74．4%）很高有关，不仅表现为语言的邻近（汉语是新加坡的官方语言之一），更包括文化习俗、思维习惯等的相似性，有利于增进两国的沟通、交流和相互信任，促成各项合作，B正确；交通布局、地理位置、科技人才对于两国形成强合作关系影响较小，ACD错误。故选B。</w:t>
      </w:r>
    </w:p>
    <w:p w14:paraId="75AC1041">
      <w:pPr>
        <w:shd w:val="clear" w:color="auto" w:fill="auto"/>
        <w:spacing w:line="360" w:lineRule="auto"/>
        <w:jc w:val="left"/>
        <w:textAlignment w:val="center"/>
        <w:rPr>
          <w:sz w:val="21"/>
        </w:rPr>
      </w:pPr>
      <w:r>
        <w:rPr>
          <w:sz w:val="21"/>
        </w:rPr>
        <w:t>【点睛】一带一路是“丝绸之路经济带”和“21世纪海上丝绸之路”的简称，一带一路的建设，促进了沿线各国经济发展与合作；“一带一路”涵盖亚洲、欧洲和非洲．海上丝绸之路经过南海、太平洋、马六甲海峡、印度洋、红海、苏伊士运河、地中海、直布罗陀海峡，进入大西洋，到达欧洲西部。</w:t>
      </w:r>
    </w:p>
    <w:p w14:paraId="4C9C3FB2">
      <w:pPr>
        <w:shd w:val="clear" w:color="auto" w:fill="auto"/>
        <w:spacing w:line="360" w:lineRule="auto"/>
        <w:jc w:val="left"/>
        <w:textAlignment w:val="center"/>
        <w:rPr>
          <w:sz w:val="21"/>
        </w:rPr>
      </w:pPr>
      <w:r>
        <w:rPr>
          <w:sz w:val="21"/>
        </w:rPr>
        <w:t>14．C    15．B</w:t>
      </w:r>
    </w:p>
    <w:p w14:paraId="5434A04D">
      <w:pPr>
        <w:shd w:val="clear" w:color="auto" w:fill="auto"/>
        <w:spacing w:line="360" w:lineRule="auto"/>
        <w:jc w:val="left"/>
        <w:textAlignment w:val="center"/>
        <w:rPr>
          <w:sz w:val="21"/>
        </w:rPr>
      </w:pPr>
      <w:r>
        <w:rPr>
          <w:sz w:val="21"/>
        </w:rPr>
        <w:t>【解析】14．“一带”指的是“丝绸之路经济带”，它有三个走向，从中国出发，一是经中亚、俄罗斯到达欧洲；二是经中亚、西亚至波斯湾、地中海；三是中国到东南亚、南亚、印度洋；“一路”指的是“21世纪海上丝绸之路”，主要是从中国沿海港口过南海到印度洋，到非洲，延伸至欧洲，所以“一带一路”主要合作区域是亚洲、欧洲和非洲，C符合题意；“一带一路”主要合作区域不包括北美洲，拉丁美洲，排除ABD。故选C。</w:t>
      </w:r>
    </w:p>
    <w:p w14:paraId="6638106A">
      <w:pPr>
        <w:shd w:val="clear" w:color="auto" w:fill="auto"/>
        <w:spacing w:line="360" w:lineRule="auto"/>
        <w:jc w:val="left"/>
        <w:textAlignment w:val="center"/>
        <w:rPr>
          <w:sz w:val="21"/>
        </w:rPr>
      </w:pPr>
      <w:r>
        <w:rPr>
          <w:sz w:val="21"/>
        </w:rPr>
        <w:t>15．读图可知，一艘邮轮从福州出发，经孟买到威尼斯，走最短的航海路线，在南海与印度洋之间一般要经过马六甲海峡，在印度洋与地中海之间一般必经过苏伊士运河，①、③符合题意；该航海路线不需经过波斯湾，如果经过好望角航线航程太长，②、④不符合题意。综上所述，B符合题意，排除ACD。故选B。</w:t>
      </w:r>
    </w:p>
    <w:p w14:paraId="4FE13896">
      <w:pPr>
        <w:shd w:val="clear" w:color="auto" w:fill="auto"/>
        <w:spacing w:line="360" w:lineRule="auto"/>
        <w:jc w:val="left"/>
        <w:textAlignment w:val="center"/>
        <w:rPr>
          <w:sz w:val="21"/>
        </w:rPr>
      </w:pPr>
      <w:r>
        <w:rPr>
          <w:sz w:val="21"/>
        </w:rPr>
        <w:t>【点睛】苏伊士运河建成后，大大缩短了从亚洲各港口到欧洲去的航程，大致可缩短8000-10000千米以上。它沟通了红海与地中海，使大西洋经地中海和苏伊士运河与印度洋和太平洋连接起来，是一条具有重要经济意义和战略意义的国际航运水道。</w:t>
      </w:r>
    </w:p>
    <w:p w14:paraId="3F46CFCF">
      <w:pPr>
        <w:shd w:val="clear" w:color="auto" w:fill="auto"/>
        <w:spacing w:line="360" w:lineRule="auto"/>
        <w:jc w:val="left"/>
        <w:textAlignment w:val="center"/>
        <w:rPr>
          <w:sz w:val="21"/>
        </w:rPr>
      </w:pPr>
      <w:r>
        <w:rPr>
          <w:sz w:val="21"/>
        </w:rPr>
        <w:t>16．(1)矿产资源匮乏，工业原料和能源不足；气候干旱，河流稀少，水资源缺乏，农业发展条件差；国土面积狭小，土地资源恶劣。</w:t>
      </w:r>
    </w:p>
    <w:p w14:paraId="3ED267DD">
      <w:pPr>
        <w:shd w:val="clear" w:color="auto" w:fill="auto"/>
        <w:spacing w:line="360" w:lineRule="auto"/>
        <w:jc w:val="left"/>
        <w:textAlignment w:val="center"/>
        <w:rPr>
          <w:sz w:val="21"/>
        </w:rPr>
      </w:pPr>
      <w:r>
        <w:rPr>
          <w:sz w:val="21"/>
        </w:rPr>
        <w:t>(2)吉布提位于地中海和印度洋的要冲，扼守红海出入口，多哈雷新港区（前港）先行建设运营，可形成便利的物流交通运输条件（基础设施）；扼守着“国际石油航运的生命线”，（中区）依托港口和能源有利于发展产业园区；位于“21世纪海上丝绸之路”西端的重要节点，西靠埃塞俄比亚，借助港口与产业园区带来的人口和产业基础，促进老港区（后城）的转型成为中央商务区，实现成片区域的相互联动发展。</w:t>
      </w:r>
    </w:p>
    <w:p w14:paraId="2B7AC171">
      <w:pPr>
        <w:shd w:val="clear" w:color="auto" w:fill="auto"/>
        <w:spacing w:line="360" w:lineRule="auto"/>
        <w:jc w:val="left"/>
        <w:textAlignment w:val="center"/>
        <w:rPr>
          <w:sz w:val="21"/>
        </w:rPr>
      </w:pPr>
      <w:r>
        <w:rPr>
          <w:sz w:val="21"/>
        </w:rPr>
        <w:t>(3)农业：可耕地面积小，粮食依赖进口，中国可提供进口渠道。渔业资源较丰富，但捕捞业较落后，中国为其提供技术和设备等，强化与吉布提的贸易和投资；能源产业：建设埃塞油气勘探开发、埃塞一吉布提油气长输管道和吉布提液化天然气工厂、液化天然气专用码头，与吉布提形成共同发展、共同繁荣；物流业：吉布提港是红海和东非地区重要港口之一，拥有老港、多哈雷集装箱港和多哈雷油码头3个独立港口。出口码头相继建成，极大地提升了吉布提港的综合实力。</w:t>
      </w:r>
    </w:p>
    <w:p w14:paraId="775296AB">
      <w:pPr>
        <w:shd w:val="clear" w:color="auto" w:fill="auto"/>
        <w:spacing w:line="360" w:lineRule="auto"/>
        <w:jc w:val="left"/>
        <w:textAlignment w:val="center"/>
        <w:rPr>
          <w:sz w:val="21"/>
        </w:rPr>
      </w:pPr>
      <w:r>
        <w:rPr>
          <w:sz w:val="21"/>
        </w:rPr>
        <w:t>旅游业：吉布提拥有区域和国际市场重要的旅游资源，吉布提和中国文化的交流，为旅游业发展注入文化驱动力；总体：促进中国与吉布提的共同发展，中国作为最大的消费市场和投资方，不但实现吉布提与中国的合作，还促进中国与埃塞俄比亚的贸易交流，实现东非与中国的共同繁荣。</w:t>
      </w:r>
    </w:p>
    <w:p w14:paraId="007A93D0">
      <w:pPr>
        <w:shd w:val="clear" w:color="auto" w:fill="auto"/>
        <w:spacing w:line="360" w:lineRule="auto"/>
        <w:jc w:val="left"/>
        <w:textAlignment w:val="center"/>
        <w:rPr>
          <w:sz w:val="21"/>
        </w:rPr>
      </w:pPr>
      <w:r>
        <w:rPr>
          <w:sz w:val="21"/>
        </w:rPr>
        <w:t>【分析】本题以吉布提港口为背景，涉及工业的区位因素、中吉国际合作的方向等相关知识，考查学生调用地理知识的能力和地理学科综合素养。</w:t>
      </w:r>
    </w:p>
    <w:p w14:paraId="693F3C64">
      <w:pPr>
        <w:shd w:val="clear" w:color="auto" w:fill="auto"/>
        <w:spacing w:line="360" w:lineRule="auto"/>
        <w:jc w:val="left"/>
        <w:textAlignment w:val="center"/>
        <w:rPr>
          <w:sz w:val="21"/>
        </w:rPr>
      </w:pPr>
      <w:r>
        <w:rPr>
          <w:sz w:val="21"/>
        </w:rPr>
        <w:t>【详解】（1）由材料可知，自然资源贫乏，矿产资源匮乏，工农业基础薄弱，矿产资源匮乏，工业原料和能源不足；热带沙漠气候，气候干旱，河流稀少，灌溉水源缺乏，农业发展条件差；国土面积狭小，土地资源匮乏，后备发展空间不足。</w:t>
      </w:r>
    </w:p>
    <w:p w14:paraId="44D749FE">
      <w:pPr>
        <w:shd w:val="clear" w:color="auto" w:fill="auto"/>
        <w:spacing w:line="360" w:lineRule="auto"/>
        <w:jc w:val="left"/>
        <w:textAlignment w:val="center"/>
        <w:rPr>
          <w:sz w:val="21"/>
        </w:rPr>
      </w:pPr>
      <w:r>
        <w:rPr>
          <w:sz w:val="21"/>
        </w:rPr>
        <w:t>（2）由材料可知，吉布提位于地中海和印度洋的要冲，扼守红海出入口，地理位置优越，多哈雷新港区先行建设运营，可形成便利的物流交通运输条件，完善基础设施；扼守着“国际石油航运的生命线”，中区依托港口和能源（石油资源丰富），有利于发展产业园区；由图可知，位于“21世纪海上丝绸之路”西端的重要节点，西靠埃塞俄比亚，借助港口与产业园区带来的人口和产业基础，促进老港区后城的转型成为中央商务区，带动周边片区经济发展，实现成片区域的相互联动发展。</w:t>
      </w:r>
    </w:p>
    <w:p w14:paraId="3EB44E47">
      <w:pPr>
        <w:shd w:val="clear" w:color="auto" w:fill="auto"/>
        <w:spacing w:line="360" w:lineRule="auto"/>
        <w:jc w:val="left"/>
        <w:textAlignment w:val="center"/>
        <w:rPr>
          <w:sz w:val="21"/>
        </w:rPr>
      </w:pPr>
      <w:r>
        <w:rPr>
          <w:sz w:val="21"/>
        </w:rPr>
        <w:t>（3）农业：吉布提的可耕地面积小，粮食依赖进口，中国可提供进口渠道。吉布提的渔业资源较丰富，但捕捞业较落后，中国为其提供技术和先进的捕捞设备等，加强与吉布提的贸易和投资；能源产业：参加建设埃塞油气勘探开发、埃塞-吉布提油气长输管道和吉布提液化天然气工厂、液化天然气专用码头，将吉布提的资源优势转化为经济优势，与吉布提形成共同发展、共同繁荣；物流业：吉布提港是红海和东非地区重要港口之一，拥有老港、多哈雷集装箱港和多哈雷油码头3个独立港口，出口码头相继建成，极大地提升了吉布提综合港区的综合实力；旅游业：吉布提拥有区域和国际市场重要的旅游资源，吉布提和中国文化的交流，为旅游业发展注入文化驱动力，促进文化多元发展；总体：促进中国与吉布提的共同发展，中国作为最大的消费市场和投资方，不但实现吉布提与中国的合作，还促进中国与埃塞俄比亚的贸易交流，两国经济贸易发展，实现东非与中国的共同繁荣。</w:t>
      </w:r>
    </w:p>
    <w:p w14:paraId="523CE791">
      <w:pPr>
        <w:shd w:val="clear" w:color="auto" w:fill="auto"/>
        <w:spacing w:line="360" w:lineRule="auto"/>
        <w:jc w:val="left"/>
        <w:textAlignment w:val="center"/>
        <w:rPr>
          <w:sz w:val="21"/>
        </w:rPr>
      </w:pPr>
      <w:r>
        <w:rPr>
          <w:sz w:val="21"/>
        </w:rPr>
        <w:t>17．(1)相对远离火山地震多发的板块边界地区，自然灾害发生频率较低；所在区域人口密度较小，有充足土地储备，利于首都建设；选择相对落后的东加里曼丹省，利于辐射带动周边地区发展，缩小地区间贫富差距；新首都的具体选址位于巴厘巴板和沙马林达之间，有一定的经济基础；新首都选址乡镇，基础设施相对完善，开发与建设具有一定便捷性；大致位于印尼国土中部，利于加强对全国的管理；选址不在国家边界附近，有一定战略纵深，利于国防安全。</w:t>
      </w:r>
    </w:p>
    <w:p w14:paraId="26D7E3F0">
      <w:pPr>
        <w:shd w:val="clear" w:color="auto" w:fill="auto"/>
        <w:spacing w:line="360" w:lineRule="auto"/>
        <w:jc w:val="left"/>
        <w:textAlignment w:val="center"/>
        <w:rPr>
          <w:sz w:val="21"/>
        </w:rPr>
      </w:pPr>
      <w:r>
        <w:rPr>
          <w:sz w:val="21"/>
        </w:rPr>
        <w:t>(2)毗邻海湾红树林，城市建设可能导致湿地丧失和红树林生境退化；新首都靠近武吉苏哈托大森林公园，城市建设可能导致森林资源的破坏，以及生物多样性减少；</w:t>
      </w:r>
    </w:p>
    <w:p w14:paraId="15715AD1">
      <w:pPr>
        <w:shd w:val="clear" w:color="auto" w:fill="auto"/>
        <w:spacing w:line="360" w:lineRule="auto"/>
        <w:jc w:val="left"/>
        <w:textAlignment w:val="center"/>
        <w:rPr>
          <w:sz w:val="21"/>
        </w:rPr>
      </w:pPr>
      <w:r>
        <w:rPr>
          <w:sz w:val="21"/>
        </w:rPr>
        <w:t>推平大片林地也可能增加地表径流，导致下游的巴厘巴板发生洪水的危害及频率增加。</w:t>
      </w:r>
    </w:p>
    <w:p w14:paraId="4203BE5E">
      <w:pPr>
        <w:shd w:val="clear" w:color="auto" w:fill="auto"/>
        <w:spacing w:line="360" w:lineRule="auto"/>
        <w:jc w:val="left"/>
        <w:textAlignment w:val="center"/>
        <w:rPr>
          <w:sz w:val="21"/>
        </w:rPr>
      </w:pPr>
      <w:r>
        <w:rPr>
          <w:sz w:val="21"/>
        </w:rPr>
        <w:t>(3)临近马六甲海峡，地处重要海上通道，地理位置优越；距离我国较近，联系便利，交流频繁；拥有丰富的矿产、生物等自然资源；岛屿众多，多优良港口，海运便利；经济快速发展，与我国经济互补性强；人口众多，市场广阔，发展潜力大等。</w:t>
      </w:r>
    </w:p>
    <w:p w14:paraId="70477BE1">
      <w:pPr>
        <w:shd w:val="clear" w:color="auto" w:fill="auto"/>
        <w:spacing w:line="360" w:lineRule="auto"/>
        <w:jc w:val="left"/>
        <w:textAlignment w:val="center"/>
        <w:rPr>
          <w:sz w:val="21"/>
        </w:rPr>
      </w:pPr>
      <w:r>
        <w:rPr>
          <w:sz w:val="21"/>
        </w:rPr>
        <w:t>【分析】本题以印尼迁都为背景，涉及地理环境对区域发展的影响、城市化的问题及解决措施，影响城市形成的因素等，考查学生获取解读信息、调动运用知识的能力，体现了区域认知、综合思维及地理实践力的学科素养。</w:t>
      </w:r>
    </w:p>
    <w:p w14:paraId="5F46A23F">
      <w:pPr>
        <w:shd w:val="clear" w:color="auto" w:fill="auto"/>
        <w:spacing w:line="360" w:lineRule="auto"/>
        <w:jc w:val="left"/>
        <w:textAlignment w:val="center"/>
        <w:rPr>
          <w:sz w:val="21"/>
        </w:rPr>
      </w:pPr>
      <w:r>
        <w:rPr>
          <w:sz w:val="21"/>
        </w:rPr>
        <w:t>【详解】（1）东加里曼丹省被选为新首都所在地的优势条件，可依据图文信息，从地理位置、开发成本、生态环境、自然灾害等方面说明。新首都位于国家地理中心，这有利于对全国各地区进行有效的管理和辐射，增强国家的政治凝聚力；新首都能够借助现有的交通基础设施和城市资源，便于人员、物资的流通和运输，为未来的发展提供了便利条件；土地资源丰富，人口密度低，经济水平较低，地价较低，开发成本较低；受人类活动影响小，生态环境好；选址不在国家边界附近，有一定战略纵深，利于国防安全；离板块交界处较远，地壳活动减少，自然灾害少。</w:t>
      </w:r>
    </w:p>
    <w:p w14:paraId="6F6B2CFF">
      <w:pPr>
        <w:shd w:val="clear" w:color="auto" w:fill="auto"/>
        <w:spacing w:line="360" w:lineRule="auto"/>
        <w:jc w:val="left"/>
        <w:textAlignment w:val="center"/>
        <w:rPr>
          <w:sz w:val="21"/>
        </w:rPr>
      </w:pPr>
      <w:r>
        <w:rPr>
          <w:sz w:val="21"/>
        </w:rPr>
        <w:t>（2）由图可知，新首都靠近海湾红树林，新首都的建设可能会对这些海洋生态系统产生影响，例如填海造陆、城市污水排放等活动可能会导致湿地面积减少，红树林退化；新首都靠近武吉苏哈托大森林公园，建设新首都必然会进行大规模的基础设施建设、城市扩张等活动，这将导致大量的森林被砍伐，森林面积减少，影响当地的生态平衡和生物多样性。新首都的建设可能会阻断一些河流和溪流，影响水的自然循环和生态系统的稳定性，导致下游的巴厘巴板发生洪水的危害及频率增加。</w:t>
      </w:r>
    </w:p>
    <w:p w14:paraId="73603310">
      <w:pPr>
        <w:shd w:val="clear" w:color="auto" w:fill="auto"/>
        <w:spacing w:line="360" w:lineRule="auto"/>
        <w:jc w:val="left"/>
        <w:textAlignment w:val="center"/>
        <w:rPr>
          <w:sz w:val="21"/>
        </w:rPr>
      </w:pPr>
      <w:r>
        <w:rPr>
          <w:sz w:val="21"/>
        </w:rPr>
        <w:t>（3）印尼地处东南亚核心地带，毗邻马六甲海峡和新加坡海峡，是连接太平洋与印度洋的重要交通枢纽。其战略位置使得印尼成为海上贸易的关键节点，有利于扩大中国与周边国家的经贸合作与交流。印尼拥有丰富的矿产、石油、天然气等自然资源，同时也是世界重要的热带农产品产地。这些资源为中国提供了稳定的能源和原材料供应，有助于满足中国经济发展的需求。作为东南亚人口最多的国家，印尼拥有庞大的消费市场和劳动力资源。岛屿众多，多优良港口，海运便利。经济快速发展，与我国经济互补性强。</w:t>
      </w:r>
    </w:p>
    <w:p w14:paraId="3BB41E52">
      <w:pPr>
        <w:shd w:val="clear" w:color="auto" w:fill="auto"/>
        <w:spacing w:line="360" w:lineRule="auto"/>
        <w:jc w:val="left"/>
        <w:textAlignment w:val="center"/>
        <w:rPr>
          <w:sz w:val="21"/>
        </w:rPr>
      </w:pP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B943">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8E0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7CE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9C65">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A2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34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69B2787"/>
    <w:rsid w:val="4ED31252"/>
    <w:rsid w:val="7D5A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8229</Words>
  <Characters>8441</Characters>
  <Lines>0</Lines>
  <Paragraphs>0</Paragraphs>
  <TotalTime>0</TotalTime>
  <ScaleCrop>false</ScaleCrop>
  <LinksUpToDate>false</LinksUpToDate>
  <CharactersWithSpaces>8591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sailing</cp:lastModifiedBy>
  <dcterms:modified xsi:type="dcterms:W3CDTF">2025-03-18T14:52:23Z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3578b6f02e9542959f7235a175462721ndi4ndeznjk1</vt:lpwstr>
  </property>
  <property fmtid="{D5CDD505-2E9C-101B-9397-08002B2CF9AE}" pid="4" name="KSOTemplateDocerSaveRecord">
    <vt:lpwstr>eyJoZGlkIjoiZTE5NDMyN2QyODE4NDNiZjU1YWMxOWI5NDgxNzRkZmMiLCJ1c2VySWQiOiI3MzM0NDUyMTkifQ==</vt:lpwstr>
  </property>
  <property fmtid="{D5CDD505-2E9C-101B-9397-08002B2CF9AE}" pid="5" name="KSOProductBuildVer">
    <vt:lpwstr>2052-12.1.0.19770</vt:lpwstr>
  </property>
  <property fmtid="{D5CDD505-2E9C-101B-9397-08002B2CF9AE}" pid="6" name="ICV">
    <vt:lpwstr>3E38C8EC371447E59DD93A9CBB57F1DA_12</vt:lpwstr>
  </property>
</Properties>
</file>